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90028" w14:textId="0BADBA06" w:rsidR="00C630CE" w:rsidRPr="00936175" w:rsidRDefault="00A273DF" w:rsidP="002C25AE">
      <w:pPr>
        <w:pStyle w:val="a7"/>
        <w:jc w:val="center"/>
        <w:rPr>
          <w:rFonts w:asciiTheme="minorHAnsi" w:hAnsiTheme="minorHAnsi" w:cstheme="minorHAnsi"/>
          <w:b/>
          <w:bCs/>
        </w:rPr>
      </w:pPr>
      <w:r w:rsidRPr="00936175">
        <w:rPr>
          <w:rFonts w:asciiTheme="minorHAnsi" w:hAnsiTheme="minorHAnsi" w:cstheme="minorHAnsi"/>
          <w:b/>
          <w:bCs/>
        </w:rPr>
        <w:t xml:space="preserve">ΔΙΑΔΙΚΤΥΑΚΟ </w:t>
      </w:r>
      <w:r w:rsidR="00C630CE" w:rsidRPr="00936175">
        <w:rPr>
          <w:rFonts w:asciiTheme="minorHAnsi" w:hAnsiTheme="minorHAnsi" w:cstheme="minorHAnsi"/>
          <w:b/>
          <w:bCs/>
        </w:rPr>
        <w:t>ΕΚΠΑΙΔΕΥΤΙΚ</w:t>
      </w:r>
      <w:r w:rsidRPr="00936175">
        <w:rPr>
          <w:rFonts w:asciiTheme="minorHAnsi" w:hAnsiTheme="minorHAnsi" w:cstheme="minorHAnsi"/>
          <w:b/>
          <w:bCs/>
        </w:rPr>
        <w:t>Ο</w:t>
      </w:r>
      <w:r w:rsidR="00C630CE" w:rsidRPr="00936175">
        <w:rPr>
          <w:rFonts w:asciiTheme="minorHAnsi" w:hAnsiTheme="minorHAnsi" w:cstheme="minorHAnsi"/>
          <w:b/>
          <w:bCs/>
        </w:rPr>
        <w:t xml:space="preserve"> </w:t>
      </w:r>
      <w:r w:rsidRPr="00936175">
        <w:rPr>
          <w:rFonts w:asciiTheme="minorHAnsi" w:hAnsiTheme="minorHAnsi" w:cstheme="minorHAnsi"/>
          <w:b/>
          <w:bCs/>
        </w:rPr>
        <w:t>ΣΕΜΙΝΑΡΙΟ</w:t>
      </w:r>
    </w:p>
    <w:p w14:paraId="28F77CB0" w14:textId="397732E5" w:rsidR="00936175" w:rsidRPr="00936175" w:rsidRDefault="00936175" w:rsidP="002C25AE">
      <w:pPr>
        <w:pStyle w:val="cvgsua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936175">
        <w:rPr>
          <w:rFonts w:asciiTheme="minorHAnsi" w:hAnsiTheme="minorHAnsi" w:cstheme="minorHAnsi"/>
          <w:b/>
          <w:bCs/>
          <w:lang w:val="en-US"/>
        </w:rPr>
        <w:t>A</w:t>
      </w:r>
      <w:r w:rsidRPr="00936175">
        <w:rPr>
          <w:rFonts w:asciiTheme="minorHAnsi" w:hAnsiTheme="minorHAnsi" w:cstheme="minorHAnsi"/>
          <w:b/>
          <w:bCs/>
        </w:rPr>
        <w:t>ξιοποίηση εργαλείων τεχνητής νοημοσύνης για τη δημιουργία εκπαιδευτικού, ψηφιακού υλικού</w:t>
      </w:r>
    </w:p>
    <w:p w14:paraId="76711A9B" w14:textId="77777777" w:rsidR="00936175" w:rsidRDefault="00936175" w:rsidP="00936175">
      <w:pPr>
        <w:pStyle w:val="cvgsua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936175">
        <w:rPr>
          <w:rFonts w:asciiTheme="minorHAnsi" w:hAnsiTheme="minorHAnsi" w:cstheme="minorHAnsi"/>
          <w:b/>
          <w:bCs/>
        </w:rPr>
        <w:t>Τετάρτη 13 Νοεμβρίου</w:t>
      </w:r>
      <w:r w:rsidRPr="00936175">
        <w:rPr>
          <w:rFonts w:asciiTheme="minorHAnsi" w:hAnsiTheme="minorHAnsi" w:cstheme="minorHAnsi"/>
        </w:rPr>
        <w:t xml:space="preserve"> και </w:t>
      </w:r>
      <w:r w:rsidRPr="00936175">
        <w:rPr>
          <w:rFonts w:asciiTheme="minorHAnsi" w:hAnsiTheme="minorHAnsi" w:cstheme="minorHAnsi"/>
          <w:b/>
          <w:bCs/>
        </w:rPr>
        <w:t>ώρα 18:00</w:t>
      </w:r>
    </w:p>
    <w:p w14:paraId="396417B0" w14:textId="77777777" w:rsidR="00936175" w:rsidRPr="00936175" w:rsidRDefault="00936175" w:rsidP="00936175">
      <w:pPr>
        <w:pStyle w:val="cvgsua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</w:p>
    <w:p w14:paraId="6704ED37" w14:textId="3C9BDC8E" w:rsidR="00A273DF" w:rsidRPr="00936175" w:rsidRDefault="00A273DF" w:rsidP="002C25AE">
      <w:pPr>
        <w:pStyle w:val="cvgsua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936175">
        <w:rPr>
          <w:rFonts w:asciiTheme="minorHAnsi" w:hAnsiTheme="minorHAnsi" w:cstheme="minorHAnsi"/>
        </w:rPr>
        <w:t>Στα πλαίσια του 1</w:t>
      </w:r>
      <w:r w:rsidR="00936175" w:rsidRPr="00936175">
        <w:rPr>
          <w:rFonts w:asciiTheme="minorHAnsi" w:hAnsiTheme="minorHAnsi" w:cstheme="minorHAnsi"/>
        </w:rPr>
        <w:t>2</w:t>
      </w:r>
      <w:r w:rsidRPr="00936175">
        <w:rPr>
          <w:rFonts w:asciiTheme="minorHAnsi" w:hAnsiTheme="minorHAnsi" w:cstheme="minorHAnsi"/>
        </w:rPr>
        <w:t xml:space="preserve">ου Μαθητικού Διαγωνισμού με τίτλο </w:t>
      </w:r>
      <w:r w:rsidRPr="00936175">
        <w:rPr>
          <w:rFonts w:asciiTheme="minorHAnsi" w:hAnsiTheme="minorHAnsi" w:cstheme="minorHAnsi"/>
          <w:b/>
          <w:bCs/>
        </w:rPr>
        <w:t>«Δημιουργώντας τα δικά μας παιχνίδια</w:t>
      </w:r>
      <w:r w:rsidRPr="00936175">
        <w:rPr>
          <w:rFonts w:asciiTheme="minorHAnsi" w:hAnsiTheme="minorHAnsi" w:cstheme="minorHAnsi"/>
        </w:rPr>
        <w:t xml:space="preserve">» (δείτε </w:t>
      </w:r>
      <w:hyperlink r:id="rId8" w:history="1">
        <w:r w:rsidRPr="00004935">
          <w:rPr>
            <w:rStyle w:val="-"/>
            <w:rFonts w:asciiTheme="minorHAnsi" w:hAnsiTheme="minorHAnsi" w:cstheme="minorHAnsi"/>
            <w:b/>
            <w:bCs/>
          </w:rPr>
          <w:t>εδώ</w:t>
        </w:r>
      </w:hyperlink>
      <w:r w:rsidRPr="00936175">
        <w:rPr>
          <w:rFonts w:asciiTheme="minorHAnsi" w:hAnsiTheme="minorHAnsi" w:cstheme="minorHAnsi"/>
        </w:rPr>
        <w:t xml:space="preserve">) αλλά και του Δικτύου </w:t>
      </w:r>
      <w:r w:rsidRPr="00936175">
        <w:rPr>
          <w:rFonts w:asciiTheme="minorHAnsi" w:hAnsiTheme="minorHAnsi" w:cstheme="minorHAnsi"/>
          <w:b/>
          <w:bCs/>
        </w:rPr>
        <w:t>«Τα σχολεία αναζητούν την ιστορία τους»</w:t>
      </w:r>
      <w:r w:rsidRPr="00936175">
        <w:rPr>
          <w:rFonts w:asciiTheme="minorHAnsi" w:hAnsiTheme="minorHAnsi" w:cstheme="minorHAnsi"/>
        </w:rPr>
        <w:t xml:space="preserve"> (</w:t>
      </w:r>
      <w:hyperlink r:id="rId9" w:history="1">
        <w:r w:rsidRPr="00004935">
          <w:rPr>
            <w:rFonts w:asciiTheme="minorHAnsi" w:hAnsiTheme="minorHAnsi" w:cstheme="minorHAnsi"/>
            <w:b/>
            <w:bCs/>
            <w:color w:val="2E74B5" w:themeColor="accent5" w:themeShade="BF"/>
            <w:u w:val="single"/>
          </w:rPr>
          <w:t>https://schoolsnetwork.weebly.com/</w:t>
        </w:r>
      </w:hyperlink>
      <w:r w:rsidRPr="00936175">
        <w:rPr>
          <w:rFonts w:asciiTheme="minorHAnsi" w:hAnsiTheme="minorHAnsi" w:cstheme="minorHAnsi"/>
        </w:rPr>
        <w:t>) το</w:t>
      </w:r>
      <w:r w:rsidR="0002687A">
        <w:rPr>
          <w:rFonts w:asciiTheme="minorHAnsi" w:hAnsiTheme="minorHAnsi" w:cstheme="minorHAnsi"/>
        </w:rPr>
        <w:t xml:space="preserve"> Τμήμα Εκπαιδευτικής Ραδιοτηλεόρασης και Ψηφιακών Μέσων του Υπουργείου Παιδείας, Θρησκευμάτων και Αθλητισμού και το</w:t>
      </w:r>
      <w:r w:rsidRPr="00936175">
        <w:rPr>
          <w:rFonts w:asciiTheme="minorHAnsi" w:hAnsiTheme="minorHAnsi" w:cstheme="minorHAnsi"/>
        </w:rPr>
        <w:t xml:space="preserve"> Μουσείο Σχολικής Ζωής και Εκπαίδευσης </w:t>
      </w:r>
      <w:r w:rsidR="008C1A59" w:rsidRPr="00936175">
        <w:rPr>
          <w:rFonts w:asciiTheme="minorHAnsi" w:hAnsiTheme="minorHAnsi" w:cstheme="minorHAnsi"/>
        </w:rPr>
        <w:t>συν</w:t>
      </w:r>
      <w:r w:rsidR="00954552" w:rsidRPr="00936175">
        <w:rPr>
          <w:rFonts w:asciiTheme="minorHAnsi" w:hAnsiTheme="minorHAnsi" w:cstheme="minorHAnsi"/>
        </w:rPr>
        <w:t>διοργανών</w:t>
      </w:r>
      <w:r w:rsidR="0002687A">
        <w:rPr>
          <w:rFonts w:asciiTheme="minorHAnsi" w:hAnsiTheme="minorHAnsi" w:cstheme="minorHAnsi"/>
        </w:rPr>
        <w:t>ουν</w:t>
      </w:r>
      <w:r w:rsidRPr="00936175">
        <w:rPr>
          <w:rFonts w:asciiTheme="minorHAnsi" w:hAnsiTheme="minorHAnsi" w:cstheme="minorHAnsi"/>
        </w:rPr>
        <w:t xml:space="preserve"> ένα διαδικτυακό επιμορφωτικό σεμινάριο </w:t>
      </w:r>
      <w:r w:rsidR="008C1A59" w:rsidRPr="00936175">
        <w:rPr>
          <w:rFonts w:asciiTheme="minorHAnsi" w:hAnsiTheme="minorHAnsi" w:cstheme="minorHAnsi"/>
          <w:b/>
          <w:bCs/>
        </w:rPr>
        <w:t>σε συνεργασία με:</w:t>
      </w:r>
    </w:p>
    <w:p w14:paraId="19EC0942" w14:textId="2497B311" w:rsidR="001506E7" w:rsidRPr="00936175" w:rsidRDefault="001506E7" w:rsidP="002C25AE">
      <w:pPr>
        <w:pStyle w:val="cvgsua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59052137" w14:textId="77777777" w:rsidR="009A484D" w:rsidRPr="005A5230" w:rsidRDefault="009A484D" w:rsidP="009A484D">
      <w:pPr>
        <w:spacing w:after="0" w:line="240" w:lineRule="auto"/>
        <w:rPr>
          <w:rFonts w:cs="Calibri"/>
          <w:b/>
          <w:bCs/>
          <w:sz w:val="24"/>
          <w:szCs w:val="24"/>
          <w:lang w:val="el-GR"/>
        </w:rPr>
      </w:pPr>
      <w:r w:rsidRPr="00936175">
        <w:rPr>
          <w:rFonts w:cs="Calibri"/>
          <w:b/>
          <w:bCs/>
          <w:sz w:val="24"/>
          <w:szCs w:val="24"/>
          <w:lang w:val="en-US"/>
        </w:rPr>
        <w:t>Media</w:t>
      </w:r>
      <w:r w:rsidRPr="00936175">
        <w:rPr>
          <w:rFonts w:cs="Calibri"/>
          <w:b/>
          <w:bCs/>
          <w:sz w:val="24"/>
          <w:szCs w:val="24"/>
          <w:lang w:val="el-GR"/>
        </w:rPr>
        <w:t xml:space="preserve"> </w:t>
      </w:r>
      <w:r w:rsidRPr="00936175">
        <w:rPr>
          <w:rFonts w:cs="Calibri"/>
          <w:b/>
          <w:bCs/>
          <w:sz w:val="24"/>
          <w:szCs w:val="24"/>
          <w:lang w:val="en-US"/>
        </w:rPr>
        <w:t>Pedagogy</w:t>
      </w:r>
    </w:p>
    <w:p w14:paraId="34D81FE9" w14:textId="77777777" w:rsidR="009A484D" w:rsidRDefault="009A484D" w:rsidP="009A484D">
      <w:pPr>
        <w:spacing w:after="0" w:line="240" w:lineRule="auto"/>
        <w:rPr>
          <w:rFonts w:cs="Calibri"/>
          <w:b/>
          <w:bCs/>
          <w:sz w:val="24"/>
          <w:szCs w:val="24"/>
          <w:lang w:val="el-GR"/>
        </w:rPr>
      </w:pPr>
      <w:r>
        <w:rPr>
          <w:rFonts w:cs="Calibri"/>
          <w:b/>
          <w:bCs/>
          <w:sz w:val="24"/>
          <w:szCs w:val="24"/>
          <w:lang w:val="el-GR"/>
        </w:rPr>
        <w:t>Διεύθυνση Α/</w:t>
      </w:r>
      <w:proofErr w:type="spellStart"/>
      <w:r>
        <w:rPr>
          <w:rFonts w:cs="Calibri"/>
          <w:b/>
          <w:bCs/>
          <w:sz w:val="24"/>
          <w:szCs w:val="24"/>
          <w:lang w:val="el-GR"/>
        </w:rPr>
        <w:t>θμιας</w:t>
      </w:r>
      <w:proofErr w:type="spellEnd"/>
      <w:r>
        <w:rPr>
          <w:rFonts w:cs="Calibri"/>
          <w:b/>
          <w:bCs/>
          <w:sz w:val="24"/>
          <w:szCs w:val="24"/>
          <w:lang w:val="el-GR"/>
        </w:rPr>
        <w:t xml:space="preserve"> Εκπαίδευσης Ανατολικής Θεσσαλονίκης</w:t>
      </w:r>
    </w:p>
    <w:p w14:paraId="624CFAD2" w14:textId="77777777" w:rsidR="009A484D" w:rsidRDefault="009A484D" w:rsidP="009A484D">
      <w:pPr>
        <w:spacing w:after="0" w:line="240" w:lineRule="auto"/>
        <w:rPr>
          <w:rFonts w:cs="Calibri"/>
          <w:b/>
          <w:bCs/>
          <w:sz w:val="24"/>
          <w:szCs w:val="24"/>
          <w:lang w:val="el-GR"/>
        </w:rPr>
      </w:pPr>
      <w:r>
        <w:rPr>
          <w:rFonts w:cs="Calibri"/>
          <w:b/>
          <w:bCs/>
          <w:sz w:val="24"/>
          <w:szCs w:val="24"/>
          <w:lang w:val="el-GR"/>
        </w:rPr>
        <w:t>Διεύθυνση Α/</w:t>
      </w:r>
      <w:proofErr w:type="spellStart"/>
      <w:r>
        <w:rPr>
          <w:rFonts w:cs="Calibri"/>
          <w:b/>
          <w:bCs/>
          <w:sz w:val="24"/>
          <w:szCs w:val="24"/>
          <w:lang w:val="el-GR"/>
        </w:rPr>
        <w:t>θμιας</w:t>
      </w:r>
      <w:proofErr w:type="spellEnd"/>
      <w:r>
        <w:rPr>
          <w:rFonts w:cs="Calibri"/>
          <w:b/>
          <w:bCs/>
          <w:sz w:val="24"/>
          <w:szCs w:val="24"/>
          <w:lang w:val="el-GR"/>
        </w:rPr>
        <w:t xml:space="preserve"> Εκπαίδευσης Δυτικής Θεσσαλονίκης</w:t>
      </w:r>
    </w:p>
    <w:p w14:paraId="3E3F2793" w14:textId="0D273E9D" w:rsidR="009A484D" w:rsidRDefault="009A484D" w:rsidP="009A484D">
      <w:pPr>
        <w:spacing w:after="0" w:line="240" w:lineRule="auto"/>
        <w:rPr>
          <w:rFonts w:cs="Calibri"/>
          <w:b/>
          <w:bCs/>
          <w:sz w:val="24"/>
          <w:szCs w:val="24"/>
          <w:lang w:val="el-GR"/>
        </w:rPr>
      </w:pPr>
      <w:r>
        <w:rPr>
          <w:rFonts w:cs="Calibri"/>
          <w:b/>
          <w:bCs/>
          <w:sz w:val="24"/>
          <w:szCs w:val="24"/>
          <w:lang w:val="el-GR"/>
        </w:rPr>
        <w:t>Διεύθυνση Α/</w:t>
      </w:r>
      <w:proofErr w:type="spellStart"/>
      <w:r>
        <w:rPr>
          <w:rFonts w:cs="Calibri"/>
          <w:b/>
          <w:bCs/>
          <w:sz w:val="24"/>
          <w:szCs w:val="24"/>
          <w:lang w:val="el-GR"/>
        </w:rPr>
        <w:t>θμιας</w:t>
      </w:r>
      <w:proofErr w:type="spellEnd"/>
      <w:r>
        <w:rPr>
          <w:rFonts w:cs="Calibri"/>
          <w:b/>
          <w:bCs/>
          <w:sz w:val="24"/>
          <w:szCs w:val="24"/>
          <w:lang w:val="el-GR"/>
        </w:rPr>
        <w:t xml:space="preserve"> Εκπαίδευσης Γ΄ Αθήνας (δια των σχολικών δραστηριοτήτων)</w:t>
      </w:r>
    </w:p>
    <w:p w14:paraId="17DE11B7" w14:textId="342C9624" w:rsidR="009A484D" w:rsidRDefault="009A484D" w:rsidP="009A484D">
      <w:pPr>
        <w:spacing w:after="0" w:line="240" w:lineRule="auto"/>
        <w:rPr>
          <w:rFonts w:cs="Calibri"/>
          <w:b/>
          <w:bCs/>
          <w:sz w:val="24"/>
          <w:szCs w:val="24"/>
          <w:lang w:val="el-GR"/>
        </w:rPr>
      </w:pPr>
      <w:r>
        <w:rPr>
          <w:rFonts w:cs="Calibri"/>
          <w:b/>
          <w:bCs/>
          <w:sz w:val="24"/>
          <w:szCs w:val="24"/>
          <w:lang w:val="el-GR"/>
        </w:rPr>
        <w:t>Διεύθυνση Α/</w:t>
      </w:r>
      <w:proofErr w:type="spellStart"/>
      <w:r>
        <w:rPr>
          <w:rFonts w:cs="Calibri"/>
          <w:b/>
          <w:bCs/>
          <w:sz w:val="24"/>
          <w:szCs w:val="24"/>
          <w:lang w:val="el-GR"/>
        </w:rPr>
        <w:t>θμιας</w:t>
      </w:r>
      <w:proofErr w:type="spellEnd"/>
      <w:r>
        <w:rPr>
          <w:rFonts w:cs="Calibri"/>
          <w:b/>
          <w:bCs/>
          <w:sz w:val="24"/>
          <w:szCs w:val="24"/>
          <w:lang w:val="el-GR"/>
        </w:rPr>
        <w:t xml:space="preserve"> Εκπαίδευσης Δ΄ Αθήνας (δια των σχολικών δραστηριοτήτων</w:t>
      </w:r>
      <w:r w:rsidR="002774F8">
        <w:rPr>
          <w:rFonts w:cs="Calibri"/>
          <w:b/>
          <w:bCs/>
          <w:sz w:val="24"/>
          <w:szCs w:val="24"/>
          <w:lang w:val="el-GR"/>
        </w:rPr>
        <w:t>)</w:t>
      </w:r>
    </w:p>
    <w:p w14:paraId="3D5A4EC1" w14:textId="77777777" w:rsidR="009A484D" w:rsidRDefault="009A484D" w:rsidP="009A484D">
      <w:pPr>
        <w:spacing w:after="0" w:line="240" w:lineRule="auto"/>
        <w:rPr>
          <w:rFonts w:cs="Calibri"/>
          <w:b/>
          <w:bCs/>
          <w:sz w:val="24"/>
          <w:szCs w:val="24"/>
          <w:lang w:val="el-GR"/>
        </w:rPr>
      </w:pPr>
      <w:r>
        <w:rPr>
          <w:rFonts w:cs="Calibri"/>
          <w:b/>
          <w:bCs/>
          <w:sz w:val="24"/>
          <w:szCs w:val="24"/>
          <w:lang w:val="el-GR"/>
        </w:rPr>
        <w:t>Διεύθυνση Α/</w:t>
      </w:r>
      <w:proofErr w:type="spellStart"/>
      <w:r>
        <w:rPr>
          <w:rFonts w:cs="Calibri"/>
          <w:b/>
          <w:bCs/>
          <w:sz w:val="24"/>
          <w:szCs w:val="24"/>
          <w:lang w:val="el-GR"/>
        </w:rPr>
        <w:t>θμιας</w:t>
      </w:r>
      <w:proofErr w:type="spellEnd"/>
      <w:r>
        <w:rPr>
          <w:rFonts w:cs="Calibri"/>
          <w:b/>
          <w:bCs/>
          <w:sz w:val="24"/>
          <w:szCs w:val="24"/>
          <w:lang w:val="el-GR"/>
        </w:rPr>
        <w:t xml:space="preserve"> Εκπαίδευσης Ημαθίας</w:t>
      </w:r>
    </w:p>
    <w:p w14:paraId="4C8C2192" w14:textId="77777777" w:rsidR="009A484D" w:rsidRDefault="009A484D" w:rsidP="009A484D">
      <w:pPr>
        <w:spacing w:after="0" w:line="240" w:lineRule="auto"/>
        <w:rPr>
          <w:rFonts w:cs="Calibri"/>
          <w:b/>
          <w:bCs/>
          <w:sz w:val="24"/>
          <w:szCs w:val="24"/>
          <w:lang w:val="el-GR"/>
        </w:rPr>
      </w:pPr>
      <w:r>
        <w:rPr>
          <w:rFonts w:cs="Calibri"/>
          <w:b/>
          <w:bCs/>
          <w:sz w:val="24"/>
          <w:szCs w:val="24"/>
          <w:lang w:val="el-GR"/>
        </w:rPr>
        <w:t>Διεύθυνση Α/</w:t>
      </w:r>
      <w:proofErr w:type="spellStart"/>
      <w:r>
        <w:rPr>
          <w:rFonts w:cs="Calibri"/>
          <w:b/>
          <w:bCs/>
          <w:sz w:val="24"/>
          <w:szCs w:val="24"/>
          <w:lang w:val="el-GR"/>
        </w:rPr>
        <w:t>θμιας</w:t>
      </w:r>
      <w:proofErr w:type="spellEnd"/>
      <w:r>
        <w:rPr>
          <w:rFonts w:cs="Calibri"/>
          <w:b/>
          <w:bCs/>
          <w:sz w:val="24"/>
          <w:szCs w:val="24"/>
          <w:lang w:val="el-GR"/>
        </w:rPr>
        <w:t xml:space="preserve"> Εκπαίδευσης Λάρισας</w:t>
      </w:r>
    </w:p>
    <w:p w14:paraId="36F0C79D" w14:textId="77777777" w:rsidR="009A484D" w:rsidRDefault="009A484D" w:rsidP="009A484D">
      <w:pPr>
        <w:spacing w:after="0" w:line="240" w:lineRule="auto"/>
        <w:rPr>
          <w:rFonts w:cs="Calibri"/>
          <w:b/>
          <w:bCs/>
          <w:sz w:val="24"/>
          <w:szCs w:val="24"/>
          <w:lang w:val="el-GR"/>
        </w:rPr>
      </w:pPr>
      <w:r>
        <w:rPr>
          <w:rFonts w:cs="Calibri"/>
          <w:b/>
          <w:bCs/>
          <w:sz w:val="24"/>
          <w:szCs w:val="24"/>
          <w:lang w:val="el-GR"/>
        </w:rPr>
        <w:t>Διεύθυνση Α/</w:t>
      </w:r>
      <w:proofErr w:type="spellStart"/>
      <w:r>
        <w:rPr>
          <w:rFonts w:cs="Calibri"/>
          <w:b/>
          <w:bCs/>
          <w:sz w:val="24"/>
          <w:szCs w:val="24"/>
          <w:lang w:val="el-GR"/>
        </w:rPr>
        <w:t>θμιας</w:t>
      </w:r>
      <w:proofErr w:type="spellEnd"/>
      <w:r>
        <w:rPr>
          <w:rFonts w:cs="Calibri"/>
          <w:b/>
          <w:bCs/>
          <w:sz w:val="24"/>
          <w:szCs w:val="24"/>
          <w:lang w:val="el-GR"/>
        </w:rPr>
        <w:t xml:space="preserve"> Εκπαίδευσης Πιερίας</w:t>
      </w:r>
    </w:p>
    <w:p w14:paraId="4E26A940" w14:textId="77777777" w:rsidR="009A484D" w:rsidRDefault="009A484D" w:rsidP="009A484D">
      <w:pPr>
        <w:spacing w:after="0" w:line="240" w:lineRule="auto"/>
        <w:rPr>
          <w:rFonts w:cs="Calibri"/>
          <w:b/>
          <w:bCs/>
          <w:sz w:val="24"/>
          <w:szCs w:val="24"/>
          <w:lang w:val="el-GR"/>
        </w:rPr>
      </w:pPr>
      <w:r>
        <w:rPr>
          <w:rFonts w:cs="Calibri"/>
          <w:b/>
          <w:bCs/>
          <w:sz w:val="24"/>
          <w:szCs w:val="24"/>
          <w:lang w:val="el-GR"/>
        </w:rPr>
        <w:t>Διεύθυνση Α/</w:t>
      </w:r>
      <w:proofErr w:type="spellStart"/>
      <w:r>
        <w:rPr>
          <w:rFonts w:cs="Calibri"/>
          <w:b/>
          <w:bCs/>
          <w:sz w:val="24"/>
          <w:szCs w:val="24"/>
          <w:lang w:val="el-GR"/>
        </w:rPr>
        <w:t>θμιας</w:t>
      </w:r>
      <w:proofErr w:type="spellEnd"/>
      <w:r>
        <w:rPr>
          <w:rFonts w:cs="Calibri"/>
          <w:b/>
          <w:bCs/>
          <w:sz w:val="24"/>
          <w:szCs w:val="24"/>
          <w:lang w:val="el-GR"/>
        </w:rPr>
        <w:t xml:space="preserve"> Εκπαίδευσης Βοιωτίας</w:t>
      </w:r>
    </w:p>
    <w:p w14:paraId="52CE522D" w14:textId="24C833CF" w:rsidR="002774F8" w:rsidRDefault="002774F8" w:rsidP="009A484D">
      <w:pPr>
        <w:spacing w:after="0" w:line="240" w:lineRule="auto"/>
        <w:rPr>
          <w:rFonts w:cs="Calibri"/>
          <w:b/>
          <w:bCs/>
          <w:sz w:val="24"/>
          <w:szCs w:val="24"/>
          <w:lang w:val="el-GR"/>
        </w:rPr>
      </w:pPr>
      <w:r>
        <w:rPr>
          <w:rFonts w:cs="Calibri"/>
          <w:b/>
          <w:bCs/>
          <w:sz w:val="24"/>
          <w:szCs w:val="24"/>
          <w:lang w:val="el-GR"/>
        </w:rPr>
        <w:t>Διεύθυνση Α/</w:t>
      </w:r>
      <w:proofErr w:type="spellStart"/>
      <w:r>
        <w:rPr>
          <w:rFonts w:cs="Calibri"/>
          <w:b/>
          <w:bCs/>
          <w:sz w:val="24"/>
          <w:szCs w:val="24"/>
          <w:lang w:val="el-GR"/>
        </w:rPr>
        <w:t>θμιας</w:t>
      </w:r>
      <w:proofErr w:type="spellEnd"/>
      <w:r>
        <w:rPr>
          <w:rFonts w:cs="Calibri"/>
          <w:b/>
          <w:bCs/>
          <w:sz w:val="24"/>
          <w:szCs w:val="24"/>
          <w:lang w:val="el-GR"/>
        </w:rPr>
        <w:t xml:space="preserve"> Εκπαίδευσης Χίου</w:t>
      </w:r>
    </w:p>
    <w:p w14:paraId="3C37E693" w14:textId="77777777" w:rsidR="009A484D" w:rsidRDefault="009A484D" w:rsidP="009A484D">
      <w:pPr>
        <w:spacing w:after="0" w:line="240" w:lineRule="auto"/>
        <w:rPr>
          <w:rFonts w:cs="Calibri"/>
          <w:b/>
          <w:bCs/>
          <w:sz w:val="24"/>
          <w:szCs w:val="24"/>
          <w:lang w:val="el-GR"/>
        </w:rPr>
      </w:pPr>
    </w:p>
    <w:p w14:paraId="47956593" w14:textId="77777777" w:rsidR="009A484D" w:rsidRDefault="009A484D" w:rsidP="009A484D">
      <w:pPr>
        <w:spacing w:after="0" w:line="240" w:lineRule="auto"/>
        <w:rPr>
          <w:rFonts w:cs="Calibri"/>
          <w:b/>
          <w:bCs/>
          <w:sz w:val="24"/>
          <w:szCs w:val="24"/>
          <w:lang w:val="el-GR"/>
        </w:rPr>
      </w:pPr>
      <w:r>
        <w:rPr>
          <w:rFonts w:cs="Calibri"/>
          <w:b/>
          <w:bCs/>
          <w:sz w:val="24"/>
          <w:szCs w:val="24"/>
          <w:lang w:val="el-GR"/>
        </w:rPr>
        <w:t>Διεύθυνση Β/</w:t>
      </w:r>
      <w:proofErr w:type="spellStart"/>
      <w:r>
        <w:rPr>
          <w:rFonts w:cs="Calibri"/>
          <w:b/>
          <w:bCs/>
          <w:sz w:val="24"/>
          <w:szCs w:val="24"/>
          <w:lang w:val="el-GR"/>
        </w:rPr>
        <w:t>θμιας</w:t>
      </w:r>
      <w:proofErr w:type="spellEnd"/>
      <w:r>
        <w:rPr>
          <w:rFonts w:cs="Calibri"/>
          <w:b/>
          <w:bCs/>
          <w:sz w:val="24"/>
          <w:szCs w:val="24"/>
          <w:lang w:val="el-GR"/>
        </w:rPr>
        <w:t xml:space="preserve"> Εκπαίδευσης Δ’ Αθήνας</w:t>
      </w:r>
    </w:p>
    <w:p w14:paraId="49669FE1" w14:textId="2D88AB16" w:rsidR="009A484D" w:rsidRDefault="009A484D" w:rsidP="009A484D">
      <w:pPr>
        <w:spacing w:after="0" w:line="240" w:lineRule="auto"/>
        <w:rPr>
          <w:rFonts w:cs="Calibri"/>
          <w:b/>
          <w:bCs/>
          <w:sz w:val="24"/>
          <w:szCs w:val="24"/>
          <w:lang w:val="el-GR"/>
        </w:rPr>
      </w:pPr>
      <w:r>
        <w:rPr>
          <w:rFonts w:cs="Calibri"/>
          <w:b/>
          <w:bCs/>
          <w:sz w:val="24"/>
          <w:szCs w:val="24"/>
          <w:lang w:val="el-GR"/>
        </w:rPr>
        <w:t>Διεύθυνση Β/</w:t>
      </w:r>
      <w:proofErr w:type="spellStart"/>
      <w:r>
        <w:rPr>
          <w:rFonts w:cs="Calibri"/>
          <w:b/>
          <w:bCs/>
          <w:sz w:val="24"/>
          <w:szCs w:val="24"/>
          <w:lang w:val="el-GR"/>
        </w:rPr>
        <w:t>θμιας</w:t>
      </w:r>
      <w:proofErr w:type="spellEnd"/>
      <w:r>
        <w:rPr>
          <w:rFonts w:cs="Calibri"/>
          <w:b/>
          <w:bCs/>
          <w:sz w:val="24"/>
          <w:szCs w:val="24"/>
          <w:lang w:val="el-GR"/>
        </w:rPr>
        <w:t xml:space="preserve"> Εκπαίδευσης Αργολίδας</w:t>
      </w:r>
      <w:r w:rsidR="002774F8">
        <w:rPr>
          <w:rFonts w:cs="Calibri"/>
          <w:b/>
          <w:bCs/>
          <w:sz w:val="24"/>
          <w:szCs w:val="24"/>
          <w:lang w:val="el-GR"/>
        </w:rPr>
        <w:t xml:space="preserve"> </w:t>
      </w:r>
      <w:r>
        <w:rPr>
          <w:rFonts w:cs="Calibri"/>
          <w:b/>
          <w:bCs/>
          <w:sz w:val="24"/>
          <w:szCs w:val="24"/>
          <w:lang w:val="el-GR"/>
        </w:rPr>
        <w:t>(δια των σχολικών δραστηριοτήτων</w:t>
      </w:r>
      <w:r w:rsidR="002774F8">
        <w:rPr>
          <w:rFonts w:cs="Calibri"/>
          <w:b/>
          <w:bCs/>
          <w:sz w:val="24"/>
          <w:szCs w:val="24"/>
          <w:lang w:val="el-GR"/>
        </w:rPr>
        <w:t>)</w:t>
      </w:r>
    </w:p>
    <w:p w14:paraId="632EAFF2" w14:textId="77777777" w:rsidR="009A484D" w:rsidRDefault="009A484D" w:rsidP="00E40E6F">
      <w:pPr>
        <w:spacing w:after="0" w:line="240" w:lineRule="auto"/>
        <w:rPr>
          <w:rFonts w:cs="Calibri"/>
          <w:b/>
          <w:bCs/>
          <w:sz w:val="24"/>
          <w:szCs w:val="24"/>
          <w:lang w:val="el-GR"/>
        </w:rPr>
      </w:pPr>
    </w:p>
    <w:p w14:paraId="067FDC11" w14:textId="77777777" w:rsidR="00E40E6F" w:rsidRPr="00936175" w:rsidRDefault="00E40E6F" w:rsidP="00E40E6F">
      <w:pPr>
        <w:spacing w:after="0" w:line="240" w:lineRule="auto"/>
        <w:rPr>
          <w:rFonts w:cs="Calibri"/>
          <w:sz w:val="24"/>
          <w:szCs w:val="24"/>
          <w:lang w:val="el-GR"/>
        </w:rPr>
      </w:pPr>
    </w:p>
    <w:p w14:paraId="430D3E15" w14:textId="6C806E7B" w:rsidR="00A273DF" w:rsidRDefault="00A273DF" w:rsidP="002C25AE">
      <w:pPr>
        <w:pStyle w:val="cvgsua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936175">
        <w:rPr>
          <w:rFonts w:asciiTheme="minorHAnsi" w:hAnsiTheme="minorHAnsi" w:cstheme="minorHAnsi"/>
          <w:b/>
          <w:bCs/>
        </w:rPr>
        <w:t>Θέμα: </w:t>
      </w:r>
      <w:r w:rsidR="00936175" w:rsidRPr="00936175">
        <w:rPr>
          <w:rFonts w:asciiTheme="minorHAnsi" w:hAnsiTheme="minorHAnsi" w:cstheme="minorHAnsi"/>
          <w:b/>
          <w:bCs/>
          <w:lang w:val="en-US"/>
        </w:rPr>
        <w:t>A</w:t>
      </w:r>
      <w:r w:rsidR="00936175" w:rsidRPr="00936175">
        <w:rPr>
          <w:rFonts w:asciiTheme="minorHAnsi" w:hAnsiTheme="minorHAnsi" w:cstheme="minorHAnsi"/>
          <w:b/>
          <w:bCs/>
        </w:rPr>
        <w:t>ξιοποίηση εργαλείων τεχνητής νοημοσύνης για τη δημιουργία εκπαιδευτικού, ψηφιακού υλικού</w:t>
      </w:r>
    </w:p>
    <w:p w14:paraId="77C82DBE" w14:textId="77777777" w:rsidR="00936175" w:rsidRPr="00936175" w:rsidRDefault="00936175" w:rsidP="002C25AE">
      <w:pPr>
        <w:pStyle w:val="cvgsua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</w:p>
    <w:p w14:paraId="40A2758A" w14:textId="75A20B43" w:rsidR="008C1A59" w:rsidRPr="00936175" w:rsidRDefault="00936175" w:rsidP="002C25AE">
      <w:pPr>
        <w:pStyle w:val="cvgsua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936175">
        <w:rPr>
          <w:rFonts w:asciiTheme="minorHAnsi" w:hAnsiTheme="minorHAnsi" w:cstheme="minorHAnsi"/>
          <w:b/>
          <w:bCs/>
        </w:rPr>
        <w:t>Τετάρτη 13 Νοεμβρίου</w:t>
      </w:r>
      <w:r w:rsidR="008C1A59" w:rsidRPr="00936175">
        <w:rPr>
          <w:rFonts w:asciiTheme="minorHAnsi" w:hAnsiTheme="minorHAnsi" w:cstheme="minorHAnsi"/>
        </w:rPr>
        <w:t xml:space="preserve"> και </w:t>
      </w:r>
      <w:r w:rsidR="008C1A59" w:rsidRPr="00936175">
        <w:rPr>
          <w:rFonts w:asciiTheme="minorHAnsi" w:hAnsiTheme="minorHAnsi" w:cstheme="minorHAnsi"/>
          <w:b/>
          <w:bCs/>
        </w:rPr>
        <w:t>ώρα 1</w:t>
      </w:r>
      <w:r w:rsidRPr="00936175">
        <w:rPr>
          <w:rFonts w:asciiTheme="minorHAnsi" w:hAnsiTheme="minorHAnsi" w:cstheme="minorHAnsi"/>
          <w:b/>
          <w:bCs/>
        </w:rPr>
        <w:t>8</w:t>
      </w:r>
      <w:r w:rsidR="008C1A59" w:rsidRPr="00936175">
        <w:rPr>
          <w:rFonts w:asciiTheme="minorHAnsi" w:hAnsiTheme="minorHAnsi" w:cstheme="minorHAnsi"/>
          <w:b/>
          <w:bCs/>
        </w:rPr>
        <w:t>:00</w:t>
      </w:r>
    </w:p>
    <w:p w14:paraId="40A21B85" w14:textId="6FEB1AC9" w:rsidR="00F14177" w:rsidRPr="00936175" w:rsidRDefault="009A484D" w:rsidP="002C25AE">
      <w:pPr>
        <w:pStyle w:val="cvgsua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-----------------------------------------------------------------------------------------------------------------</w:t>
      </w:r>
    </w:p>
    <w:p w14:paraId="34B943F5" w14:textId="21AEA61E" w:rsidR="00D328D5" w:rsidRPr="00936175" w:rsidRDefault="00D328D5" w:rsidP="002C25AE">
      <w:pPr>
        <w:pStyle w:val="cvgsua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36589953" w14:textId="777EB6A8" w:rsidR="008C1A59" w:rsidRPr="00936175" w:rsidRDefault="008C1A59" w:rsidP="002C25AE">
      <w:pPr>
        <w:pStyle w:val="cvgsua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936175">
        <w:rPr>
          <w:rFonts w:asciiTheme="minorHAnsi" w:hAnsiTheme="minorHAnsi" w:cstheme="minorHAnsi"/>
          <w:b/>
          <w:bCs/>
        </w:rPr>
        <w:t xml:space="preserve">Πρόγραμμα </w:t>
      </w:r>
    </w:p>
    <w:p w14:paraId="00E3EC4E" w14:textId="2A4A9CC8" w:rsidR="0086630E" w:rsidRDefault="0086630E" w:rsidP="002C25AE">
      <w:pPr>
        <w:pStyle w:val="cvgsua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936175">
        <w:rPr>
          <w:rFonts w:asciiTheme="minorHAnsi" w:hAnsiTheme="minorHAnsi" w:cstheme="minorHAnsi"/>
          <w:b/>
          <w:bCs/>
        </w:rPr>
        <w:t>Χαιρετισμοί</w:t>
      </w:r>
    </w:p>
    <w:p w14:paraId="34F92509" w14:textId="77777777" w:rsidR="0002687A" w:rsidRDefault="0002687A" w:rsidP="002C25AE">
      <w:pPr>
        <w:pStyle w:val="cvgsua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79682846" w14:textId="3DB8D007" w:rsidR="0002687A" w:rsidRPr="005A5230" w:rsidRDefault="0002687A" w:rsidP="002C25AE">
      <w:pPr>
        <w:pStyle w:val="cvgsua"/>
        <w:spacing w:before="0" w:beforeAutospacing="0" w:after="0" w:afterAutospacing="0"/>
        <w:rPr>
          <w:rFonts w:asciiTheme="minorHAnsi" w:hAnsiTheme="minorHAnsi" w:cstheme="minorHAnsi"/>
        </w:rPr>
      </w:pPr>
      <w:r w:rsidRPr="005A5230">
        <w:rPr>
          <w:rFonts w:asciiTheme="minorHAnsi" w:hAnsiTheme="minorHAnsi" w:cstheme="minorHAnsi"/>
        </w:rPr>
        <w:t xml:space="preserve">Ενημέρωση για τις σχετικές δράσεις </w:t>
      </w:r>
    </w:p>
    <w:p w14:paraId="4C329130" w14:textId="7611819E" w:rsidR="0002687A" w:rsidRPr="0002687A" w:rsidRDefault="0002687A" w:rsidP="002C25AE">
      <w:pPr>
        <w:pStyle w:val="cvgsua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Σοφία Παπαδημητρίου, Προϊσταμένη Τμήματος </w:t>
      </w:r>
      <w:r w:rsidRPr="0002687A">
        <w:rPr>
          <w:rFonts w:asciiTheme="minorHAnsi" w:hAnsiTheme="minorHAnsi" w:cstheme="minorHAnsi"/>
          <w:b/>
          <w:bCs/>
        </w:rPr>
        <w:t>Εκπαιδευτικής Ραδιοτηλεόρασης και Ψηφιακών Μέσων</w:t>
      </w:r>
    </w:p>
    <w:p w14:paraId="3F80C064" w14:textId="59C76FBA" w:rsidR="0086630E" w:rsidRPr="00936175" w:rsidRDefault="0086630E" w:rsidP="002C25AE">
      <w:pPr>
        <w:pStyle w:val="cvgsua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40EC89F3" w14:textId="29792EDB" w:rsidR="008C1A59" w:rsidRPr="00936175" w:rsidRDefault="008C1A59" w:rsidP="002C25AE">
      <w:pPr>
        <w:pStyle w:val="cvgsua"/>
        <w:spacing w:before="0" w:beforeAutospacing="0" w:after="0" w:afterAutospacing="0"/>
        <w:rPr>
          <w:rFonts w:asciiTheme="minorHAnsi" w:hAnsiTheme="minorHAnsi" w:cstheme="minorHAnsi"/>
        </w:rPr>
      </w:pPr>
      <w:r w:rsidRPr="00936175">
        <w:rPr>
          <w:rFonts w:asciiTheme="minorHAnsi" w:hAnsiTheme="minorHAnsi" w:cstheme="minorHAnsi"/>
        </w:rPr>
        <w:t>Νέα ψηφιακή τεχνολογία, νέα μάθηση;</w:t>
      </w:r>
    </w:p>
    <w:p w14:paraId="7C5F778B" w14:textId="005DA90A" w:rsidR="008C1A59" w:rsidRPr="00936175" w:rsidRDefault="008C1A59" w:rsidP="002C25AE">
      <w:pPr>
        <w:pStyle w:val="cvgsua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936175">
        <w:rPr>
          <w:rFonts w:asciiTheme="minorHAnsi" w:hAnsiTheme="minorHAnsi" w:cstheme="minorHAnsi"/>
          <w:b/>
          <w:bCs/>
        </w:rPr>
        <w:t>Αλιβίζος (Λοΐζος) Σοφός</w:t>
      </w:r>
      <w:r w:rsidR="00E40E6F" w:rsidRPr="00936175">
        <w:rPr>
          <w:rFonts w:asciiTheme="minorHAnsi" w:hAnsiTheme="minorHAnsi" w:cstheme="minorHAnsi"/>
          <w:b/>
          <w:bCs/>
        </w:rPr>
        <w:t>,</w:t>
      </w:r>
      <w:r w:rsidRPr="00936175">
        <w:rPr>
          <w:rFonts w:asciiTheme="minorHAnsi" w:hAnsiTheme="minorHAnsi" w:cstheme="minorHAnsi"/>
          <w:b/>
          <w:bCs/>
        </w:rPr>
        <w:t xml:space="preserve"> Καθηγητής Πανεπιστημίου Αιγαίου</w:t>
      </w:r>
    </w:p>
    <w:p w14:paraId="5364D3CF" w14:textId="4ED47D36" w:rsidR="008C1A59" w:rsidRPr="00936175" w:rsidRDefault="008C1A59" w:rsidP="002C25AE">
      <w:pPr>
        <w:pStyle w:val="cvgsua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2E0CAC01" w14:textId="77777777" w:rsidR="00936175" w:rsidRPr="00936175" w:rsidRDefault="00936175" w:rsidP="00936175">
      <w:pPr>
        <w:pStyle w:val="cvgsua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6175">
        <w:rPr>
          <w:rFonts w:asciiTheme="minorHAnsi" w:hAnsiTheme="minorHAnsi" w:cstheme="minorHAnsi"/>
          <w:lang w:val="en-US"/>
        </w:rPr>
        <w:t>A</w:t>
      </w:r>
      <w:r w:rsidRPr="00936175">
        <w:rPr>
          <w:rFonts w:asciiTheme="minorHAnsi" w:hAnsiTheme="minorHAnsi" w:cstheme="minorHAnsi"/>
        </w:rPr>
        <w:t>ξιοποίηση εργαλείων τεχνητής νοημοσύνης για τη δημιουργία εκπαιδευτικού, ψηφιακού υλικού</w:t>
      </w:r>
    </w:p>
    <w:p w14:paraId="74C655C9" w14:textId="4339BF2D" w:rsidR="008C1A59" w:rsidRPr="00936175" w:rsidRDefault="008C1A59" w:rsidP="002C25AE">
      <w:pPr>
        <w:pStyle w:val="cvgsua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936175">
        <w:rPr>
          <w:rFonts w:asciiTheme="minorHAnsi" w:hAnsiTheme="minorHAnsi" w:cstheme="minorHAnsi"/>
          <w:b/>
          <w:bCs/>
        </w:rPr>
        <w:t>Σπυρίδων Σπύρου</w:t>
      </w:r>
      <w:r w:rsidRPr="00936175">
        <w:rPr>
          <w:rFonts w:asciiTheme="minorHAnsi" w:hAnsiTheme="minorHAnsi" w:cstheme="minorHAnsi"/>
        </w:rPr>
        <w:t>,</w:t>
      </w:r>
      <w:r w:rsidRPr="00936175">
        <w:rPr>
          <w:rFonts w:asciiTheme="minorHAnsi" w:hAnsiTheme="minorHAnsi" w:cstheme="minorHAnsi"/>
          <w:b/>
          <w:bCs/>
        </w:rPr>
        <w:t xml:space="preserve"> Υποψήφιος διδάκτορας ΠΤΔΕ Πανεπιστημίου Αιγαίου</w:t>
      </w:r>
    </w:p>
    <w:p w14:paraId="215258C9" w14:textId="77777777" w:rsidR="008C1A59" w:rsidRPr="00936175" w:rsidRDefault="008C1A59" w:rsidP="002C25AE">
      <w:pPr>
        <w:pStyle w:val="cvgsua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008E7CCB" w14:textId="0C5F1295" w:rsidR="00954552" w:rsidRPr="00936175" w:rsidRDefault="00954552" w:rsidP="002C25AE">
      <w:pPr>
        <w:pStyle w:val="cvgsua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936175">
        <w:rPr>
          <w:rFonts w:asciiTheme="minorHAnsi" w:hAnsiTheme="minorHAnsi" w:cstheme="minorHAnsi"/>
          <w:b/>
          <w:bCs/>
        </w:rPr>
        <w:t>Περιεχόμενο του σεμιναρίου</w:t>
      </w:r>
    </w:p>
    <w:p w14:paraId="6A1DEB4C" w14:textId="77777777" w:rsidR="00936175" w:rsidRPr="00936175" w:rsidRDefault="00936175" w:rsidP="002C25AE">
      <w:pPr>
        <w:pStyle w:val="cvgsua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6175">
        <w:rPr>
          <w:rFonts w:asciiTheme="minorHAnsi" w:hAnsiTheme="minorHAnsi" w:cstheme="minorHAnsi"/>
        </w:rPr>
        <w:lastRenderedPageBreak/>
        <w:t xml:space="preserve">Στο συγκεκριμένο </w:t>
      </w:r>
      <w:r w:rsidRPr="00936175">
        <w:rPr>
          <w:rFonts w:asciiTheme="minorHAnsi" w:hAnsiTheme="minorHAnsi" w:cstheme="minorHAnsi"/>
          <w:lang w:val="en-GB"/>
        </w:rPr>
        <w:t>webinar</w:t>
      </w:r>
      <w:r w:rsidRPr="00936175">
        <w:rPr>
          <w:rFonts w:asciiTheme="minorHAnsi" w:hAnsiTheme="minorHAnsi" w:cstheme="minorHAnsi"/>
        </w:rPr>
        <w:t xml:space="preserve"> θα δούμε πώς μπορούν να αξιοποιηθούν συνδυαστικά εργαλεία τεχνητής νοημοσύνης (</w:t>
      </w:r>
      <w:r w:rsidRPr="00936175">
        <w:rPr>
          <w:rFonts w:asciiTheme="minorHAnsi" w:hAnsiTheme="minorHAnsi" w:cstheme="minorHAnsi"/>
          <w:lang w:val="en-GB"/>
        </w:rPr>
        <w:t>chatbot</w:t>
      </w:r>
      <w:r w:rsidRPr="00936175">
        <w:rPr>
          <w:rFonts w:asciiTheme="minorHAnsi" w:hAnsiTheme="minorHAnsi" w:cstheme="minorHAnsi"/>
        </w:rPr>
        <w:t xml:space="preserve">, </w:t>
      </w:r>
      <w:r w:rsidRPr="00936175">
        <w:rPr>
          <w:rFonts w:asciiTheme="minorHAnsi" w:hAnsiTheme="minorHAnsi" w:cstheme="minorHAnsi"/>
          <w:lang w:val="en-GB"/>
        </w:rPr>
        <w:t>text</w:t>
      </w:r>
      <w:r w:rsidRPr="00936175">
        <w:rPr>
          <w:rFonts w:asciiTheme="minorHAnsi" w:hAnsiTheme="minorHAnsi" w:cstheme="minorHAnsi"/>
        </w:rPr>
        <w:t xml:space="preserve"> </w:t>
      </w:r>
      <w:r w:rsidRPr="00936175">
        <w:rPr>
          <w:rFonts w:asciiTheme="minorHAnsi" w:hAnsiTheme="minorHAnsi" w:cstheme="minorHAnsi"/>
          <w:lang w:val="en-GB"/>
        </w:rPr>
        <w:t>to</w:t>
      </w:r>
      <w:r w:rsidRPr="00936175">
        <w:rPr>
          <w:rFonts w:asciiTheme="minorHAnsi" w:hAnsiTheme="minorHAnsi" w:cstheme="minorHAnsi"/>
        </w:rPr>
        <w:t xml:space="preserve"> </w:t>
      </w:r>
      <w:r w:rsidRPr="00936175">
        <w:rPr>
          <w:rFonts w:asciiTheme="minorHAnsi" w:hAnsiTheme="minorHAnsi" w:cstheme="minorHAnsi"/>
          <w:lang w:val="en-GB"/>
        </w:rPr>
        <w:t>image</w:t>
      </w:r>
      <w:r w:rsidRPr="00936175">
        <w:rPr>
          <w:rFonts w:asciiTheme="minorHAnsi" w:hAnsiTheme="minorHAnsi" w:cstheme="minorHAnsi"/>
        </w:rPr>
        <w:t xml:space="preserve">, </w:t>
      </w:r>
      <w:r w:rsidRPr="00936175">
        <w:rPr>
          <w:rFonts w:asciiTheme="minorHAnsi" w:hAnsiTheme="minorHAnsi" w:cstheme="minorHAnsi"/>
          <w:lang w:val="en-GB"/>
        </w:rPr>
        <w:t>text</w:t>
      </w:r>
      <w:r w:rsidRPr="00936175">
        <w:rPr>
          <w:rFonts w:asciiTheme="minorHAnsi" w:hAnsiTheme="minorHAnsi" w:cstheme="minorHAnsi"/>
        </w:rPr>
        <w:t xml:space="preserve"> </w:t>
      </w:r>
      <w:r w:rsidRPr="00936175">
        <w:rPr>
          <w:rFonts w:asciiTheme="minorHAnsi" w:hAnsiTheme="minorHAnsi" w:cstheme="minorHAnsi"/>
          <w:lang w:val="en-GB"/>
        </w:rPr>
        <w:t>to</w:t>
      </w:r>
      <w:r w:rsidRPr="00936175">
        <w:rPr>
          <w:rFonts w:asciiTheme="minorHAnsi" w:hAnsiTheme="minorHAnsi" w:cstheme="minorHAnsi"/>
        </w:rPr>
        <w:t xml:space="preserve"> </w:t>
      </w:r>
      <w:r w:rsidRPr="00936175">
        <w:rPr>
          <w:rFonts w:asciiTheme="minorHAnsi" w:hAnsiTheme="minorHAnsi" w:cstheme="minorHAnsi"/>
          <w:lang w:val="en-GB"/>
        </w:rPr>
        <w:t>video</w:t>
      </w:r>
      <w:r w:rsidRPr="00936175">
        <w:rPr>
          <w:rFonts w:asciiTheme="minorHAnsi" w:hAnsiTheme="minorHAnsi" w:cstheme="minorHAnsi"/>
        </w:rPr>
        <w:t xml:space="preserve">, </w:t>
      </w:r>
      <w:r w:rsidRPr="00936175">
        <w:rPr>
          <w:rFonts w:asciiTheme="minorHAnsi" w:hAnsiTheme="minorHAnsi" w:cstheme="minorHAnsi"/>
          <w:lang w:val="en-GB"/>
        </w:rPr>
        <w:t>image</w:t>
      </w:r>
      <w:r w:rsidRPr="00936175">
        <w:rPr>
          <w:rFonts w:asciiTheme="minorHAnsi" w:hAnsiTheme="minorHAnsi" w:cstheme="minorHAnsi"/>
        </w:rPr>
        <w:t xml:space="preserve"> </w:t>
      </w:r>
      <w:r w:rsidRPr="00936175">
        <w:rPr>
          <w:rFonts w:asciiTheme="minorHAnsi" w:hAnsiTheme="minorHAnsi" w:cstheme="minorHAnsi"/>
          <w:lang w:val="en-GB"/>
        </w:rPr>
        <w:t>to</w:t>
      </w:r>
      <w:r w:rsidRPr="00936175">
        <w:rPr>
          <w:rFonts w:asciiTheme="minorHAnsi" w:hAnsiTheme="minorHAnsi" w:cstheme="minorHAnsi"/>
        </w:rPr>
        <w:t xml:space="preserve"> </w:t>
      </w:r>
      <w:r w:rsidRPr="00936175">
        <w:rPr>
          <w:rFonts w:asciiTheme="minorHAnsi" w:hAnsiTheme="minorHAnsi" w:cstheme="minorHAnsi"/>
          <w:lang w:val="en-GB"/>
        </w:rPr>
        <w:t>video</w:t>
      </w:r>
      <w:r w:rsidRPr="00936175">
        <w:rPr>
          <w:rFonts w:asciiTheme="minorHAnsi" w:hAnsiTheme="minorHAnsi" w:cstheme="minorHAnsi"/>
        </w:rPr>
        <w:t xml:space="preserve">, </w:t>
      </w:r>
      <w:r w:rsidRPr="00936175">
        <w:rPr>
          <w:rFonts w:asciiTheme="minorHAnsi" w:hAnsiTheme="minorHAnsi" w:cstheme="minorHAnsi"/>
          <w:lang w:val="en-GB"/>
        </w:rPr>
        <w:t>text</w:t>
      </w:r>
      <w:r w:rsidRPr="00936175">
        <w:rPr>
          <w:rFonts w:asciiTheme="minorHAnsi" w:hAnsiTheme="minorHAnsi" w:cstheme="minorHAnsi"/>
        </w:rPr>
        <w:t xml:space="preserve"> </w:t>
      </w:r>
      <w:r w:rsidRPr="00936175">
        <w:rPr>
          <w:rFonts w:asciiTheme="minorHAnsi" w:hAnsiTheme="minorHAnsi" w:cstheme="minorHAnsi"/>
          <w:lang w:val="en-GB"/>
        </w:rPr>
        <w:t>to</w:t>
      </w:r>
      <w:r w:rsidRPr="00936175">
        <w:rPr>
          <w:rFonts w:asciiTheme="minorHAnsi" w:hAnsiTheme="minorHAnsi" w:cstheme="minorHAnsi"/>
        </w:rPr>
        <w:t xml:space="preserve"> </w:t>
      </w:r>
      <w:r w:rsidRPr="00936175">
        <w:rPr>
          <w:rFonts w:asciiTheme="minorHAnsi" w:hAnsiTheme="minorHAnsi" w:cstheme="minorHAnsi"/>
          <w:lang w:val="en-GB"/>
        </w:rPr>
        <w:t>speech</w:t>
      </w:r>
      <w:r w:rsidRPr="00936175">
        <w:rPr>
          <w:rFonts w:asciiTheme="minorHAnsi" w:hAnsiTheme="minorHAnsi" w:cstheme="minorHAnsi"/>
        </w:rPr>
        <w:t xml:space="preserve">, </w:t>
      </w:r>
      <w:r w:rsidRPr="00936175">
        <w:rPr>
          <w:rFonts w:asciiTheme="minorHAnsi" w:hAnsiTheme="minorHAnsi" w:cstheme="minorHAnsi"/>
          <w:lang w:val="en-GB"/>
        </w:rPr>
        <w:t>music</w:t>
      </w:r>
      <w:r w:rsidRPr="00936175">
        <w:rPr>
          <w:rFonts w:asciiTheme="minorHAnsi" w:hAnsiTheme="minorHAnsi" w:cstheme="minorHAnsi"/>
        </w:rPr>
        <w:t xml:space="preserve"> </w:t>
      </w:r>
      <w:r w:rsidRPr="00936175">
        <w:rPr>
          <w:rFonts w:asciiTheme="minorHAnsi" w:hAnsiTheme="minorHAnsi" w:cstheme="minorHAnsi"/>
          <w:lang w:val="en-GB"/>
        </w:rPr>
        <w:t>generators</w:t>
      </w:r>
      <w:r w:rsidRPr="00936175">
        <w:rPr>
          <w:rFonts w:asciiTheme="minorHAnsi" w:hAnsiTheme="minorHAnsi" w:cstheme="minorHAnsi"/>
        </w:rPr>
        <w:t xml:space="preserve"> κ.ά.) για τη δημιουργία ελκυστικού, εκπαιδευτικού, ψηφιακού υλικού (εκπαιδευτικά βίντεο, τραγούδια, βίντεο κλιπ, ομιλούμενα άβαταρ κ.ά.).</w:t>
      </w:r>
    </w:p>
    <w:p w14:paraId="6B593195" w14:textId="18D8BE05" w:rsidR="001B25DB" w:rsidRPr="00936175" w:rsidRDefault="00936175" w:rsidP="002C25AE">
      <w:pPr>
        <w:pStyle w:val="cvgsua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6175">
        <w:rPr>
          <w:rFonts w:asciiTheme="minorHAnsi" w:hAnsiTheme="minorHAnsi" w:cstheme="minorHAnsi"/>
        </w:rPr>
        <w:t>Επίσης, θα δούμε πώς μπορούμε να δημιουργήσουμε τον δικό μας εκπαιδευτή τεχνητής νοημοσύνης (</w:t>
      </w:r>
      <w:r w:rsidRPr="00936175">
        <w:rPr>
          <w:rFonts w:asciiTheme="minorHAnsi" w:hAnsiTheme="minorHAnsi" w:cstheme="minorHAnsi"/>
          <w:lang w:val="en-GB"/>
        </w:rPr>
        <w:t>AI</w:t>
      </w:r>
      <w:r w:rsidRPr="00936175">
        <w:rPr>
          <w:rFonts w:asciiTheme="minorHAnsi" w:hAnsiTheme="minorHAnsi" w:cstheme="minorHAnsi"/>
        </w:rPr>
        <w:t xml:space="preserve"> </w:t>
      </w:r>
      <w:r w:rsidRPr="00936175">
        <w:rPr>
          <w:rFonts w:asciiTheme="minorHAnsi" w:hAnsiTheme="minorHAnsi" w:cstheme="minorHAnsi"/>
          <w:lang w:val="en-GB"/>
        </w:rPr>
        <w:t>TUTOR</w:t>
      </w:r>
      <w:r w:rsidRPr="00936175">
        <w:rPr>
          <w:rFonts w:asciiTheme="minorHAnsi" w:hAnsiTheme="minorHAnsi" w:cstheme="minorHAnsi"/>
        </w:rPr>
        <w:t>) για οποιοδήποτε μάθημα.</w:t>
      </w:r>
    </w:p>
    <w:p w14:paraId="61CD42FA" w14:textId="77777777" w:rsidR="001B25DB" w:rsidRPr="00936175" w:rsidRDefault="001B25DB" w:rsidP="002C25AE">
      <w:pPr>
        <w:pStyle w:val="cvgsua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E7CBE7F" w14:textId="08D4F1A6" w:rsidR="00A273DF" w:rsidRPr="00936175" w:rsidRDefault="00A273DF" w:rsidP="002C25AE">
      <w:pPr>
        <w:pStyle w:val="cvgsua"/>
        <w:spacing w:before="0" w:beforeAutospacing="0" w:after="0" w:afterAutospacing="0"/>
        <w:jc w:val="both"/>
        <w:rPr>
          <w:rFonts w:asciiTheme="minorHAnsi" w:hAnsiTheme="minorHAnsi" w:cstheme="minorHAnsi"/>
          <w:color w:val="2E74B5" w:themeColor="accent5" w:themeShade="BF"/>
        </w:rPr>
      </w:pPr>
      <w:r w:rsidRPr="00936175">
        <w:rPr>
          <w:rFonts w:asciiTheme="minorHAnsi" w:hAnsiTheme="minorHAnsi" w:cstheme="minorHAnsi"/>
        </w:rPr>
        <w:t xml:space="preserve">Όσοι/ες ενδιαφέρονται συμπληρώνουν τη φόρμα συμμετοχής </w:t>
      </w:r>
      <w:hyperlink r:id="rId10" w:history="1">
        <w:r w:rsidRPr="00004935">
          <w:rPr>
            <w:rStyle w:val="-"/>
            <w:rFonts w:asciiTheme="minorHAnsi" w:hAnsiTheme="minorHAnsi" w:cstheme="minorHAnsi"/>
            <w:b/>
            <w:bCs/>
          </w:rPr>
          <w:t>εδώ</w:t>
        </w:r>
      </w:hyperlink>
      <w:r w:rsidR="005538F0" w:rsidRPr="00004935">
        <w:rPr>
          <w:rFonts w:asciiTheme="minorHAnsi" w:hAnsiTheme="minorHAnsi" w:cstheme="minorHAnsi"/>
          <w:b/>
          <w:bCs/>
          <w:color w:val="2E74B5" w:themeColor="accent5" w:themeShade="BF"/>
        </w:rPr>
        <w:t>.</w:t>
      </w:r>
    </w:p>
    <w:p w14:paraId="2FF1549F" w14:textId="32E3EEC8" w:rsidR="005C0578" w:rsidRPr="00936175" w:rsidRDefault="00C34846" w:rsidP="002C25AE">
      <w:pPr>
        <w:pStyle w:val="cvgsua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6175">
        <w:rPr>
          <w:rFonts w:asciiTheme="minorHAnsi" w:hAnsiTheme="minorHAnsi" w:cstheme="minorHAnsi"/>
        </w:rPr>
        <w:t xml:space="preserve">Περισσότερες πληροφορίες </w:t>
      </w:r>
      <w:hyperlink r:id="rId11" w:history="1">
        <w:r w:rsidR="005538F0" w:rsidRPr="00004935">
          <w:rPr>
            <w:rStyle w:val="-"/>
            <w:rFonts w:asciiTheme="minorHAnsi" w:hAnsiTheme="minorHAnsi" w:cstheme="minorHAnsi"/>
            <w:b/>
            <w:bCs/>
          </w:rPr>
          <w:t>εδώ</w:t>
        </w:r>
      </w:hyperlink>
      <w:r w:rsidR="005538F0" w:rsidRPr="0002687A">
        <w:rPr>
          <w:rFonts w:asciiTheme="minorHAnsi" w:hAnsiTheme="minorHAnsi" w:cstheme="minorHAnsi"/>
          <w:b/>
          <w:bCs/>
        </w:rPr>
        <w:t>.</w:t>
      </w:r>
    </w:p>
    <w:p w14:paraId="22A4E894" w14:textId="77777777" w:rsidR="00A273DF" w:rsidRPr="00936175" w:rsidRDefault="00A273DF" w:rsidP="002C25AE">
      <w:pPr>
        <w:pStyle w:val="cvgsua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6175">
        <w:rPr>
          <w:rFonts w:asciiTheme="minorHAnsi" w:hAnsiTheme="minorHAnsi" w:cstheme="minorHAnsi"/>
        </w:rPr>
        <w:t>Θα σας αποσταλεί ο σύνδεσμος συμμετοχής.</w:t>
      </w:r>
    </w:p>
    <w:p w14:paraId="52AED5EC" w14:textId="44EBA547" w:rsidR="00A273DF" w:rsidRPr="00936175" w:rsidRDefault="00A273DF" w:rsidP="002C25AE">
      <w:pPr>
        <w:pStyle w:val="cvgsua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6175">
        <w:rPr>
          <w:rFonts w:asciiTheme="minorHAnsi" w:hAnsiTheme="minorHAnsi" w:cstheme="minorHAnsi"/>
        </w:rPr>
        <w:t>Οι βεβαιώσεις θα αποσταλούν ηλεκτρονικά.</w:t>
      </w:r>
    </w:p>
    <w:p w14:paraId="0FCF74A0" w14:textId="77777777" w:rsidR="00A273DF" w:rsidRPr="00936175" w:rsidRDefault="00A273DF" w:rsidP="002C25AE">
      <w:pPr>
        <w:pStyle w:val="cvgsua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9B5FB15" w14:textId="77777777" w:rsidR="00A273DF" w:rsidRPr="00936175" w:rsidRDefault="00A273DF" w:rsidP="002C25AE">
      <w:pPr>
        <w:pStyle w:val="cvgsua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BBDA884" w14:textId="77777777" w:rsidR="00A273DF" w:rsidRPr="00936175" w:rsidRDefault="00A273DF" w:rsidP="002C25AE">
      <w:pPr>
        <w:pStyle w:val="cvgsua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sectPr w:rsidR="00A273DF" w:rsidRPr="00936175" w:rsidSect="00EF6343">
      <w:headerReference w:type="even" r:id="rId12"/>
      <w:headerReference w:type="default" r:id="rId13"/>
      <w:headerReference w:type="first" r:id="rId14"/>
      <w:pgSz w:w="11906" w:h="16838"/>
      <w:pgMar w:top="1276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9CE1F" w14:textId="77777777" w:rsidR="00395C48" w:rsidRDefault="00395C48">
      <w:pPr>
        <w:spacing w:after="0" w:line="240" w:lineRule="auto"/>
      </w:pPr>
      <w:r>
        <w:separator/>
      </w:r>
    </w:p>
  </w:endnote>
  <w:endnote w:type="continuationSeparator" w:id="0">
    <w:p w14:paraId="2F44DEA4" w14:textId="77777777" w:rsidR="00395C48" w:rsidRDefault="0039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02760" w14:textId="77777777" w:rsidR="00395C48" w:rsidRDefault="00395C48">
      <w:pPr>
        <w:spacing w:after="0" w:line="240" w:lineRule="auto"/>
      </w:pPr>
      <w:r>
        <w:separator/>
      </w:r>
    </w:p>
  </w:footnote>
  <w:footnote w:type="continuationSeparator" w:id="0">
    <w:p w14:paraId="4A9A6D5A" w14:textId="77777777" w:rsidR="00395C48" w:rsidRDefault="0039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46552" w14:textId="77777777" w:rsidR="00860C11" w:rsidRDefault="00000000">
    <w:pPr>
      <w:pStyle w:val="a3"/>
    </w:pPr>
    <w:r>
      <w:rPr>
        <w:noProof/>
        <w:lang w:val="el-GR" w:eastAsia="el-GR"/>
      </w:rPr>
      <w:pict w14:anchorId="3EABAA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67761" o:spid="_x0000_s1027" type="#_x0000_t75" style="position:absolute;margin-left:0;margin-top:0;width:8in;height:819.1pt;z-index:-251655168;mso-position-horizontal:center;mso-position-horizontal-relative:margin;mso-position-vertical:center;mso-position-vertical-relative:margin" o:allowincell="f">
          <v:imagedata r:id="rId1" o:title="ekdswtrm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FDC2F" w14:textId="6B695AEF" w:rsidR="00860C11" w:rsidRDefault="005C1E98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BC96AF" wp14:editId="11B1511B">
          <wp:simplePos x="0" y="0"/>
          <wp:positionH relativeFrom="column">
            <wp:posOffset>-1135380</wp:posOffset>
          </wp:positionH>
          <wp:positionV relativeFrom="paragraph">
            <wp:posOffset>-450215</wp:posOffset>
          </wp:positionV>
          <wp:extent cx="7564382" cy="10690860"/>
          <wp:effectExtent l="0" t="0" r="0" b="0"/>
          <wp:wrapNone/>
          <wp:docPr id="87571952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941" cy="107142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92622" w14:textId="77777777" w:rsidR="00860C11" w:rsidRDefault="00000000">
    <w:pPr>
      <w:pStyle w:val="a3"/>
    </w:pPr>
    <w:r>
      <w:rPr>
        <w:noProof/>
        <w:lang w:val="el-GR" w:eastAsia="el-GR"/>
      </w:rPr>
      <w:pict w14:anchorId="0FED8F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67760" o:spid="_x0000_s1026" type="#_x0000_t75" style="position:absolute;margin-left:0;margin-top:0;width:8in;height:819.1pt;z-index:-251656192;mso-position-horizontal:center;mso-position-horizontal-relative:margin;mso-position-vertical:center;mso-position-vertical-relative:margin" o:allowincell="f">
          <v:imagedata r:id="rId1" o:title="ekdswtrm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C2CDD"/>
    <w:multiLevelType w:val="multilevel"/>
    <w:tmpl w:val="A24A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66EAD"/>
    <w:multiLevelType w:val="multilevel"/>
    <w:tmpl w:val="6D80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B22D2"/>
    <w:multiLevelType w:val="hybridMultilevel"/>
    <w:tmpl w:val="577481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378660">
    <w:abstractNumId w:val="0"/>
  </w:num>
  <w:num w:numId="2" w16cid:durableId="309217125">
    <w:abstractNumId w:val="1"/>
  </w:num>
  <w:num w:numId="3" w16cid:durableId="1763183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D2"/>
    <w:rsid w:val="00004935"/>
    <w:rsid w:val="00021173"/>
    <w:rsid w:val="0002687A"/>
    <w:rsid w:val="000648B6"/>
    <w:rsid w:val="000C29AC"/>
    <w:rsid w:val="000F38FE"/>
    <w:rsid w:val="001113F0"/>
    <w:rsid w:val="0011621E"/>
    <w:rsid w:val="00122A17"/>
    <w:rsid w:val="001506E7"/>
    <w:rsid w:val="001529DB"/>
    <w:rsid w:val="001579C7"/>
    <w:rsid w:val="001B21B3"/>
    <w:rsid w:val="001B25DB"/>
    <w:rsid w:val="001D39EB"/>
    <w:rsid w:val="001D4FC2"/>
    <w:rsid w:val="001E1FE2"/>
    <w:rsid w:val="00200559"/>
    <w:rsid w:val="002212BC"/>
    <w:rsid w:val="002706E9"/>
    <w:rsid w:val="002774F8"/>
    <w:rsid w:val="00292C1E"/>
    <w:rsid w:val="00296639"/>
    <w:rsid w:val="002B4CB9"/>
    <w:rsid w:val="002C25AE"/>
    <w:rsid w:val="002D6A49"/>
    <w:rsid w:val="003110A7"/>
    <w:rsid w:val="00326199"/>
    <w:rsid w:val="00371F4D"/>
    <w:rsid w:val="003930E7"/>
    <w:rsid w:val="00395C48"/>
    <w:rsid w:val="003C3395"/>
    <w:rsid w:val="003C61D1"/>
    <w:rsid w:val="003F2E6A"/>
    <w:rsid w:val="004B1E8E"/>
    <w:rsid w:val="004D4205"/>
    <w:rsid w:val="005538F0"/>
    <w:rsid w:val="005A5230"/>
    <w:rsid w:val="005C0578"/>
    <w:rsid w:val="005C1E98"/>
    <w:rsid w:val="005F5B43"/>
    <w:rsid w:val="00603B97"/>
    <w:rsid w:val="00624382"/>
    <w:rsid w:val="00653F94"/>
    <w:rsid w:val="00685FB1"/>
    <w:rsid w:val="006A746C"/>
    <w:rsid w:val="0072256A"/>
    <w:rsid w:val="00747BED"/>
    <w:rsid w:val="00775D22"/>
    <w:rsid w:val="00785F9A"/>
    <w:rsid w:val="00791DA9"/>
    <w:rsid w:val="00801CD5"/>
    <w:rsid w:val="00825C6B"/>
    <w:rsid w:val="00833968"/>
    <w:rsid w:val="00860C11"/>
    <w:rsid w:val="0086630E"/>
    <w:rsid w:val="008C1A59"/>
    <w:rsid w:val="00936175"/>
    <w:rsid w:val="00954552"/>
    <w:rsid w:val="00962CAB"/>
    <w:rsid w:val="009A484D"/>
    <w:rsid w:val="009B3D96"/>
    <w:rsid w:val="009C3CD2"/>
    <w:rsid w:val="00A273DF"/>
    <w:rsid w:val="00A76124"/>
    <w:rsid w:val="00A7694E"/>
    <w:rsid w:val="00B158D7"/>
    <w:rsid w:val="00BA2F56"/>
    <w:rsid w:val="00BB6DAF"/>
    <w:rsid w:val="00BF498C"/>
    <w:rsid w:val="00C027B2"/>
    <w:rsid w:val="00C242CE"/>
    <w:rsid w:val="00C34846"/>
    <w:rsid w:val="00C44211"/>
    <w:rsid w:val="00C61D1A"/>
    <w:rsid w:val="00C630CE"/>
    <w:rsid w:val="00C73E35"/>
    <w:rsid w:val="00C80FD0"/>
    <w:rsid w:val="00C82172"/>
    <w:rsid w:val="00CD5E58"/>
    <w:rsid w:val="00CF2329"/>
    <w:rsid w:val="00D328D5"/>
    <w:rsid w:val="00D32C43"/>
    <w:rsid w:val="00D436FE"/>
    <w:rsid w:val="00D453FC"/>
    <w:rsid w:val="00D47716"/>
    <w:rsid w:val="00D66419"/>
    <w:rsid w:val="00D73387"/>
    <w:rsid w:val="00D8134B"/>
    <w:rsid w:val="00DE635D"/>
    <w:rsid w:val="00E14060"/>
    <w:rsid w:val="00E40E6F"/>
    <w:rsid w:val="00EF6343"/>
    <w:rsid w:val="00F14177"/>
    <w:rsid w:val="00F4259E"/>
    <w:rsid w:val="00F45CF1"/>
    <w:rsid w:val="00F53AFC"/>
    <w:rsid w:val="00FA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41B2C"/>
  <w15:chartTrackingRefBased/>
  <w15:docId w15:val="{A31FE36A-F164-4A64-AE87-9DFE519C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E98"/>
    <w:pPr>
      <w:spacing w:after="200" w:line="276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1E98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rsid w:val="005C1E98"/>
    <w:rPr>
      <w:rFonts w:ascii="Calibri" w:eastAsia="Calibri" w:hAnsi="Calibri" w:cs="Times New Roman"/>
      <w:kern w:val="0"/>
      <w:lang w:val="en-GB"/>
      <w14:ligatures w14:val="none"/>
    </w:rPr>
  </w:style>
  <w:style w:type="character" w:styleId="-">
    <w:name w:val="Hyperlink"/>
    <w:rsid w:val="005C1E98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5C1E98"/>
    <w:rPr>
      <w:b/>
      <w:bCs/>
    </w:rPr>
  </w:style>
  <w:style w:type="paragraph" w:styleId="Web">
    <w:name w:val="Normal (Web)"/>
    <w:basedOn w:val="a"/>
    <w:uiPriority w:val="99"/>
    <w:unhideWhenUsed/>
    <w:rsid w:val="005C1E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v1msonormal">
    <w:name w:val="v1msonormal"/>
    <w:basedOn w:val="a"/>
    <w:rsid w:val="005C1E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a5">
    <w:name w:val="Unresolved Mention"/>
    <w:basedOn w:val="a0"/>
    <w:uiPriority w:val="99"/>
    <w:semiHidden/>
    <w:unhideWhenUsed/>
    <w:rsid w:val="005C1E9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C1E98"/>
    <w:rPr>
      <w:color w:val="954F72" w:themeColor="followedHyperlink"/>
      <w:u w:val="single"/>
    </w:rPr>
  </w:style>
  <w:style w:type="paragraph" w:styleId="a6">
    <w:name w:val="footer"/>
    <w:basedOn w:val="a"/>
    <w:link w:val="Char0"/>
    <w:uiPriority w:val="99"/>
    <w:unhideWhenUsed/>
    <w:rsid w:val="00E14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14060"/>
    <w:rPr>
      <w:rFonts w:ascii="Calibri" w:eastAsia="Calibri" w:hAnsi="Calibri" w:cs="Times New Roman"/>
      <w:kern w:val="0"/>
      <w:lang w:val="en-GB"/>
      <w14:ligatures w14:val="none"/>
    </w:rPr>
  </w:style>
  <w:style w:type="paragraph" w:styleId="a7">
    <w:name w:val="Body Text"/>
    <w:basedOn w:val="a"/>
    <w:link w:val="Char1"/>
    <w:uiPriority w:val="1"/>
    <w:semiHidden/>
    <w:unhideWhenUsed/>
    <w:qFormat/>
    <w:rsid w:val="00C63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l-GR" w:eastAsia="el-GR" w:bidi="el-GR"/>
    </w:rPr>
  </w:style>
  <w:style w:type="character" w:customStyle="1" w:styleId="Char1">
    <w:name w:val="Σώμα κειμένου Char"/>
    <w:basedOn w:val="a0"/>
    <w:link w:val="a7"/>
    <w:uiPriority w:val="1"/>
    <w:semiHidden/>
    <w:rsid w:val="00C630CE"/>
    <w:rPr>
      <w:rFonts w:ascii="Times New Roman" w:eastAsia="Times New Roman" w:hAnsi="Times New Roman" w:cs="Times New Roman"/>
      <w:kern w:val="0"/>
      <w:sz w:val="24"/>
      <w:szCs w:val="24"/>
      <w:lang w:eastAsia="el-GR" w:bidi="el-GR"/>
      <w14:ligatures w14:val="none"/>
    </w:rPr>
  </w:style>
  <w:style w:type="paragraph" w:customStyle="1" w:styleId="cvgsua">
    <w:name w:val="cvgsua"/>
    <w:basedOn w:val="a"/>
    <w:rsid w:val="00801C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oypena">
    <w:name w:val="oypena"/>
    <w:basedOn w:val="a0"/>
    <w:rsid w:val="00A273DF"/>
  </w:style>
  <w:style w:type="character" w:customStyle="1" w:styleId="v1gmailsignatureprefix">
    <w:name w:val="v1gmail_signature_prefix"/>
    <w:basedOn w:val="a0"/>
    <w:rsid w:val="008C1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edisy.gr/category/drasis/mathitikoidiagonismoi/12thstudentcontest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p.me/p4fkZN-4J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DiJMMHyL2Px9mxFz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snetwork.weebly.com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CCAF7-2C3C-401A-9CE3-374DAF83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Θάνος Φουργκατσιώτης</dc:creator>
  <cp:keywords/>
  <dc:description/>
  <cp:lastModifiedBy>evangelia kantartzi_</cp:lastModifiedBy>
  <cp:revision>3</cp:revision>
  <cp:lastPrinted>2024-03-19T12:54:00Z</cp:lastPrinted>
  <dcterms:created xsi:type="dcterms:W3CDTF">2024-11-08T09:09:00Z</dcterms:created>
  <dcterms:modified xsi:type="dcterms:W3CDTF">2024-11-08T11:16:00Z</dcterms:modified>
</cp:coreProperties>
</file>