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39"/>
        <w:tblW w:w="8911" w:type="dxa"/>
        <w:tblLook w:val="04A0" w:firstRow="1" w:lastRow="0" w:firstColumn="1" w:lastColumn="0" w:noHBand="0" w:noVBand="1"/>
      </w:tblPr>
      <w:tblGrid>
        <w:gridCol w:w="1776"/>
        <w:gridCol w:w="5659"/>
        <w:gridCol w:w="1476"/>
      </w:tblGrid>
      <w:tr w:rsidR="00170989" w:rsidRPr="002038B9" w14:paraId="30A3DDD6" w14:textId="77777777" w:rsidTr="00170989">
        <w:tc>
          <w:tcPr>
            <w:tcW w:w="1776" w:type="dxa"/>
          </w:tcPr>
          <w:p w14:paraId="1EA03D19" w14:textId="696D867C" w:rsidR="00170989" w:rsidRPr="002038B9" w:rsidRDefault="00170989" w:rsidP="00170989">
            <w:pPr>
              <w:rPr>
                <w:lang w:val="en-US"/>
              </w:rPr>
            </w:pPr>
          </w:p>
        </w:tc>
        <w:tc>
          <w:tcPr>
            <w:tcW w:w="5659" w:type="dxa"/>
          </w:tcPr>
          <w:p w14:paraId="0454B3C3" w14:textId="29CD22CF" w:rsidR="00170989" w:rsidRPr="002038B9" w:rsidRDefault="00170989" w:rsidP="00170989">
            <w:pPr>
              <w:rPr>
                <w:lang w:val="en-US"/>
              </w:rPr>
            </w:pPr>
          </w:p>
        </w:tc>
        <w:tc>
          <w:tcPr>
            <w:tcW w:w="1476" w:type="dxa"/>
          </w:tcPr>
          <w:p w14:paraId="408104D9" w14:textId="3DBD17EC" w:rsidR="00170989" w:rsidRPr="002038B9" w:rsidRDefault="00170989" w:rsidP="00170989">
            <w:pPr>
              <w:rPr>
                <w:lang w:val="en-US"/>
              </w:rPr>
            </w:pPr>
          </w:p>
        </w:tc>
      </w:tr>
    </w:tbl>
    <w:p w14:paraId="6525672B" w14:textId="13A9F5B2" w:rsidR="00170989" w:rsidRDefault="003E29F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A21A6" wp14:editId="1B6F30A5">
                <wp:simplePos x="0" y="0"/>
                <wp:positionH relativeFrom="column">
                  <wp:posOffset>-690880</wp:posOffset>
                </wp:positionH>
                <wp:positionV relativeFrom="paragraph">
                  <wp:posOffset>27940</wp:posOffset>
                </wp:positionV>
                <wp:extent cx="3105150" cy="2262505"/>
                <wp:effectExtent l="4445" t="0" r="0" b="0"/>
                <wp:wrapNone/>
                <wp:docPr id="653255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92AC" w14:textId="77777777" w:rsidR="001A7F2E" w:rsidRDefault="00173EBA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CE4B0" wp14:editId="500E08D5">
                                  <wp:extent cx="415497" cy="407284"/>
                                  <wp:effectExtent l="19050" t="0" r="3603" b="0"/>
                                  <wp:docPr id="2" name="il_fi" descr="http://upload.wikimedia.org/wikipedia/commons/thumb/7/7c/Coat_of_arms_of_Greece.svg/155px-Coat_of_arms_of_Greece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upload.wikimedia.org/wikipedia/commons/thumb/7/7c/Coat_of_arms_of_Greece.svg/155px-Coat_of_arms_of_Greece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733" cy="417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C8A71A" w14:textId="77777777" w:rsidR="00170989" w:rsidRPr="00867121" w:rsidRDefault="00170989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>ΕΛΛΗΝΙΚΗ ΔΗΜΟΚΡΑΤΙΑ</w:t>
                            </w:r>
                          </w:p>
                          <w:p w14:paraId="33BF6963" w14:textId="77777777" w:rsidR="00170989" w:rsidRDefault="00170989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 xml:space="preserve">ΥΠΟΥΡΓΕΙΟ ΠΑΙΔΕΙΑΣ ΚΑΙ ΘΡΗΣΚΕΥΜΑΤΩΝ, </w:t>
                            </w:r>
                          </w:p>
                          <w:p w14:paraId="513AC5BE" w14:textId="77777777" w:rsidR="00170989" w:rsidRPr="00867121" w:rsidRDefault="00170989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>ΠΟΛΙΤΙΣΜΟΥ ΚΑΙ ΑΘΛΗΤΙΣΜΟΥ</w:t>
                            </w:r>
                          </w:p>
                          <w:p w14:paraId="56C0EE80" w14:textId="77777777" w:rsidR="00170989" w:rsidRPr="00867121" w:rsidRDefault="00170989" w:rsidP="00170989">
                            <w:pPr>
                              <w:jc w:val="center"/>
                            </w:pPr>
                            <w:r w:rsidRPr="00867121">
                              <w:t>-------</w:t>
                            </w:r>
                          </w:p>
                          <w:p w14:paraId="428A9498" w14:textId="77777777" w:rsidR="00170989" w:rsidRPr="00867121" w:rsidRDefault="00170989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>ΠΕΡΙΦΕΡΕΙΑΚΗ Δ/ΝΣΗ Α/ΘΜΙΑΣ ΚΑΙ Β/ΘΜΙΑΣ ΕΚΠ/ΣΗΣ ΗΠΕΙΡΟΥ</w:t>
                            </w:r>
                          </w:p>
                          <w:p w14:paraId="59735ADE" w14:textId="77777777" w:rsidR="00170989" w:rsidRPr="00867121" w:rsidRDefault="00170989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66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6600"/>
                              </w:rPr>
                              <w:t xml:space="preserve">ΚΕΝΤΡΟ  </w:t>
                            </w:r>
                            <w:r w:rsidRPr="00867121">
                              <w:rPr>
                                <w:rFonts w:ascii="Calibri" w:hAnsi="Calibri"/>
                                <w:b/>
                                <w:color w:val="006600"/>
                              </w:rPr>
                              <w:t>ΠΕΡΙΒΑΛΛΟΝΤΙΚΗΣ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6600"/>
                              </w:rPr>
                              <w:t xml:space="preserve">ΕΚΠΑΙΔΕΥΣΗΣ </w:t>
                            </w:r>
                            <w:r w:rsidRPr="00867121">
                              <w:rPr>
                                <w:rFonts w:ascii="Calibri" w:hAnsi="Calibri"/>
                                <w:b/>
                                <w:color w:val="006600"/>
                              </w:rPr>
                              <w:t>ΦΙΛΙΑΤΩΝ</w:t>
                            </w:r>
                          </w:p>
                          <w:p w14:paraId="3971D3B6" w14:textId="77777777" w:rsidR="00170989" w:rsidRPr="00867121" w:rsidRDefault="00170989" w:rsidP="0017098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>46 300  Δ.Δ. ΒΡΥΣΕΛΑΣ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 xml:space="preserve">Φιλιάτες ΘΕΣΠΡΩΤΙΑ </w:t>
                            </w:r>
                          </w:p>
                          <w:p w14:paraId="5ED3B785" w14:textId="77777777" w:rsidR="00170989" w:rsidRDefault="00170989" w:rsidP="00170989">
                            <w:pPr>
                              <w:tabs>
                                <w:tab w:val="left" w:pos="1843"/>
                                <w:tab w:val="left" w:pos="1985"/>
                              </w:tabs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867121">
                              <w:rPr>
                                <w:rFonts w:ascii="Calibri" w:hAnsi="Calibri"/>
                                <w:b/>
                              </w:rPr>
                              <w:t>Τηλ</w:t>
                            </w:r>
                            <w:r w:rsidRPr="005E1F9E">
                              <w:rPr>
                                <w:rFonts w:ascii="Calibri" w:hAnsi="Calibri"/>
                                <w:bCs/>
                                <w:lang w:val="en-US"/>
                              </w:rPr>
                              <w:t>: 26640 22000</w:t>
                            </w:r>
                          </w:p>
                          <w:p w14:paraId="20FB8661" w14:textId="79FD3F9D" w:rsidR="003E29F0" w:rsidRPr="003E29F0" w:rsidRDefault="003E29F0" w:rsidP="00170989">
                            <w:pPr>
                              <w:tabs>
                                <w:tab w:val="left" w:pos="1843"/>
                                <w:tab w:val="left" w:pos="1985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: </w:t>
                            </w:r>
                          </w:p>
                          <w:p w14:paraId="3BFBE193" w14:textId="540560B4" w:rsidR="00170989" w:rsidRPr="005E1F9E" w:rsidRDefault="003E29F0" w:rsidP="001709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E29F0">
                              <w:rPr>
                                <w:lang w:val="en-US"/>
                              </w:rPr>
                              <w:t>kepeafiliathesp@gmail.com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A2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4pt;margin-top:2.2pt;width:244.5pt;height:1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" stroked="f" strokeweight="2.25pt">
                <v:stroke dashstyle="1 1" endcap="round"/>
                <v:textbox inset="0,0,0,0">
                  <w:txbxContent>
                    <w:p w14:paraId="3FB592AC" w14:textId="77777777" w:rsidR="001A7F2E" w:rsidRDefault="00173EBA" w:rsidP="001709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ECE4B0" wp14:editId="500E08D5">
                            <wp:extent cx="415497" cy="407284"/>
                            <wp:effectExtent l="19050" t="0" r="3603" b="0"/>
                            <wp:docPr id="2" name="il_fi" descr="http://upload.wikimedia.org/wikipedia/commons/thumb/7/7c/Coat_of_arms_of_Greece.svg/155px-Coat_of_arms_of_Greece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upload.wikimedia.org/wikipedia/commons/thumb/7/7c/Coat_of_arms_of_Greece.svg/155px-Coat_of_arms_of_Greece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733" cy="417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C8A71A" w14:textId="77777777" w:rsidR="00170989" w:rsidRPr="00867121" w:rsidRDefault="00170989" w:rsidP="001709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67121">
                        <w:rPr>
                          <w:rFonts w:ascii="Calibri" w:hAnsi="Calibri"/>
                          <w:b/>
                        </w:rPr>
                        <w:t>ΕΛΛΗΝΙΚΗ ΔΗΜΟΚΡΑΤΙΑ</w:t>
                      </w:r>
                    </w:p>
                    <w:p w14:paraId="33BF6963" w14:textId="77777777" w:rsidR="00170989" w:rsidRDefault="00170989" w:rsidP="001709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67121">
                        <w:rPr>
                          <w:rFonts w:ascii="Calibri" w:hAnsi="Calibri"/>
                          <w:b/>
                        </w:rPr>
                        <w:t xml:space="preserve">ΥΠΟΥΡΓΕΙΟ ΠΑΙΔΕΙΑΣ ΚΑΙ ΘΡΗΣΚΕΥΜΑΤΩΝ, </w:t>
                      </w:r>
                    </w:p>
                    <w:p w14:paraId="513AC5BE" w14:textId="77777777" w:rsidR="00170989" w:rsidRPr="00867121" w:rsidRDefault="00170989" w:rsidP="001709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67121">
                        <w:rPr>
                          <w:rFonts w:ascii="Calibri" w:hAnsi="Calibri"/>
                          <w:b/>
                        </w:rPr>
                        <w:t>ΠΟΛΙΤΙΣΜΟΥ ΚΑΙ ΑΘΛΗΤΙΣΜΟΥ</w:t>
                      </w:r>
                    </w:p>
                    <w:p w14:paraId="56C0EE80" w14:textId="77777777" w:rsidR="00170989" w:rsidRPr="00867121" w:rsidRDefault="00170989" w:rsidP="00170989">
                      <w:pPr>
                        <w:jc w:val="center"/>
                      </w:pPr>
                      <w:r w:rsidRPr="00867121">
                        <w:t>-------</w:t>
                      </w:r>
                    </w:p>
                    <w:p w14:paraId="428A9498" w14:textId="77777777" w:rsidR="00170989" w:rsidRPr="00867121" w:rsidRDefault="00170989" w:rsidP="001709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67121">
                        <w:rPr>
                          <w:rFonts w:ascii="Calibri" w:hAnsi="Calibri"/>
                          <w:b/>
                        </w:rPr>
                        <w:t>ΠΕΡΙΦΕΡΕΙΑΚΗ Δ/ΝΣΗ Α/ΘΜΙΑΣ ΚΑΙ Β/ΘΜΙΑΣ ΕΚΠ/ΣΗΣ ΗΠΕΙΡΟΥ</w:t>
                      </w:r>
                    </w:p>
                    <w:p w14:paraId="59735ADE" w14:textId="77777777" w:rsidR="00170989" w:rsidRPr="00867121" w:rsidRDefault="00170989" w:rsidP="00170989">
                      <w:pPr>
                        <w:jc w:val="center"/>
                        <w:rPr>
                          <w:rFonts w:ascii="Calibri" w:hAnsi="Calibri"/>
                          <w:b/>
                          <w:color w:val="00660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6600"/>
                        </w:rPr>
                        <w:t xml:space="preserve">ΚΕΝΤΡΟ  </w:t>
                      </w:r>
                      <w:r w:rsidRPr="00867121">
                        <w:rPr>
                          <w:rFonts w:ascii="Calibri" w:hAnsi="Calibri"/>
                          <w:b/>
                          <w:color w:val="006600"/>
                        </w:rPr>
                        <w:t>ΠΕΡΙΒΑΛΛΟΝΤΙΚΗΣ</w:t>
                      </w:r>
                      <w:r>
                        <w:rPr>
                          <w:rFonts w:ascii="Calibri" w:hAnsi="Calibri"/>
                          <w:b/>
                          <w:color w:val="006600"/>
                        </w:rPr>
                        <w:t xml:space="preserve">ΕΚΠΑΙΔΕΥΣΗΣ </w:t>
                      </w:r>
                      <w:r w:rsidRPr="00867121">
                        <w:rPr>
                          <w:rFonts w:ascii="Calibri" w:hAnsi="Calibri"/>
                          <w:b/>
                          <w:color w:val="006600"/>
                        </w:rPr>
                        <w:t>ΦΙΛΙΑΤΩΝ</w:t>
                      </w:r>
                    </w:p>
                    <w:p w14:paraId="3971D3B6" w14:textId="77777777" w:rsidR="00170989" w:rsidRPr="00867121" w:rsidRDefault="00170989" w:rsidP="00170989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67121">
                        <w:rPr>
                          <w:rFonts w:ascii="Calibri" w:hAnsi="Calibri"/>
                          <w:b/>
                        </w:rPr>
                        <w:t>46 300  Δ.Δ. ΒΡΥΣΕΛΑΣ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867121">
                        <w:rPr>
                          <w:rFonts w:ascii="Calibri" w:hAnsi="Calibri"/>
                          <w:b/>
                        </w:rPr>
                        <w:t xml:space="preserve">Φιλιάτες ΘΕΣΠΡΩΤΙΑ </w:t>
                      </w:r>
                    </w:p>
                    <w:p w14:paraId="5ED3B785" w14:textId="77777777" w:rsidR="00170989" w:rsidRDefault="00170989" w:rsidP="00170989">
                      <w:pPr>
                        <w:tabs>
                          <w:tab w:val="left" w:pos="1843"/>
                          <w:tab w:val="left" w:pos="1985"/>
                        </w:tabs>
                        <w:jc w:val="center"/>
                        <w:rPr>
                          <w:rFonts w:ascii="Calibri" w:hAnsi="Calibri"/>
                          <w:bCs/>
                        </w:rPr>
                      </w:pPr>
                      <w:r w:rsidRPr="00867121">
                        <w:rPr>
                          <w:rFonts w:ascii="Calibri" w:hAnsi="Calibri"/>
                          <w:b/>
                        </w:rPr>
                        <w:t>Τηλ</w:t>
                      </w:r>
                      <w:r w:rsidRPr="005E1F9E">
                        <w:rPr>
                          <w:rFonts w:ascii="Calibri" w:hAnsi="Calibri"/>
                          <w:bCs/>
                          <w:lang w:val="en-US"/>
                        </w:rPr>
                        <w:t>: 26640 22000</w:t>
                      </w:r>
                    </w:p>
                    <w:p w14:paraId="20FB8661" w14:textId="79FD3F9D" w:rsidR="003E29F0" w:rsidRPr="003E29F0" w:rsidRDefault="003E29F0" w:rsidP="00170989">
                      <w:pPr>
                        <w:tabs>
                          <w:tab w:val="left" w:pos="1843"/>
                          <w:tab w:val="left" w:pos="1985"/>
                        </w:tabs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Cs/>
                          <w:lang w:val="en-US"/>
                        </w:rPr>
                        <w:t>Email</w:t>
                      </w:r>
                      <w:r>
                        <w:rPr>
                          <w:rFonts w:ascii="Calibri" w:hAnsi="Calibri"/>
                          <w:bCs/>
                        </w:rPr>
                        <w:t xml:space="preserve">: </w:t>
                      </w:r>
                    </w:p>
                    <w:p w14:paraId="3BFBE193" w14:textId="540560B4" w:rsidR="00170989" w:rsidRPr="005E1F9E" w:rsidRDefault="003E29F0" w:rsidP="00170989">
                      <w:pPr>
                        <w:jc w:val="center"/>
                        <w:rPr>
                          <w:lang w:val="en-US"/>
                        </w:rPr>
                      </w:pPr>
                      <w:r w:rsidRPr="003E29F0">
                        <w:rPr>
                          <w:lang w:val="en-US"/>
                        </w:rPr>
                        <w:t>kepeafiliathesp@gmail.com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6F3DB19" w14:textId="63F74C58" w:rsidR="00170989" w:rsidRDefault="003E29F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B126" wp14:editId="794B9746">
                <wp:simplePos x="0" y="0"/>
                <wp:positionH relativeFrom="column">
                  <wp:posOffset>3168015</wp:posOffset>
                </wp:positionH>
                <wp:positionV relativeFrom="paragraph">
                  <wp:posOffset>67945</wp:posOffset>
                </wp:positionV>
                <wp:extent cx="2559050" cy="1718945"/>
                <wp:effectExtent l="0" t="4445" r="0" b="635"/>
                <wp:wrapNone/>
                <wp:docPr id="13435581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F64D" w14:textId="46DBBACE" w:rsidR="00170989" w:rsidRPr="000C4437" w:rsidRDefault="00170989" w:rsidP="003E29F0">
                            <w:pPr>
                              <w:pStyle w:val="2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9F1817">
                              <w:rPr>
                                <w:rFonts w:ascii="Calibri" w:hAnsi="Calibri"/>
                                <w:sz w:val="20"/>
                              </w:rPr>
                              <w:t>Φιλιάτες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Pr="009F1817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3E29F0">
                              <w:rPr>
                                <w:rFonts w:ascii="Calibri" w:hAnsi="Calibri"/>
                                <w:sz w:val="20"/>
                              </w:rPr>
                              <w:t>11</w:t>
                            </w:r>
                            <w:r w:rsidR="007C5D47">
                              <w:rPr>
                                <w:rFonts w:ascii="Calibri" w:hAnsi="Calibri"/>
                                <w:sz w:val="20"/>
                              </w:rPr>
                              <w:t>-</w:t>
                            </w:r>
                            <w:r w:rsidR="003E29F0">
                              <w:rPr>
                                <w:rFonts w:ascii="Calibri" w:hAnsi="Calibri"/>
                                <w:sz w:val="20"/>
                              </w:rPr>
                              <w:t>09</w:t>
                            </w:r>
                            <w:r w:rsidR="007C5D47">
                              <w:rPr>
                                <w:rFonts w:ascii="Calibri" w:hAnsi="Calibri"/>
                                <w:sz w:val="20"/>
                              </w:rPr>
                              <w:t>-20</w:t>
                            </w:r>
                            <w:r w:rsidR="003E29F0">
                              <w:rPr>
                                <w:rFonts w:ascii="Calibri" w:hAnsi="Calibri"/>
                                <w:sz w:val="20"/>
                              </w:rPr>
                              <w:t>24</w:t>
                            </w:r>
                            <w:r w:rsidRPr="009F1817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  <w:p w14:paraId="2FC59F7F" w14:textId="4E4F0CC4" w:rsidR="00170989" w:rsidRPr="000C4437" w:rsidRDefault="00170989" w:rsidP="003E29F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Αρ. Πρ:</w:t>
                            </w:r>
                            <w:r w:rsidR="007C5D47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3E29F0">
                              <w:rPr>
                                <w:rFonts w:ascii="Calibri" w:hAnsi="Calibri"/>
                                <w:b/>
                              </w:rPr>
                              <w:t>71</w:t>
                            </w:r>
                          </w:p>
                          <w:p w14:paraId="4B849577" w14:textId="77777777" w:rsidR="00170989" w:rsidRDefault="00170989" w:rsidP="0017098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866D743" w14:textId="5EB03640" w:rsidR="00170989" w:rsidRDefault="00170989" w:rsidP="00170989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5E1F9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Προς</w:t>
                            </w:r>
                            <w:r w:rsidR="007C5D47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F64E5E" w14:textId="77777777" w:rsidR="003E29F0" w:rsidRDefault="003E29F0" w:rsidP="00170989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7B7CA4" w14:textId="0486110F" w:rsidR="003E29F0" w:rsidRDefault="003E29F0" w:rsidP="00170989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Περιφερειακές Δ/νσεις Εκπ/σης</w:t>
                            </w:r>
                          </w:p>
                          <w:p w14:paraId="5C5D07CB" w14:textId="77777777" w:rsidR="007C5D47" w:rsidRDefault="007C5D47" w:rsidP="0017098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00EA82" w14:textId="50431032" w:rsidR="007C5D47" w:rsidRPr="005E1F9E" w:rsidRDefault="007C5D47" w:rsidP="0017098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9B126" id="Text Box 5" o:spid="_x0000_s1027" type="#_x0000_t202" style="position:absolute;margin-left:249.45pt;margin-top:5.35pt;width:201.5pt;height:1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" stroked="f" strokeweight="2.25pt">
                <v:stroke dashstyle="1 1" endcap="round"/>
                <v:textbox inset="0,0,0,0">
                  <w:txbxContent>
                    <w:p w14:paraId="1210F64D" w14:textId="46DBBACE" w:rsidR="00170989" w:rsidRPr="000C4437" w:rsidRDefault="00170989" w:rsidP="003E29F0">
                      <w:pPr>
                        <w:pStyle w:val="2"/>
                        <w:rPr>
                          <w:rFonts w:ascii="Calibri" w:hAnsi="Calibri"/>
                          <w:sz w:val="20"/>
                        </w:rPr>
                      </w:pPr>
                      <w:r w:rsidRPr="009F1817">
                        <w:rPr>
                          <w:rFonts w:ascii="Calibri" w:hAnsi="Calibri"/>
                          <w:sz w:val="20"/>
                        </w:rPr>
                        <w:t>Φιλιάτες</w:t>
                      </w:r>
                      <w:r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Pr="009F1817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3E29F0">
                        <w:rPr>
                          <w:rFonts w:ascii="Calibri" w:hAnsi="Calibri"/>
                          <w:sz w:val="20"/>
                        </w:rPr>
                        <w:t>11</w:t>
                      </w:r>
                      <w:r w:rsidR="007C5D47">
                        <w:rPr>
                          <w:rFonts w:ascii="Calibri" w:hAnsi="Calibri"/>
                          <w:sz w:val="20"/>
                        </w:rPr>
                        <w:t>-</w:t>
                      </w:r>
                      <w:r w:rsidR="003E29F0">
                        <w:rPr>
                          <w:rFonts w:ascii="Calibri" w:hAnsi="Calibri"/>
                          <w:sz w:val="20"/>
                        </w:rPr>
                        <w:t>09</w:t>
                      </w:r>
                      <w:r w:rsidR="007C5D47">
                        <w:rPr>
                          <w:rFonts w:ascii="Calibri" w:hAnsi="Calibri"/>
                          <w:sz w:val="20"/>
                        </w:rPr>
                        <w:t>-20</w:t>
                      </w:r>
                      <w:r w:rsidR="003E29F0">
                        <w:rPr>
                          <w:rFonts w:ascii="Calibri" w:hAnsi="Calibri"/>
                          <w:sz w:val="20"/>
                        </w:rPr>
                        <w:t>24</w:t>
                      </w:r>
                      <w:r w:rsidRPr="009F1817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  <w:p w14:paraId="2FC59F7F" w14:textId="4E4F0CC4" w:rsidR="00170989" w:rsidRPr="000C4437" w:rsidRDefault="00170989" w:rsidP="003E29F0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Αρ. Πρ:</w:t>
                      </w:r>
                      <w:r w:rsidR="007C5D47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3E29F0">
                        <w:rPr>
                          <w:rFonts w:ascii="Calibri" w:hAnsi="Calibri"/>
                          <w:b/>
                        </w:rPr>
                        <w:t>71</w:t>
                      </w:r>
                    </w:p>
                    <w:p w14:paraId="4B849577" w14:textId="77777777" w:rsidR="00170989" w:rsidRDefault="00170989" w:rsidP="0017098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866D743" w14:textId="5EB03640" w:rsidR="00170989" w:rsidRDefault="00170989" w:rsidP="00170989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5E1F9E"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  <w:t>Προς</w:t>
                      </w:r>
                      <w:r w:rsidR="007C5D47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F64E5E" w14:textId="77777777" w:rsidR="003E29F0" w:rsidRDefault="003E29F0" w:rsidP="00170989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</w:p>
                    <w:p w14:paraId="007B7CA4" w14:textId="0486110F" w:rsidR="003E29F0" w:rsidRDefault="003E29F0" w:rsidP="00170989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Περιφερειακές Δ/νσεις Εκπ/σης</w:t>
                      </w:r>
                    </w:p>
                    <w:p w14:paraId="5C5D07CB" w14:textId="77777777" w:rsidR="007C5D47" w:rsidRDefault="007C5D47" w:rsidP="00170989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800EA82" w14:textId="50431032" w:rsidR="007C5D47" w:rsidRPr="005E1F9E" w:rsidRDefault="007C5D47" w:rsidP="0017098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93F4D" w14:textId="77777777" w:rsidR="00170989" w:rsidRDefault="00170989">
      <w:pPr>
        <w:rPr>
          <w:lang w:val="en-US"/>
        </w:rPr>
      </w:pPr>
    </w:p>
    <w:p w14:paraId="2D6E320F" w14:textId="77777777" w:rsidR="00170989" w:rsidRDefault="00170989">
      <w:pPr>
        <w:rPr>
          <w:lang w:val="en-US"/>
        </w:rPr>
      </w:pPr>
    </w:p>
    <w:p w14:paraId="77832F0E" w14:textId="77777777" w:rsidR="00170989" w:rsidRDefault="00170989">
      <w:pPr>
        <w:rPr>
          <w:lang w:val="en-US"/>
        </w:rPr>
      </w:pPr>
    </w:p>
    <w:p w14:paraId="7EB12278" w14:textId="77777777" w:rsidR="00170989" w:rsidRDefault="00170989">
      <w:pPr>
        <w:rPr>
          <w:lang w:val="en-US"/>
        </w:rPr>
      </w:pPr>
    </w:p>
    <w:p w14:paraId="6C84557E" w14:textId="77777777" w:rsidR="00170989" w:rsidRDefault="00170989">
      <w:pPr>
        <w:rPr>
          <w:lang w:val="en-US"/>
        </w:rPr>
      </w:pPr>
    </w:p>
    <w:p w14:paraId="2BD0C560" w14:textId="77777777" w:rsidR="00170989" w:rsidRDefault="00170989">
      <w:pPr>
        <w:rPr>
          <w:lang w:val="en-US"/>
        </w:rPr>
      </w:pPr>
    </w:p>
    <w:p w14:paraId="0330BE6F" w14:textId="77777777" w:rsidR="00170989" w:rsidRDefault="00170989">
      <w:pPr>
        <w:rPr>
          <w:lang w:val="en-US"/>
        </w:rPr>
      </w:pPr>
    </w:p>
    <w:p w14:paraId="0006518A" w14:textId="77777777" w:rsidR="00170989" w:rsidRDefault="00170989">
      <w:pPr>
        <w:rPr>
          <w:lang w:val="en-US"/>
        </w:rPr>
      </w:pPr>
    </w:p>
    <w:p w14:paraId="0D72CADE" w14:textId="77777777" w:rsidR="00170989" w:rsidRDefault="00170989">
      <w:pPr>
        <w:rPr>
          <w:lang w:val="en-US"/>
        </w:rPr>
      </w:pPr>
    </w:p>
    <w:p w14:paraId="07DD65D0" w14:textId="77777777" w:rsidR="00170989" w:rsidRDefault="00170989">
      <w:pPr>
        <w:rPr>
          <w:lang w:val="en-US"/>
        </w:rPr>
      </w:pPr>
    </w:p>
    <w:p w14:paraId="539783C9" w14:textId="77777777" w:rsidR="00170989" w:rsidRDefault="00170989">
      <w:pPr>
        <w:rPr>
          <w:lang w:val="en-US"/>
        </w:rPr>
      </w:pPr>
    </w:p>
    <w:p w14:paraId="76A7A672" w14:textId="77777777" w:rsidR="00170989" w:rsidRDefault="00170989"/>
    <w:p w14:paraId="18A965A4" w14:textId="77777777" w:rsidR="00170989" w:rsidRDefault="00170989"/>
    <w:p w14:paraId="35AD12BB" w14:textId="77777777" w:rsidR="00170989" w:rsidRDefault="00170989"/>
    <w:p w14:paraId="4BB454B8" w14:textId="77777777" w:rsidR="00E916C3" w:rsidRDefault="00E916C3" w:rsidP="00DE25C1">
      <w:pPr>
        <w:jc w:val="both"/>
        <w:rPr>
          <w:b/>
          <w:sz w:val="26"/>
          <w:szCs w:val="26"/>
        </w:rPr>
      </w:pPr>
    </w:p>
    <w:p w14:paraId="6022E6F1" w14:textId="77777777" w:rsidR="00E916C3" w:rsidRDefault="00E916C3" w:rsidP="00DE25C1">
      <w:pPr>
        <w:jc w:val="both"/>
        <w:rPr>
          <w:b/>
          <w:sz w:val="26"/>
          <w:szCs w:val="26"/>
        </w:rPr>
      </w:pPr>
    </w:p>
    <w:p w14:paraId="36028C0F" w14:textId="77777777" w:rsidR="00E916C3" w:rsidRDefault="00E916C3" w:rsidP="00DE25C1">
      <w:pPr>
        <w:jc w:val="both"/>
        <w:rPr>
          <w:b/>
          <w:sz w:val="26"/>
          <w:szCs w:val="26"/>
        </w:rPr>
      </w:pPr>
    </w:p>
    <w:p w14:paraId="1AC3F37E" w14:textId="7A1307DC" w:rsidR="00DE25C1" w:rsidRPr="00DE25C1" w:rsidRDefault="00DE25C1" w:rsidP="00DE25C1">
      <w:pPr>
        <w:jc w:val="both"/>
        <w:rPr>
          <w:b/>
          <w:sz w:val="26"/>
          <w:szCs w:val="26"/>
        </w:rPr>
      </w:pPr>
      <w:r w:rsidRPr="00DD69F6">
        <w:rPr>
          <w:b/>
          <w:sz w:val="26"/>
          <w:szCs w:val="26"/>
        </w:rPr>
        <w:t xml:space="preserve">ΘΕΜΑ: </w:t>
      </w:r>
      <w:r w:rsidR="003E29F0">
        <w:rPr>
          <w:b/>
          <w:sz w:val="26"/>
          <w:szCs w:val="26"/>
        </w:rPr>
        <w:t>«Πρόσκληση σ</w:t>
      </w:r>
      <w:r>
        <w:rPr>
          <w:b/>
          <w:sz w:val="26"/>
          <w:szCs w:val="26"/>
        </w:rPr>
        <w:t>υμμετοχή</w:t>
      </w:r>
      <w:r w:rsidR="003E29F0">
        <w:rPr>
          <w:b/>
          <w:sz w:val="26"/>
          <w:szCs w:val="26"/>
        </w:rPr>
        <w:t>ς</w:t>
      </w:r>
      <w:r>
        <w:rPr>
          <w:b/>
          <w:sz w:val="26"/>
          <w:szCs w:val="26"/>
        </w:rPr>
        <w:t xml:space="preserve"> σχολείων </w:t>
      </w:r>
      <w:r w:rsidR="001A7F2E">
        <w:rPr>
          <w:b/>
          <w:sz w:val="26"/>
          <w:szCs w:val="26"/>
        </w:rPr>
        <w:t xml:space="preserve">και Κέντρων Περιβαλλοντικής Εκπαίδευσης στο </w:t>
      </w:r>
      <w:r>
        <w:rPr>
          <w:b/>
          <w:sz w:val="26"/>
          <w:szCs w:val="26"/>
        </w:rPr>
        <w:t>Εθνικό Θεματικό Δίκτυο</w:t>
      </w:r>
      <w:r w:rsidR="00BF004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BF00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1A7F2E">
        <w:rPr>
          <w:b/>
          <w:sz w:val="26"/>
          <w:szCs w:val="26"/>
        </w:rPr>
        <w:t>Υδροκίνηση</w:t>
      </w:r>
      <w:r>
        <w:rPr>
          <w:b/>
          <w:sz w:val="26"/>
          <w:szCs w:val="26"/>
        </w:rPr>
        <w:t>»</w:t>
      </w:r>
    </w:p>
    <w:p w14:paraId="6A60ECA8" w14:textId="77777777" w:rsidR="00DE25C1" w:rsidRDefault="00DE25C1" w:rsidP="00DE25C1">
      <w:pPr>
        <w:jc w:val="both"/>
        <w:rPr>
          <w:b/>
          <w:sz w:val="26"/>
          <w:szCs w:val="26"/>
        </w:rPr>
      </w:pPr>
    </w:p>
    <w:p w14:paraId="2363D89A" w14:textId="77777777" w:rsidR="00BF0046" w:rsidRDefault="00BF0046" w:rsidP="00DE25C1">
      <w:pPr>
        <w:jc w:val="both"/>
        <w:rPr>
          <w:sz w:val="26"/>
          <w:szCs w:val="26"/>
        </w:rPr>
      </w:pPr>
    </w:p>
    <w:p w14:paraId="4879512E" w14:textId="30C8FC21" w:rsidR="00DE25C1" w:rsidRDefault="00DE25C1" w:rsidP="00DE25C1">
      <w:pPr>
        <w:jc w:val="both"/>
        <w:rPr>
          <w:rFonts w:ascii="Century Schoolbook" w:hAnsi="Century Schoolbook"/>
        </w:rPr>
      </w:pPr>
      <w:r w:rsidRPr="00096375">
        <w:rPr>
          <w:sz w:val="26"/>
          <w:szCs w:val="26"/>
        </w:rPr>
        <w:t>Το Κ</w:t>
      </w:r>
      <w:r w:rsidR="003E29F0">
        <w:rPr>
          <w:sz w:val="26"/>
          <w:szCs w:val="26"/>
        </w:rPr>
        <w:t>Ε</w:t>
      </w:r>
      <w:r w:rsidRPr="00096375">
        <w:rPr>
          <w:sz w:val="26"/>
          <w:szCs w:val="26"/>
        </w:rPr>
        <w:t>Π</w:t>
      </w:r>
      <w:r w:rsidR="003E29F0">
        <w:rPr>
          <w:sz w:val="26"/>
          <w:szCs w:val="26"/>
        </w:rPr>
        <w:t>ΕΑ</w:t>
      </w:r>
      <w:r w:rsidRPr="00096375">
        <w:rPr>
          <w:sz w:val="26"/>
          <w:szCs w:val="26"/>
        </w:rPr>
        <w:t xml:space="preserve"> </w:t>
      </w:r>
      <w:r w:rsidR="00FC74F7" w:rsidRPr="00E916C3">
        <w:rPr>
          <w:sz w:val="26"/>
          <w:szCs w:val="26"/>
        </w:rPr>
        <w:t>ΦΙΛΙΑΤΩΝ</w:t>
      </w:r>
      <w:r w:rsidR="00FC74F7" w:rsidRPr="00096375">
        <w:rPr>
          <w:sz w:val="26"/>
          <w:szCs w:val="26"/>
        </w:rPr>
        <w:t xml:space="preserve"> </w:t>
      </w:r>
      <w:r w:rsidR="00FC74F7">
        <w:rPr>
          <w:sz w:val="26"/>
          <w:szCs w:val="26"/>
        </w:rPr>
        <w:t>στην διαδικασία</w:t>
      </w:r>
      <w:r w:rsidR="003E29F0">
        <w:rPr>
          <w:sz w:val="26"/>
          <w:szCs w:val="26"/>
        </w:rPr>
        <w:t xml:space="preserve"> ανασυγκρότησης του</w:t>
      </w:r>
      <w:r w:rsidR="00FC74F7">
        <w:rPr>
          <w:sz w:val="26"/>
          <w:szCs w:val="26"/>
        </w:rPr>
        <w:t xml:space="preserve"> </w:t>
      </w:r>
      <w:r w:rsidRPr="00096375">
        <w:rPr>
          <w:sz w:val="26"/>
          <w:szCs w:val="26"/>
        </w:rPr>
        <w:t>Εθνικού Θεματικού Δικτύου «</w:t>
      </w:r>
      <w:r w:rsidR="00FC74F7">
        <w:rPr>
          <w:b/>
          <w:sz w:val="26"/>
          <w:szCs w:val="26"/>
        </w:rPr>
        <w:t>Υδροκίνηση</w:t>
      </w:r>
      <w:r w:rsidRPr="00096375">
        <w:rPr>
          <w:sz w:val="26"/>
          <w:szCs w:val="26"/>
        </w:rPr>
        <w:t xml:space="preserve">» </w:t>
      </w:r>
      <w:r w:rsidR="00FC74F7">
        <w:rPr>
          <w:sz w:val="26"/>
          <w:szCs w:val="26"/>
        </w:rPr>
        <w:t xml:space="preserve">καλεί </w:t>
      </w:r>
      <w:r w:rsidR="003E29F0" w:rsidRPr="003E29F0">
        <w:rPr>
          <w:sz w:val="26"/>
          <w:szCs w:val="26"/>
        </w:rPr>
        <w:t>τις Περιφερειακές Διευθύνσεις Εκπαίδευσης να προωθήσουν στις Διευθύνσεις Α/θμιας &amp; Β/θμιας Εκπ/σης εμβέλειάς τους</w:t>
      </w:r>
      <w:r w:rsidR="00FC74F7">
        <w:rPr>
          <w:sz w:val="26"/>
          <w:szCs w:val="26"/>
        </w:rPr>
        <w:t xml:space="preserve"> </w:t>
      </w:r>
      <w:r w:rsidR="003E29F0">
        <w:rPr>
          <w:sz w:val="26"/>
          <w:szCs w:val="26"/>
        </w:rPr>
        <w:t xml:space="preserve">και αυτές με τη σειρά τους στις </w:t>
      </w:r>
      <w:r w:rsidR="00FC74F7">
        <w:rPr>
          <w:sz w:val="26"/>
          <w:szCs w:val="26"/>
        </w:rPr>
        <w:t xml:space="preserve">σχολικές μονάδες </w:t>
      </w:r>
      <w:r w:rsidR="003E29F0">
        <w:rPr>
          <w:sz w:val="26"/>
          <w:szCs w:val="26"/>
        </w:rPr>
        <w:t>εμβέλειάς τους την επισυναπτόμενη πρόσκληση για συμμετοχή στο δίκτυο. Επίσης να αποσταλεί στους Υ</w:t>
      </w:r>
      <w:r w:rsidR="00FC74F7">
        <w:rPr>
          <w:sz w:val="26"/>
          <w:szCs w:val="26"/>
        </w:rPr>
        <w:t xml:space="preserve">πεύθυνους σχολικών δραστηριοτήτων </w:t>
      </w:r>
      <w:r w:rsidR="00323C15">
        <w:rPr>
          <w:sz w:val="26"/>
          <w:szCs w:val="26"/>
        </w:rPr>
        <w:t xml:space="preserve">(ή </w:t>
      </w:r>
      <w:r w:rsidR="00E916C3">
        <w:rPr>
          <w:sz w:val="26"/>
          <w:szCs w:val="26"/>
        </w:rPr>
        <w:t>περιβαλλοντικής εκπαί</w:t>
      </w:r>
      <w:r w:rsidR="00FC74F7">
        <w:rPr>
          <w:sz w:val="26"/>
          <w:szCs w:val="26"/>
        </w:rPr>
        <w:t>δευ</w:t>
      </w:r>
      <w:r w:rsidR="00323C15">
        <w:rPr>
          <w:sz w:val="26"/>
          <w:szCs w:val="26"/>
        </w:rPr>
        <w:t>σης)</w:t>
      </w:r>
      <w:r w:rsidR="00323C15" w:rsidRPr="00323C15">
        <w:rPr>
          <w:sz w:val="26"/>
          <w:szCs w:val="26"/>
        </w:rPr>
        <w:t xml:space="preserve"> </w:t>
      </w:r>
      <w:r w:rsidR="00E916C3">
        <w:rPr>
          <w:sz w:val="26"/>
          <w:szCs w:val="26"/>
        </w:rPr>
        <w:t xml:space="preserve">και </w:t>
      </w:r>
      <w:r w:rsidR="003E29F0">
        <w:rPr>
          <w:sz w:val="26"/>
          <w:szCs w:val="26"/>
        </w:rPr>
        <w:t xml:space="preserve"> στα </w:t>
      </w:r>
      <w:r w:rsidR="003E29F0" w:rsidRPr="003E29F0">
        <w:rPr>
          <w:b/>
          <w:bCs/>
          <w:sz w:val="26"/>
          <w:szCs w:val="26"/>
        </w:rPr>
        <w:t>ΚΕΠΕΑ</w:t>
      </w:r>
      <w:r w:rsidR="00E916C3">
        <w:rPr>
          <w:sz w:val="26"/>
          <w:szCs w:val="26"/>
        </w:rPr>
        <w:t xml:space="preserve">. </w:t>
      </w:r>
    </w:p>
    <w:p w14:paraId="712C2541" w14:textId="77777777" w:rsidR="00E916C3" w:rsidRDefault="00E916C3" w:rsidP="00DE25C1">
      <w:pPr>
        <w:ind w:firstLine="720"/>
        <w:jc w:val="both"/>
        <w:rPr>
          <w:sz w:val="26"/>
          <w:szCs w:val="26"/>
        </w:rPr>
      </w:pPr>
    </w:p>
    <w:p w14:paraId="7B77B4C8" w14:textId="19925B29" w:rsidR="003E29F0" w:rsidRDefault="003E29F0" w:rsidP="00E916C3">
      <w:pPr>
        <w:ind w:firstLine="720"/>
        <w:jc w:val="both"/>
        <w:rPr>
          <w:b/>
          <w:sz w:val="26"/>
          <w:szCs w:val="26"/>
        </w:rPr>
      </w:pPr>
      <w:r w:rsidRPr="003E29F0">
        <w:rPr>
          <w:bCs/>
          <w:sz w:val="26"/>
          <w:szCs w:val="26"/>
        </w:rPr>
        <w:t>Οι ενδιαφερόμενοι που επιθυμούν  να συμμετέχουν στο δίκτυο πρέπει να στείλουν στο παρακάτω e-mail:</w:t>
      </w:r>
      <w:r w:rsidRPr="003E29F0">
        <w:rPr>
          <w:b/>
          <w:sz w:val="26"/>
          <w:szCs w:val="26"/>
        </w:rPr>
        <w:t xml:space="preserve"> kepeafiliathesp@gmail.com τις αιτήσεις τους σε ηλεκτρονική μορφή στο ΚΕΠΕΑ ΦΙΛΙΑΤΩΝ μέχρι την Παρασκευή  20/09/2024.</w:t>
      </w:r>
    </w:p>
    <w:p w14:paraId="5DC218EA" w14:textId="77777777" w:rsidR="00E916C3" w:rsidRDefault="00E916C3" w:rsidP="00E916C3">
      <w:pPr>
        <w:ind w:firstLine="720"/>
        <w:jc w:val="both"/>
        <w:rPr>
          <w:rFonts w:ascii="Century Schoolbook" w:hAnsi="Century Schoolbook"/>
        </w:rPr>
      </w:pPr>
    </w:p>
    <w:p w14:paraId="7A42AC0F" w14:textId="77777777" w:rsidR="00DE25C1" w:rsidRPr="00E916C3" w:rsidRDefault="00DE25C1" w:rsidP="00DE25C1">
      <w:pPr>
        <w:jc w:val="both"/>
        <w:rPr>
          <w:rFonts w:ascii="Century Schoolbook" w:hAnsi="Century Schoolbook"/>
          <w:sz w:val="24"/>
          <w:szCs w:val="24"/>
        </w:rPr>
      </w:pPr>
      <w:r w:rsidRPr="00E916C3">
        <w:rPr>
          <w:rFonts w:ascii="Century Schoolbook" w:hAnsi="Century Schoolbook"/>
          <w:sz w:val="24"/>
          <w:szCs w:val="24"/>
        </w:rPr>
        <w:t xml:space="preserve">Συνημμένα: αίτηση συμμετοχής στο δίκτυο. </w:t>
      </w:r>
    </w:p>
    <w:p w14:paraId="6ACFC098" w14:textId="77777777" w:rsidR="00170989" w:rsidRDefault="00170989"/>
    <w:p w14:paraId="3F1C7EE1" w14:textId="77777777" w:rsidR="00E916C3" w:rsidRDefault="00E916C3"/>
    <w:p w14:paraId="433C5AB9" w14:textId="77777777" w:rsidR="00E916C3" w:rsidRDefault="00E916C3"/>
    <w:p w14:paraId="7D715501" w14:textId="77777777" w:rsidR="00E916C3" w:rsidRDefault="00E916C3"/>
    <w:p w14:paraId="7FD6F37B" w14:textId="604C1B51" w:rsidR="00E916C3" w:rsidRPr="005F0C83" w:rsidRDefault="00E916C3" w:rsidP="003E29F0">
      <w:pPr>
        <w:ind w:left="3600"/>
        <w:rPr>
          <w:rFonts w:ascii="Arial" w:hAnsi="Arial" w:cs="Arial"/>
          <w:color w:val="000000"/>
          <w:sz w:val="24"/>
          <w:szCs w:val="24"/>
        </w:rPr>
      </w:pPr>
      <w:r w:rsidRPr="005F0C83">
        <w:rPr>
          <w:rFonts w:ascii="Arial" w:hAnsi="Arial" w:cs="Arial"/>
          <w:color w:val="000000"/>
          <w:sz w:val="24"/>
          <w:szCs w:val="24"/>
        </w:rPr>
        <w:t>Ο</w:t>
      </w:r>
      <w:r w:rsidR="003E29F0">
        <w:rPr>
          <w:rFonts w:ascii="Arial" w:hAnsi="Arial" w:cs="Arial"/>
          <w:color w:val="000000"/>
          <w:sz w:val="24"/>
          <w:szCs w:val="24"/>
        </w:rPr>
        <w:t xml:space="preserve"> Προϊστάμενος</w:t>
      </w:r>
      <w:r w:rsidRPr="005F0C83">
        <w:rPr>
          <w:rFonts w:ascii="Arial" w:hAnsi="Arial" w:cs="Arial"/>
          <w:color w:val="000000"/>
          <w:sz w:val="24"/>
          <w:szCs w:val="24"/>
        </w:rPr>
        <w:t xml:space="preserve"> του </w:t>
      </w:r>
      <w:bookmarkStart w:id="0" w:name="_Hlk176948116"/>
      <w:r w:rsidRPr="005F0C83">
        <w:rPr>
          <w:rFonts w:ascii="Arial" w:hAnsi="Arial" w:cs="Arial"/>
          <w:color w:val="000000"/>
          <w:sz w:val="24"/>
          <w:szCs w:val="24"/>
        </w:rPr>
        <w:t>Κ</w:t>
      </w:r>
      <w:r w:rsidR="003E29F0">
        <w:rPr>
          <w:rFonts w:ascii="Arial" w:hAnsi="Arial" w:cs="Arial"/>
          <w:color w:val="000000"/>
          <w:sz w:val="24"/>
          <w:szCs w:val="24"/>
        </w:rPr>
        <w:t>Ε</w:t>
      </w:r>
      <w:r w:rsidRPr="005F0C83">
        <w:rPr>
          <w:rFonts w:ascii="Arial" w:hAnsi="Arial" w:cs="Arial"/>
          <w:color w:val="000000"/>
          <w:sz w:val="24"/>
          <w:szCs w:val="24"/>
        </w:rPr>
        <w:t>ΠΕ</w:t>
      </w:r>
      <w:r w:rsidR="003E29F0">
        <w:rPr>
          <w:rFonts w:ascii="Arial" w:hAnsi="Arial" w:cs="Arial"/>
          <w:color w:val="000000"/>
          <w:sz w:val="24"/>
          <w:szCs w:val="24"/>
        </w:rPr>
        <w:t>Α</w:t>
      </w:r>
      <w:bookmarkEnd w:id="0"/>
      <w:r w:rsidRPr="005F0C83">
        <w:rPr>
          <w:rFonts w:ascii="Arial" w:hAnsi="Arial" w:cs="Arial"/>
          <w:color w:val="000000"/>
          <w:sz w:val="24"/>
          <w:szCs w:val="24"/>
        </w:rPr>
        <w:t xml:space="preserve"> Φιλιατών</w:t>
      </w:r>
    </w:p>
    <w:p w14:paraId="7447BA14" w14:textId="77777777" w:rsidR="00E916C3" w:rsidRPr="005F0C83" w:rsidRDefault="00E916C3" w:rsidP="00E916C3">
      <w:pPr>
        <w:ind w:left="4320" w:firstLine="720"/>
        <w:rPr>
          <w:rFonts w:ascii="Arial" w:hAnsi="Arial" w:cs="Arial"/>
          <w:color w:val="000000"/>
          <w:sz w:val="24"/>
          <w:szCs w:val="24"/>
        </w:rPr>
      </w:pPr>
    </w:p>
    <w:p w14:paraId="7EBA8FF7" w14:textId="77777777" w:rsidR="00E916C3" w:rsidRPr="005F0C83" w:rsidRDefault="00E916C3" w:rsidP="00E916C3">
      <w:pPr>
        <w:ind w:left="4320" w:firstLine="720"/>
        <w:rPr>
          <w:rFonts w:ascii="Arial" w:hAnsi="Arial" w:cs="Arial"/>
          <w:color w:val="000000"/>
          <w:sz w:val="24"/>
          <w:szCs w:val="24"/>
        </w:rPr>
      </w:pPr>
      <w:r w:rsidRPr="005F0C83">
        <w:rPr>
          <w:rFonts w:ascii="Arial" w:hAnsi="Arial" w:cs="Arial"/>
          <w:color w:val="000000"/>
          <w:sz w:val="24"/>
          <w:szCs w:val="24"/>
        </w:rPr>
        <w:t>Νικολάου  Μάρκος</w:t>
      </w:r>
    </w:p>
    <w:p w14:paraId="5631FCED" w14:textId="77777777" w:rsidR="00E916C3" w:rsidRPr="005F0C83" w:rsidRDefault="00E916C3">
      <w:pPr>
        <w:rPr>
          <w:sz w:val="24"/>
          <w:szCs w:val="24"/>
        </w:rPr>
      </w:pPr>
    </w:p>
    <w:p w14:paraId="56C0F639" w14:textId="77777777" w:rsidR="00BF0046" w:rsidRDefault="00BF0046"/>
    <w:p w14:paraId="43B2D8A6" w14:textId="77777777" w:rsidR="00BF0046" w:rsidRDefault="00BF0046"/>
    <w:p w14:paraId="3F2E4061" w14:textId="77777777" w:rsidR="00BF0046" w:rsidRDefault="00BF0046"/>
    <w:p w14:paraId="6C68AE8A" w14:textId="77777777" w:rsidR="00BF0046" w:rsidRDefault="00BF0046"/>
    <w:p w14:paraId="06FCD428" w14:textId="77777777" w:rsidR="00BF0046" w:rsidRDefault="00BF0046"/>
    <w:p w14:paraId="2C63A4ED" w14:textId="77777777" w:rsidR="00BF0046" w:rsidRDefault="00BF0046"/>
    <w:p w14:paraId="05BAD9E3" w14:textId="77777777" w:rsidR="00BF0046" w:rsidRDefault="00BF0046"/>
    <w:sectPr w:rsidR="00BF0046" w:rsidSect="00506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89"/>
    <w:rsid w:val="00022E78"/>
    <w:rsid w:val="000C4437"/>
    <w:rsid w:val="00170989"/>
    <w:rsid w:val="00173EBA"/>
    <w:rsid w:val="001778EE"/>
    <w:rsid w:val="001A7F2E"/>
    <w:rsid w:val="00323C15"/>
    <w:rsid w:val="00373F02"/>
    <w:rsid w:val="003E29F0"/>
    <w:rsid w:val="00424B0C"/>
    <w:rsid w:val="00506251"/>
    <w:rsid w:val="005F0C83"/>
    <w:rsid w:val="006F5115"/>
    <w:rsid w:val="0071587D"/>
    <w:rsid w:val="007C5D47"/>
    <w:rsid w:val="00865E43"/>
    <w:rsid w:val="009A47B5"/>
    <w:rsid w:val="00A855E0"/>
    <w:rsid w:val="00AD3CCC"/>
    <w:rsid w:val="00B23D15"/>
    <w:rsid w:val="00BF0046"/>
    <w:rsid w:val="00C81D4B"/>
    <w:rsid w:val="00D63035"/>
    <w:rsid w:val="00DE25C1"/>
    <w:rsid w:val="00E15942"/>
    <w:rsid w:val="00E916C3"/>
    <w:rsid w:val="00ED001C"/>
    <w:rsid w:val="00F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FC56"/>
  <w15:docId w15:val="{8F1CC710-AB68-43A2-A4BE-FDA9EBEB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1709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9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98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rsid w:val="00170989"/>
    <w:rPr>
      <w:rFonts w:ascii="Arial" w:eastAsia="Times New Roman" w:hAnsi="Arial" w:cs="Arial"/>
      <w:b/>
      <w:bCs/>
      <w:i/>
      <w:iCs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EF48-B05C-4B79-9069-6E52D495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2012-10-22T09:56:00Z</cp:lastPrinted>
  <dcterms:created xsi:type="dcterms:W3CDTF">2024-09-11T09:16:00Z</dcterms:created>
  <dcterms:modified xsi:type="dcterms:W3CDTF">2024-09-11T09:16:00Z</dcterms:modified>
</cp:coreProperties>
</file>