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8F60" w14:textId="0CFD6CE9" w:rsidR="00301343" w:rsidRDefault="00114BFA">
      <w:pPr>
        <w:rPr>
          <w:rFonts w:ascii="Calibri" w:eastAsia="Calibri" w:hAnsi="Calibri" w:cs="Calibri"/>
          <w:sz w:val="22"/>
          <w:szCs w:val="22"/>
        </w:rPr>
      </w:pPr>
      <w:r>
        <w:rPr>
          <w:noProof/>
        </w:rPr>
        <mc:AlternateContent>
          <mc:Choice Requires="wps">
            <w:drawing>
              <wp:anchor distT="0" distB="0" distL="114300" distR="114300" simplePos="0" relativeHeight="251658752" behindDoc="0" locked="0" layoutInCell="1" hidden="0" allowOverlap="1" wp14:anchorId="702AD6EB" wp14:editId="550512D8">
                <wp:simplePos x="0" y="0"/>
                <wp:positionH relativeFrom="column">
                  <wp:posOffset>4591050</wp:posOffset>
                </wp:positionH>
                <wp:positionV relativeFrom="paragraph">
                  <wp:posOffset>-322580</wp:posOffset>
                </wp:positionV>
                <wp:extent cx="1114425" cy="390525"/>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1114425" cy="390525"/>
                        </a:xfrm>
                        <a:prstGeom prst="roundRect">
                          <a:avLst>
                            <a:gd name="adj" fmla="val 50000"/>
                          </a:avLst>
                        </a:prstGeom>
                        <a:solidFill>
                          <a:srgbClr val="FFFFFF"/>
                        </a:solidFill>
                        <a:ln w="19050" cap="flat" cmpd="sng">
                          <a:solidFill>
                            <a:srgbClr val="000000"/>
                          </a:solidFill>
                          <a:prstDash val="solid"/>
                          <a:round/>
                          <a:headEnd type="none" w="sm" len="sm"/>
                          <a:tailEnd type="none" w="sm" len="sm"/>
                        </a:ln>
                      </wps:spPr>
                      <wps:txbx>
                        <w:txbxContent>
                          <w:p w14:paraId="636CE665" w14:textId="77777777" w:rsidR="00301343" w:rsidRDefault="00FB3C51">
                            <w:pPr>
                              <w:jc w:val="center"/>
                              <w:textDirection w:val="btLr"/>
                            </w:pPr>
                            <w:r>
                              <w:rPr>
                                <w:rFonts w:ascii="Cambria" w:eastAsia="Cambria" w:hAnsi="Cambria" w:cs="Cambria"/>
                                <w:b/>
                                <w:color w:val="000000"/>
                              </w:rPr>
                              <w:t>Έντυπο ΙΙ</w:t>
                            </w:r>
                          </w:p>
                        </w:txbxContent>
                      </wps:txbx>
                      <wps:bodyPr spcFirstLastPara="1" wrap="square" lIns="91425" tIns="45700" rIns="91425" bIns="45700" anchor="ctr" anchorCtr="0">
                        <a:noAutofit/>
                      </wps:bodyPr>
                    </wps:wsp>
                  </a:graphicData>
                </a:graphic>
              </wp:anchor>
            </w:drawing>
          </mc:Choice>
          <mc:Fallback>
            <w:pict>
              <v:roundrect w14:anchorId="702AD6EB" id="Rounded Rectangle 75" o:spid="_x0000_s1026" style="position:absolute;margin-left:361.5pt;margin-top:-25.4pt;width:87.75pt;height:30.7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" strokeweight="1.5pt">
                <v:stroke startarrowwidth="narrow" startarrowlength="short" endarrowwidth="narrow" endarrowlength="short"/>
                <v:textbox inset="2.53958mm,1.2694mm,2.53958mm,1.2694mm">
                  <w:txbxContent>
                    <w:p w14:paraId="636CE665" w14:textId="77777777" w:rsidR="00301343" w:rsidRDefault="00FB3C51">
                      <w:pPr>
                        <w:jc w:val="center"/>
                        <w:textDirection w:val="btLr"/>
                      </w:pPr>
                      <w:r>
                        <w:rPr>
                          <w:rFonts w:ascii="Cambria" w:eastAsia="Cambria" w:hAnsi="Cambria" w:cs="Cambria"/>
                          <w:b/>
                          <w:color w:val="000000"/>
                        </w:rPr>
                        <w:t>Έντυπο ΙΙ</w:t>
                      </w:r>
                    </w:p>
                  </w:txbxContent>
                </v:textbox>
              </v:roundrect>
            </w:pict>
          </mc:Fallback>
        </mc:AlternateContent>
      </w:r>
    </w:p>
    <w:tbl>
      <w:tblPr>
        <w:tblStyle w:val="afa"/>
        <w:tblW w:w="9206"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38"/>
        <w:gridCol w:w="403"/>
        <w:gridCol w:w="2196"/>
        <w:gridCol w:w="1730"/>
        <w:gridCol w:w="2034"/>
        <w:gridCol w:w="840"/>
      </w:tblGrid>
      <w:tr w:rsidR="00301343" w14:paraId="46517BA1" w14:textId="77777777" w:rsidTr="00114BFA">
        <w:tc>
          <w:tcPr>
            <w:tcW w:w="9206" w:type="dxa"/>
            <w:gridSpan w:val="7"/>
          </w:tcPr>
          <w:p w14:paraId="7AB329A4" w14:textId="77777777" w:rsidR="00301343" w:rsidRDefault="00FB3C51">
            <w:pPr>
              <w:jc w:val="center"/>
              <w:rPr>
                <w:rFonts w:ascii="Open Sans" w:eastAsia="Open Sans" w:hAnsi="Open Sans" w:cs="Open Sans"/>
                <w:color w:val="548DD4"/>
              </w:rPr>
            </w:pPr>
            <w:r>
              <w:rPr>
                <w:rFonts w:ascii="Courier New" w:eastAsia="Courier New" w:hAnsi="Courier New" w:cs="Courier New"/>
                <w:b/>
                <w:sz w:val="32"/>
                <w:szCs w:val="32"/>
              </w:rPr>
              <w:t>Τ</w:t>
            </w:r>
            <w:r>
              <w:rPr>
                <w:rFonts w:ascii="Courier New" w:eastAsia="Courier New" w:hAnsi="Courier New" w:cs="Courier New"/>
                <w:b/>
                <w:sz w:val="28"/>
                <w:szCs w:val="28"/>
              </w:rPr>
              <w:t>ΑΥΤΟΤΗΤΑ</w:t>
            </w:r>
            <w:r>
              <w:rPr>
                <w:rFonts w:ascii="Courier New" w:eastAsia="Courier New" w:hAnsi="Courier New" w:cs="Courier New"/>
                <w:b/>
                <w:sz w:val="32"/>
                <w:szCs w:val="32"/>
              </w:rPr>
              <w:t xml:space="preserve"> Π</w:t>
            </w:r>
            <w:r>
              <w:rPr>
                <w:rFonts w:ascii="Courier New" w:eastAsia="Courier New" w:hAnsi="Courier New" w:cs="Courier New"/>
                <w:b/>
                <w:sz w:val="28"/>
                <w:szCs w:val="28"/>
              </w:rPr>
              <w:t>ΡΟΓΡΑΜΜΑΤΟΣ</w:t>
            </w:r>
            <w:r>
              <w:rPr>
                <w:rFonts w:ascii="Courier New" w:eastAsia="Courier New" w:hAnsi="Courier New" w:cs="Courier New"/>
                <w:b/>
                <w:sz w:val="32"/>
                <w:szCs w:val="32"/>
              </w:rPr>
              <w:t xml:space="preserve"> Κ</w:t>
            </w:r>
            <w:r>
              <w:rPr>
                <w:rFonts w:ascii="Courier New" w:eastAsia="Courier New" w:hAnsi="Courier New" w:cs="Courier New"/>
                <w:b/>
                <w:sz w:val="28"/>
                <w:szCs w:val="28"/>
              </w:rPr>
              <w:t>ΑΛΛΙΕΡΓΕΙΑΣ</w:t>
            </w:r>
            <w:r>
              <w:rPr>
                <w:rFonts w:ascii="Courier New" w:eastAsia="Courier New" w:hAnsi="Courier New" w:cs="Courier New"/>
                <w:b/>
                <w:sz w:val="32"/>
                <w:szCs w:val="32"/>
              </w:rPr>
              <w:t xml:space="preserve"> Δ</w:t>
            </w:r>
            <w:r>
              <w:rPr>
                <w:rFonts w:ascii="Courier New" w:eastAsia="Courier New" w:hAnsi="Courier New" w:cs="Courier New"/>
                <w:b/>
                <w:sz w:val="28"/>
                <w:szCs w:val="28"/>
              </w:rPr>
              <w:t>ΕΞΙΟΤΗΤΩΝ</w:t>
            </w:r>
          </w:p>
        </w:tc>
      </w:tr>
      <w:tr w:rsidR="00301343" w14:paraId="0C9CAA35" w14:textId="77777777" w:rsidTr="00114BFA">
        <w:trPr>
          <w:trHeight w:val="501"/>
        </w:trPr>
        <w:tc>
          <w:tcPr>
            <w:tcW w:w="1965" w:type="dxa"/>
            <w:vAlign w:val="center"/>
          </w:tcPr>
          <w:p w14:paraId="3F009D7D" w14:textId="77777777" w:rsidR="00301343" w:rsidRDefault="00FB3C51">
            <w:pPr>
              <w:pStyle w:val="a3"/>
              <w:pBdr>
                <w:bottom w:val="none" w:sz="0" w:space="0" w:color="000000"/>
              </w:pBdr>
              <w:spacing w:before="40" w:after="40"/>
              <w:rPr>
                <w:rFonts w:ascii="Times New Roman" w:hAnsi="Times New Roman"/>
                <w:b/>
                <w:color w:val="983620"/>
                <w:sz w:val="32"/>
                <w:szCs w:val="32"/>
              </w:rPr>
            </w:pPr>
            <w:r>
              <w:rPr>
                <w:rFonts w:ascii="Times New Roman" w:hAnsi="Times New Roman"/>
                <w:b/>
                <w:color w:val="983620"/>
                <w:sz w:val="32"/>
                <w:szCs w:val="32"/>
              </w:rPr>
              <w:t>Τίτλος</w:t>
            </w:r>
          </w:p>
        </w:tc>
        <w:tc>
          <w:tcPr>
            <w:tcW w:w="6401" w:type="dxa"/>
            <w:gridSpan w:val="5"/>
            <w:vAlign w:val="center"/>
          </w:tcPr>
          <w:p w14:paraId="15A6A1A0" w14:textId="77777777" w:rsidR="00301343" w:rsidRDefault="00FB3C51">
            <w:pPr>
              <w:spacing w:after="120"/>
              <w:jc w:val="both"/>
              <w:rPr>
                <w:b/>
                <w:color w:val="983620"/>
                <w:sz w:val="32"/>
                <w:szCs w:val="32"/>
              </w:rPr>
            </w:pPr>
            <w:r>
              <w:rPr>
                <w:b/>
                <w:color w:val="983620"/>
                <w:sz w:val="32"/>
                <w:szCs w:val="32"/>
              </w:rPr>
              <w:t>Φιλοξενία μου</w:t>
            </w:r>
          </w:p>
        </w:tc>
        <w:tc>
          <w:tcPr>
            <w:tcW w:w="840" w:type="dxa"/>
          </w:tcPr>
          <w:p w14:paraId="3493291A" w14:textId="44B4C7FB" w:rsidR="00301343" w:rsidRDefault="00301343">
            <w:pPr>
              <w:pStyle w:val="a3"/>
              <w:pBdr>
                <w:bottom w:val="none" w:sz="0" w:space="0" w:color="000000"/>
              </w:pBdr>
              <w:spacing w:before="40" w:after="40"/>
              <w:rPr>
                <w:rFonts w:ascii="Times New Roman" w:hAnsi="Times New Roman"/>
                <w:b/>
                <w:color w:val="983620"/>
                <w:sz w:val="32"/>
                <w:szCs w:val="32"/>
              </w:rPr>
            </w:pPr>
          </w:p>
        </w:tc>
      </w:tr>
      <w:tr w:rsidR="00301343" w14:paraId="4E4D390B" w14:textId="77777777" w:rsidTr="00114BFA">
        <w:trPr>
          <w:trHeight w:val="501"/>
        </w:trPr>
        <w:tc>
          <w:tcPr>
            <w:tcW w:w="1965" w:type="dxa"/>
            <w:vAlign w:val="center"/>
          </w:tcPr>
          <w:p w14:paraId="713A6BF9" w14:textId="77777777" w:rsidR="00301343" w:rsidRDefault="00FB3C51">
            <w:pPr>
              <w:pStyle w:val="a3"/>
              <w:pBdr>
                <w:bottom w:val="none" w:sz="0" w:space="0" w:color="000000"/>
              </w:pBdr>
              <w:spacing w:before="40" w:after="40"/>
              <w:rPr>
                <w:rFonts w:ascii="Times New Roman" w:hAnsi="Times New Roman"/>
                <w:b/>
                <w:color w:val="983620"/>
                <w:sz w:val="32"/>
                <w:szCs w:val="32"/>
              </w:rPr>
            </w:pPr>
            <w:r>
              <w:rPr>
                <w:rFonts w:ascii="Times New Roman" w:hAnsi="Times New Roman"/>
                <w:b/>
                <w:color w:val="983620"/>
                <w:sz w:val="32"/>
                <w:szCs w:val="32"/>
              </w:rPr>
              <w:t>Φορέας</w:t>
            </w:r>
          </w:p>
        </w:tc>
        <w:tc>
          <w:tcPr>
            <w:tcW w:w="7241" w:type="dxa"/>
            <w:gridSpan w:val="6"/>
            <w:vAlign w:val="center"/>
          </w:tcPr>
          <w:p w14:paraId="694D1C8D" w14:textId="77777777" w:rsidR="00301343" w:rsidRDefault="00FB3C51">
            <w:pPr>
              <w:pStyle w:val="a3"/>
              <w:pBdr>
                <w:bottom w:val="none" w:sz="0" w:space="0" w:color="000000"/>
              </w:pBdr>
              <w:spacing w:before="40" w:after="40"/>
              <w:rPr>
                <w:rFonts w:ascii="Times New Roman" w:hAnsi="Times New Roman"/>
                <w:b/>
                <w:color w:val="983620"/>
                <w:sz w:val="32"/>
                <w:szCs w:val="32"/>
              </w:rPr>
            </w:pPr>
            <w:r>
              <w:rPr>
                <w:rFonts w:ascii="Times New Roman" w:hAnsi="Times New Roman"/>
                <w:b/>
                <w:color w:val="983620"/>
                <w:sz w:val="32"/>
                <w:szCs w:val="32"/>
              </w:rPr>
              <w:t>Ξενοδοχειακό Επιμελητήριο Ελλάδας</w:t>
            </w:r>
          </w:p>
        </w:tc>
      </w:tr>
      <w:tr w:rsidR="00301343" w:rsidRPr="00114BFA" w14:paraId="0C046F45" w14:textId="77777777" w:rsidTr="00114BFA">
        <w:trPr>
          <w:trHeight w:val="448"/>
        </w:trPr>
        <w:tc>
          <w:tcPr>
            <w:tcW w:w="2003" w:type="dxa"/>
            <w:gridSpan w:val="2"/>
            <w:vAlign w:val="center"/>
          </w:tcPr>
          <w:p w14:paraId="03924373" w14:textId="77777777" w:rsidR="00301343" w:rsidRPr="00114BFA" w:rsidRDefault="00FB3C51">
            <w:pPr>
              <w:rPr>
                <w:rFonts w:asciiTheme="majorHAnsi" w:eastAsia="Open Sans" w:hAnsiTheme="majorHAnsi" w:cstheme="majorHAnsi"/>
                <w:b/>
              </w:rPr>
            </w:pPr>
            <w:r w:rsidRPr="00114BFA">
              <w:rPr>
                <w:rFonts w:asciiTheme="majorHAnsi" w:eastAsia="Open Sans" w:hAnsiTheme="majorHAnsi" w:cstheme="majorHAnsi"/>
                <w:b/>
              </w:rPr>
              <w:t>Θεματική</w:t>
            </w:r>
          </w:p>
        </w:tc>
        <w:tc>
          <w:tcPr>
            <w:tcW w:w="2599" w:type="dxa"/>
            <w:gridSpan w:val="2"/>
            <w:vAlign w:val="center"/>
          </w:tcPr>
          <w:p w14:paraId="1D324E33" w14:textId="77777777" w:rsidR="00301343" w:rsidRPr="00114BFA" w:rsidRDefault="00FB3C51">
            <w:pPr>
              <w:spacing w:line="276" w:lineRule="auto"/>
              <w:rPr>
                <w:rFonts w:asciiTheme="majorHAnsi" w:eastAsia="Cambria" w:hAnsiTheme="majorHAnsi" w:cstheme="majorHAnsi"/>
                <w:b/>
              </w:rPr>
            </w:pPr>
            <w:r w:rsidRPr="00114BFA">
              <w:rPr>
                <w:rFonts w:asciiTheme="majorHAnsi" w:eastAsia="Cambria" w:hAnsiTheme="majorHAnsi" w:cstheme="majorHAnsi"/>
                <w:b/>
              </w:rPr>
              <w:t>ΔΗΜΙΟΥΡΓΩ &amp; ΚΑΙΝΟΤΟΜΩ -Δημιουργική</w:t>
            </w:r>
          </w:p>
          <w:p w14:paraId="2DEEAF94" w14:textId="77777777" w:rsidR="00301343" w:rsidRPr="00114BFA" w:rsidRDefault="00FB3C51">
            <w:pPr>
              <w:spacing w:line="276" w:lineRule="auto"/>
              <w:rPr>
                <w:rFonts w:asciiTheme="majorHAnsi" w:eastAsia="Cambria" w:hAnsiTheme="majorHAnsi" w:cstheme="majorHAnsi"/>
                <w:b/>
              </w:rPr>
            </w:pPr>
            <w:r w:rsidRPr="00114BFA">
              <w:rPr>
                <w:rFonts w:asciiTheme="majorHAnsi" w:eastAsia="Cambria" w:hAnsiTheme="majorHAnsi" w:cstheme="majorHAnsi"/>
                <w:b/>
              </w:rPr>
              <w:t>Σκέψη &amp; Πρωτοβουλία</w:t>
            </w:r>
          </w:p>
        </w:tc>
        <w:tc>
          <w:tcPr>
            <w:tcW w:w="1730" w:type="dxa"/>
            <w:vAlign w:val="center"/>
          </w:tcPr>
          <w:p w14:paraId="38D28B52" w14:textId="77777777" w:rsidR="00301343" w:rsidRPr="00114BFA" w:rsidRDefault="00FB3C51">
            <w:pPr>
              <w:rPr>
                <w:rFonts w:asciiTheme="majorHAnsi" w:eastAsia="Open Sans" w:hAnsiTheme="majorHAnsi" w:cstheme="majorHAnsi"/>
                <w:b/>
              </w:rPr>
            </w:pPr>
            <w:proofErr w:type="spellStart"/>
            <w:r w:rsidRPr="00114BFA">
              <w:rPr>
                <w:rFonts w:asciiTheme="majorHAnsi" w:eastAsia="Open Sans" w:hAnsiTheme="majorHAnsi" w:cstheme="majorHAnsi"/>
                <w:b/>
              </w:rPr>
              <w:t>Υποθεματική</w:t>
            </w:r>
            <w:proofErr w:type="spellEnd"/>
          </w:p>
        </w:tc>
        <w:tc>
          <w:tcPr>
            <w:tcW w:w="2874" w:type="dxa"/>
            <w:gridSpan w:val="2"/>
            <w:vAlign w:val="center"/>
          </w:tcPr>
          <w:p w14:paraId="0037985E" w14:textId="77777777" w:rsidR="00301343" w:rsidRPr="00114BFA" w:rsidRDefault="00FB3C51">
            <w:pPr>
              <w:spacing w:line="276" w:lineRule="auto"/>
              <w:rPr>
                <w:rFonts w:asciiTheme="majorHAnsi" w:eastAsia="Cambria" w:hAnsiTheme="majorHAnsi" w:cstheme="majorHAnsi"/>
                <w:b/>
              </w:rPr>
            </w:pPr>
            <w:r w:rsidRPr="00114BFA">
              <w:rPr>
                <w:rFonts w:asciiTheme="majorHAnsi" w:eastAsia="Cambria" w:hAnsiTheme="majorHAnsi" w:cstheme="majorHAnsi"/>
                <w:b/>
              </w:rPr>
              <w:t>2. Επιχειρηματικότητα - Αγωγή Σταδιοδρομίας- Γνωριμία</w:t>
            </w:r>
          </w:p>
          <w:p w14:paraId="6FDCFDE0" w14:textId="77777777" w:rsidR="00301343" w:rsidRPr="00114BFA" w:rsidRDefault="00FB3C51">
            <w:pPr>
              <w:spacing w:line="276" w:lineRule="auto"/>
              <w:rPr>
                <w:rFonts w:asciiTheme="majorHAnsi" w:eastAsia="Cambria" w:hAnsiTheme="majorHAnsi" w:cstheme="majorHAnsi"/>
                <w:b/>
              </w:rPr>
            </w:pPr>
            <w:r w:rsidRPr="00114BFA">
              <w:rPr>
                <w:rFonts w:asciiTheme="majorHAnsi" w:eastAsia="Cambria" w:hAnsiTheme="majorHAnsi" w:cstheme="majorHAnsi"/>
                <w:b/>
              </w:rPr>
              <w:t>με επαγγέλματα</w:t>
            </w:r>
          </w:p>
        </w:tc>
      </w:tr>
      <w:tr w:rsidR="00301343" w14:paraId="4A2B0BBD" w14:textId="77777777" w:rsidTr="00114BFA">
        <w:trPr>
          <w:trHeight w:val="501"/>
        </w:trPr>
        <w:tc>
          <w:tcPr>
            <w:tcW w:w="2406" w:type="dxa"/>
            <w:gridSpan w:val="3"/>
            <w:vAlign w:val="center"/>
          </w:tcPr>
          <w:p w14:paraId="212D535B" w14:textId="77777777" w:rsidR="00301343" w:rsidRDefault="00FB3C51">
            <w:pPr>
              <w:rPr>
                <w:rFonts w:ascii="Open Sans" w:eastAsia="Open Sans" w:hAnsi="Open Sans" w:cs="Open Sans"/>
                <w:b/>
              </w:rPr>
            </w:pPr>
            <w:r>
              <w:rPr>
                <w:rFonts w:ascii="Open Sans" w:eastAsia="Open Sans" w:hAnsi="Open Sans" w:cs="Open Sans"/>
                <w:b/>
              </w:rPr>
              <w:t xml:space="preserve">ΒΑΘΜΙΔΑ/ΤΑΞΕΙΣ </w:t>
            </w:r>
          </w:p>
          <w:p w14:paraId="62E380C1" w14:textId="77777777" w:rsidR="00301343" w:rsidRPr="00114BFA" w:rsidRDefault="00FB3C51">
            <w:pPr>
              <w:rPr>
                <w:rFonts w:ascii="Open Sans" w:eastAsia="Open Sans" w:hAnsi="Open Sans" w:cs="Open Sans"/>
                <w:b/>
                <w:sz w:val="22"/>
                <w:szCs w:val="22"/>
              </w:rPr>
            </w:pPr>
            <w:r w:rsidRPr="00114BFA">
              <w:rPr>
                <w:rFonts w:ascii="Open Sans" w:eastAsia="Open Sans" w:hAnsi="Open Sans" w:cs="Open Sans"/>
                <w:b/>
                <w:sz w:val="22"/>
                <w:szCs w:val="22"/>
              </w:rPr>
              <w:t>(που προτείνονται)</w:t>
            </w:r>
          </w:p>
        </w:tc>
        <w:tc>
          <w:tcPr>
            <w:tcW w:w="6800" w:type="dxa"/>
            <w:gridSpan w:val="4"/>
            <w:vAlign w:val="center"/>
          </w:tcPr>
          <w:p w14:paraId="4CCF5CE1" w14:textId="77777777" w:rsidR="00301343" w:rsidRDefault="00346131">
            <w:pPr>
              <w:rPr>
                <w:rFonts w:ascii="Open Sans" w:eastAsia="Open Sans" w:hAnsi="Open Sans" w:cs="Open Sans"/>
                <w:color w:val="548DD4"/>
              </w:rPr>
            </w:pPr>
            <w:proofErr w:type="spellStart"/>
            <w:r>
              <w:rPr>
                <w:rFonts w:asciiTheme="minorHAnsi" w:eastAsia="Open Sans" w:hAnsiTheme="minorHAnsi" w:cs="Open Sans"/>
                <w:color w:val="548DD4"/>
              </w:rPr>
              <w:t>Β΄</w:t>
            </w:r>
            <w:r>
              <w:rPr>
                <w:rFonts w:ascii="Open Sans" w:eastAsia="Open Sans" w:hAnsi="Open Sans" w:cs="Open Sans"/>
                <w:color w:val="548DD4"/>
              </w:rPr>
              <w:t>και</w:t>
            </w:r>
            <w:proofErr w:type="spellEnd"/>
            <w:r>
              <w:rPr>
                <w:rFonts w:ascii="Open Sans" w:eastAsia="Open Sans" w:hAnsi="Open Sans" w:cs="Open Sans"/>
                <w:color w:val="548DD4"/>
              </w:rPr>
              <w:t xml:space="preserve"> </w:t>
            </w:r>
            <w:r>
              <w:rPr>
                <w:rFonts w:asciiTheme="minorHAnsi" w:eastAsia="Open Sans" w:hAnsiTheme="minorHAnsi" w:cs="Open Sans"/>
                <w:color w:val="548DD4"/>
              </w:rPr>
              <w:t xml:space="preserve">Γ΄ </w:t>
            </w:r>
            <w:r w:rsidR="00FB3C51">
              <w:rPr>
                <w:rFonts w:ascii="Open Sans" w:eastAsia="Open Sans" w:hAnsi="Open Sans" w:cs="Open Sans"/>
                <w:color w:val="548DD4"/>
              </w:rPr>
              <w:t>Δημοτικού</w:t>
            </w:r>
          </w:p>
        </w:tc>
      </w:tr>
      <w:tr w:rsidR="00301343" w14:paraId="3F7305F7" w14:textId="77777777" w:rsidTr="00114BFA">
        <w:trPr>
          <w:trHeight w:val="1423"/>
        </w:trPr>
        <w:tc>
          <w:tcPr>
            <w:tcW w:w="2406" w:type="dxa"/>
            <w:gridSpan w:val="3"/>
            <w:vAlign w:val="center"/>
          </w:tcPr>
          <w:p w14:paraId="706E2FFE" w14:textId="77777777" w:rsidR="00301343" w:rsidRDefault="00FB3C51">
            <w:pPr>
              <w:rPr>
                <w:rFonts w:ascii="Cambria" w:eastAsia="Cambria" w:hAnsi="Cambria" w:cs="Cambria"/>
                <w:b/>
              </w:rPr>
            </w:pPr>
            <w:r>
              <w:rPr>
                <w:rFonts w:ascii="Open Sans" w:eastAsia="Open Sans" w:hAnsi="Open Sans" w:cs="Open Sans"/>
                <w:b/>
              </w:rPr>
              <w:t>Δεξιότητες στόχευσης του εργαστηρίου</w:t>
            </w:r>
          </w:p>
        </w:tc>
        <w:tc>
          <w:tcPr>
            <w:tcW w:w="6800" w:type="dxa"/>
            <w:gridSpan w:val="4"/>
            <w:vAlign w:val="center"/>
          </w:tcPr>
          <w:p w14:paraId="4E341769" w14:textId="71AAD772" w:rsidR="00301343" w:rsidRPr="00114BFA" w:rsidRDefault="00FB3C51" w:rsidP="00114BFA">
            <w:pPr>
              <w:jc w:val="both"/>
              <w:rPr>
                <w:rFonts w:ascii="Calibri" w:eastAsia="Cambria" w:hAnsi="Calibri" w:cs="Calibri"/>
                <w:sz w:val="22"/>
                <w:szCs w:val="22"/>
              </w:rPr>
            </w:pPr>
            <w:r w:rsidRPr="00114BFA">
              <w:rPr>
                <w:rFonts w:ascii="Calibri" w:eastAsia="Cambria" w:hAnsi="Calibri" w:cs="Calibri"/>
                <w:sz w:val="22"/>
                <w:szCs w:val="22"/>
              </w:rPr>
              <w:t xml:space="preserve">Καλλιέργεια δεξιοτήτων της ζωής, ήπιων δεξιοτήτων και δεξιοτήτων τεχνολογίας και επιστήμης όπως κριτική σκέψη, δημιουργικότητα, συνεργασία, επικοινωνία, ευελιξία και προσαρμοστικότητα, πρωτοβουλία, οργανωτική ικανότητα, </w:t>
            </w:r>
            <w:proofErr w:type="spellStart"/>
            <w:r w:rsidRPr="00114BFA">
              <w:rPr>
                <w:rFonts w:ascii="Calibri" w:eastAsia="Cambria" w:hAnsi="Calibri" w:cs="Calibri"/>
                <w:sz w:val="22"/>
                <w:szCs w:val="22"/>
              </w:rPr>
              <w:t>ενσυναίσθηση</w:t>
            </w:r>
            <w:proofErr w:type="spellEnd"/>
            <w:r w:rsidRPr="00114BFA">
              <w:rPr>
                <w:rFonts w:ascii="Calibri" w:eastAsia="Cambria" w:hAnsi="Calibri" w:cs="Calibri"/>
                <w:sz w:val="22"/>
                <w:szCs w:val="22"/>
              </w:rPr>
              <w:t xml:space="preserve"> αλλά και την ανάπτυξη κοινωνικών δεξιοτήτων, δεξιοτήτων επίλυσης προβλημάτων, και την καλλιέργεια του ψηφιακού και τεχνολογικού </w:t>
            </w:r>
            <w:proofErr w:type="spellStart"/>
            <w:r w:rsidRPr="00114BFA">
              <w:rPr>
                <w:rFonts w:ascii="Calibri" w:eastAsia="Cambria" w:hAnsi="Calibri" w:cs="Calibri"/>
                <w:sz w:val="22"/>
                <w:szCs w:val="22"/>
              </w:rPr>
              <w:t>γραμματισμού</w:t>
            </w:r>
            <w:proofErr w:type="spellEnd"/>
            <w:r w:rsidRPr="00114BFA">
              <w:rPr>
                <w:rFonts w:ascii="Calibri" w:eastAsia="Cambria" w:hAnsi="Calibri" w:cs="Calibri"/>
                <w:sz w:val="22"/>
                <w:szCs w:val="22"/>
              </w:rPr>
              <w:t>.</w:t>
            </w:r>
          </w:p>
        </w:tc>
      </w:tr>
    </w:tbl>
    <w:p w14:paraId="3AB8A102" w14:textId="08E67AB0" w:rsidR="00301343" w:rsidRDefault="00301343">
      <w:pPr>
        <w:rPr>
          <w:sz w:val="8"/>
          <w:szCs w:val="8"/>
        </w:rPr>
      </w:pPr>
    </w:p>
    <w:p w14:paraId="5805A01E" w14:textId="77777777" w:rsidR="00301343" w:rsidRDefault="00301343">
      <w:pPr>
        <w:rPr>
          <w:sz w:val="8"/>
          <w:szCs w:val="8"/>
        </w:rPr>
      </w:pPr>
    </w:p>
    <w:p w14:paraId="6ADC894B" w14:textId="77777777" w:rsidR="00301343" w:rsidRDefault="00301343">
      <w:pPr>
        <w:rPr>
          <w:sz w:val="8"/>
          <w:szCs w:val="8"/>
        </w:rPr>
      </w:pPr>
    </w:p>
    <w:p w14:paraId="298BFFC1" w14:textId="77777777" w:rsidR="00301343" w:rsidRDefault="00FB3C51">
      <w:pPr>
        <w:pStyle w:val="1"/>
      </w:pPr>
      <w:r>
        <w:t>Σύντομη περιγραφή του Προγράμματος Καλλιέργειας Δεξιοτήτων (</w:t>
      </w:r>
      <w:r>
        <w:rPr>
          <w:b w:val="0"/>
          <w:sz w:val="20"/>
          <w:szCs w:val="20"/>
        </w:rPr>
        <w:t>έως 200 λέξεις</w:t>
      </w:r>
      <w:r>
        <w:t>)</w:t>
      </w:r>
    </w:p>
    <w:p w14:paraId="7ADF4C2D" w14:textId="77777777" w:rsidR="00301343" w:rsidRPr="00114BFA" w:rsidRDefault="00FB3C51" w:rsidP="00114BFA">
      <w:pPr>
        <w:pBdr>
          <w:top w:val="single" w:sz="4" w:space="1" w:color="000000"/>
          <w:left w:val="single" w:sz="4" w:space="17" w:color="000000"/>
          <w:bottom w:val="single" w:sz="4" w:space="1" w:color="000000"/>
          <w:right w:val="single" w:sz="4" w:space="4" w:color="000000"/>
        </w:pBdr>
        <w:spacing w:line="276" w:lineRule="auto"/>
        <w:ind w:left="-426"/>
        <w:jc w:val="both"/>
        <w:rPr>
          <w:rFonts w:ascii="Calibri" w:eastAsia="Calibri" w:hAnsi="Calibri" w:cs="Calibri"/>
          <w:sz w:val="22"/>
          <w:szCs w:val="22"/>
        </w:rPr>
      </w:pPr>
      <w:r w:rsidRPr="00114BFA">
        <w:rPr>
          <w:rFonts w:ascii="Calibri" w:eastAsia="Calibri" w:hAnsi="Calibri" w:cs="Calibri"/>
          <w:sz w:val="22"/>
          <w:szCs w:val="22"/>
        </w:rPr>
        <w:t>Κύριος σκοπός του προγράμματος με τίτλο “Φιλοξενία μου” είναι η δημιουργία των προϋποθέσεων για μια πρώτη επαφή των μικρών μαθητών/τριών της Β και Γ τάξης του Δημοτικού Σχολείου, με τις έννοιες της φιλοξενίας, της διαφορετικότητας</w:t>
      </w:r>
      <w:r w:rsidR="00B05E24" w:rsidRPr="00114BFA">
        <w:rPr>
          <w:rFonts w:ascii="Calibri" w:eastAsia="Calibri" w:hAnsi="Calibri" w:cs="Calibri"/>
          <w:sz w:val="22"/>
          <w:szCs w:val="22"/>
        </w:rPr>
        <w:t xml:space="preserve">, της αποδοχής, της καινοτόμου και φιλικής προς το περιβάλλον </w:t>
      </w:r>
      <w:r w:rsidRPr="00114BFA">
        <w:rPr>
          <w:rFonts w:ascii="Calibri" w:eastAsia="Calibri" w:hAnsi="Calibri" w:cs="Calibri"/>
          <w:sz w:val="22"/>
          <w:szCs w:val="22"/>
        </w:rPr>
        <w:t xml:space="preserve">επιχειρηματικής ανάπτυξης στον χώρο της φιλοξενίας, αλλά και μια πρώτη γνωριμία με τα επαγγέλματα της φιλοξενίας και των ευκαιριών σταδιοδρομίας που αυτά παρέχουν στην χώρα μας. Ειδικά η επαφή με τα ζητήματα της επιχειρηματικότητας και η γνωριμία με τα επαγγέλματα του τομέα της φιλοξενίας αποτελεί μια υπαρκτή ανάγκη για την οικοδόμηση μιας υγιούς, βιώσιμης και ανθρωποκεντρικής προσέγγισης στο συγκεκριμένο φάσμα δραστηριοτήτων και επαγγελμάτων στο οποίο η εγχώρια οικονομία στηρίζεται σε μεγάλο βαθμό. </w:t>
      </w:r>
    </w:p>
    <w:p w14:paraId="637A5BF9" w14:textId="3F957232" w:rsidR="00301343" w:rsidRDefault="00FB3C51" w:rsidP="00114BFA">
      <w:pPr>
        <w:pBdr>
          <w:top w:val="single" w:sz="4" w:space="1" w:color="000000"/>
          <w:left w:val="single" w:sz="4" w:space="17" w:color="000000"/>
          <w:bottom w:val="single" w:sz="4" w:space="1" w:color="000000"/>
          <w:right w:val="single" w:sz="4" w:space="4" w:color="000000"/>
        </w:pBdr>
        <w:spacing w:line="276" w:lineRule="auto"/>
        <w:ind w:left="-426"/>
        <w:jc w:val="both"/>
        <w:rPr>
          <w:rFonts w:ascii="Calibri" w:eastAsia="Calibri" w:hAnsi="Calibri" w:cs="Calibri"/>
          <w:sz w:val="22"/>
          <w:szCs w:val="22"/>
        </w:rPr>
      </w:pPr>
      <w:r w:rsidRPr="00114BFA">
        <w:rPr>
          <w:rFonts w:ascii="Calibri" w:eastAsia="Calibri" w:hAnsi="Calibri" w:cs="Calibri"/>
          <w:sz w:val="22"/>
          <w:szCs w:val="22"/>
        </w:rPr>
        <w:t xml:space="preserve">Η νέα εικόνα που επιχειρείται να </w:t>
      </w:r>
      <w:proofErr w:type="spellStart"/>
      <w:r w:rsidRPr="00114BFA">
        <w:rPr>
          <w:rFonts w:ascii="Calibri" w:eastAsia="Calibri" w:hAnsi="Calibri" w:cs="Calibri"/>
          <w:sz w:val="22"/>
          <w:szCs w:val="22"/>
        </w:rPr>
        <w:t>οικοδομηθεί</w:t>
      </w:r>
      <w:proofErr w:type="spellEnd"/>
      <w:r w:rsidRPr="00114BFA">
        <w:rPr>
          <w:rFonts w:ascii="Calibri" w:eastAsia="Calibri" w:hAnsi="Calibri" w:cs="Calibri"/>
          <w:sz w:val="22"/>
          <w:szCs w:val="22"/>
        </w:rPr>
        <w:t xml:space="preserve"> μέσα από το πρόγραμμα “Φιλοξενία μου”, βασίζεται στην μετάδοση χρηστικών γνώσεων στους μαθητές/</w:t>
      </w:r>
      <w:proofErr w:type="spellStart"/>
      <w:r w:rsidRPr="00114BFA">
        <w:rPr>
          <w:rFonts w:ascii="Calibri" w:eastAsia="Calibri" w:hAnsi="Calibri" w:cs="Calibri"/>
          <w:sz w:val="22"/>
          <w:szCs w:val="22"/>
        </w:rPr>
        <w:t>τριες</w:t>
      </w:r>
      <w:proofErr w:type="spellEnd"/>
      <w:r w:rsidRPr="00114BFA">
        <w:rPr>
          <w:rFonts w:ascii="Calibri" w:eastAsia="Calibri" w:hAnsi="Calibri" w:cs="Calibri"/>
          <w:sz w:val="22"/>
          <w:szCs w:val="22"/>
        </w:rPr>
        <w:t>, κυρίως όμως στην καλλιέργεια δεξιοτήτων απαραίτητων για το διαρκώς μεταβαλλόμενο κοινωνικοοικονομικό γίγνεσθαι και την μετέπειτα επαγγελματική σταδιοδρομία των νέων. Στην εποχή των άκρων, όπως την αποκαλούν οι μεταμοντέρνοι στοχαστές, η καλλιέργεια δεξιοτήτων δια βίου μάθησης και το πλέγμα των δεξιοτήτων του 21ου αιώνα δεν μπορεί παρά να είναι στο επίκεντρο της εκπαιδευτικής διαδικασίας περισσότερο από ποτέ. Αυτή είναι και η κύρια στόχευση του προγράμματος το οποίο διαπνέεται από την εγγενή φιλοσοφία του εργαστηρίου δεξιοτήτων: η καλλιέργεια δεξιοτήτων του 21ου αιώνα μέσα από την νέα εργαστηριακή  προσέγγιση της γνώσης με απώτερο σκοπό την καλλιέργεια δεξιοτήτων της ζωής, ήπιων δεξιοτήτων και δεξιοτήτων τεχνολογίας και επιστήμης όπως κριτική σκέψη, δημιουργικότητα, συνεργασία, επικοινωνία, ευελιξία και προσαρμοστικότητα, πρω</w:t>
      </w:r>
      <w:r w:rsidR="00B05E24" w:rsidRPr="00114BFA">
        <w:rPr>
          <w:rFonts w:ascii="Calibri" w:eastAsia="Calibri" w:hAnsi="Calibri" w:cs="Calibri"/>
          <w:sz w:val="22"/>
          <w:szCs w:val="22"/>
        </w:rPr>
        <w:t>τοβουλία, οργανωτική ικανότητα,</w:t>
      </w:r>
      <w:r w:rsidRPr="00114BFA">
        <w:rPr>
          <w:rFonts w:ascii="Calibri" w:eastAsia="Calibri" w:hAnsi="Calibri" w:cs="Calibri"/>
          <w:sz w:val="22"/>
          <w:szCs w:val="22"/>
        </w:rPr>
        <w:t xml:space="preserve"> </w:t>
      </w:r>
      <w:proofErr w:type="spellStart"/>
      <w:r w:rsidRPr="00114BFA">
        <w:rPr>
          <w:rFonts w:ascii="Calibri" w:eastAsia="Calibri" w:hAnsi="Calibri" w:cs="Calibri"/>
          <w:sz w:val="22"/>
          <w:szCs w:val="22"/>
        </w:rPr>
        <w:t>ενσυναίσθηση</w:t>
      </w:r>
      <w:proofErr w:type="spellEnd"/>
      <w:r w:rsidRPr="00114BFA">
        <w:rPr>
          <w:rFonts w:ascii="Calibri" w:eastAsia="Calibri" w:hAnsi="Calibri" w:cs="Calibri"/>
          <w:sz w:val="22"/>
          <w:szCs w:val="22"/>
        </w:rPr>
        <w:t xml:space="preserve"> αλλά και την ανάπτυξη κοινωνικών δεξιοτήτων, δεξιοτήτων επίλυσης προβλημάτων, και την καλλιέργεια του ψηφιακού και τεχνολογικού </w:t>
      </w:r>
      <w:proofErr w:type="spellStart"/>
      <w:r w:rsidRPr="00114BFA">
        <w:rPr>
          <w:rFonts w:ascii="Calibri" w:eastAsia="Calibri" w:hAnsi="Calibri" w:cs="Calibri"/>
          <w:sz w:val="22"/>
          <w:szCs w:val="22"/>
        </w:rPr>
        <w:t>γραμματισμού</w:t>
      </w:r>
      <w:proofErr w:type="spellEnd"/>
      <w:r w:rsidRPr="00114BFA">
        <w:rPr>
          <w:rFonts w:ascii="Calibri" w:eastAsia="Calibri" w:hAnsi="Calibri" w:cs="Calibri"/>
          <w:sz w:val="22"/>
          <w:szCs w:val="22"/>
        </w:rPr>
        <w:t>.</w:t>
      </w:r>
    </w:p>
    <w:p w14:paraId="69E6AF48" w14:textId="77777777" w:rsidR="00422DAC" w:rsidRPr="00114BFA" w:rsidRDefault="00422DAC" w:rsidP="00114BFA">
      <w:pPr>
        <w:pBdr>
          <w:top w:val="single" w:sz="4" w:space="1" w:color="000000"/>
          <w:left w:val="single" w:sz="4" w:space="17" w:color="000000"/>
          <w:bottom w:val="single" w:sz="4" w:space="1" w:color="000000"/>
          <w:right w:val="single" w:sz="4" w:space="4" w:color="000000"/>
        </w:pBdr>
        <w:spacing w:line="276" w:lineRule="auto"/>
        <w:ind w:left="-426"/>
        <w:jc w:val="both"/>
        <w:rPr>
          <w:rFonts w:ascii="Calibri" w:eastAsia="Calibri" w:hAnsi="Calibri" w:cs="Calibri"/>
          <w:sz w:val="22"/>
          <w:szCs w:val="22"/>
        </w:rPr>
      </w:pPr>
    </w:p>
    <w:p w14:paraId="45325A3F" w14:textId="7099ECBD" w:rsidR="00301343" w:rsidRDefault="00301343">
      <w:pPr>
        <w:rPr>
          <w:sz w:val="8"/>
          <w:szCs w:val="8"/>
        </w:rPr>
      </w:pPr>
    </w:p>
    <w:p w14:paraId="5C1BFE14" w14:textId="38EF2300" w:rsidR="00114BFA" w:rsidRDefault="00114BFA">
      <w:pPr>
        <w:rPr>
          <w:sz w:val="8"/>
          <w:szCs w:val="8"/>
        </w:rPr>
      </w:pPr>
    </w:p>
    <w:p w14:paraId="491E99C1" w14:textId="35FD6A63" w:rsidR="00114BFA" w:rsidRDefault="00114BFA">
      <w:pPr>
        <w:rPr>
          <w:sz w:val="8"/>
          <w:szCs w:val="8"/>
        </w:rPr>
      </w:pPr>
    </w:p>
    <w:p w14:paraId="55E739AC" w14:textId="229C4FEE" w:rsidR="00114BFA" w:rsidRDefault="00114BFA">
      <w:pPr>
        <w:rPr>
          <w:sz w:val="8"/>
          <w:szCs w:val="8"/>
        </w:rPr>
      </w:pPr>
      <w:r>
        <w:rPr>
          <w:sz w:val="8"/>
          <w:szCs w:val="8"/>
        </w:rPr>
        <w:br w:type="page"/>
      </w:r>
    </w:p>
    <w:p w14:paraId="61B32C22" w14:textId="77777777" w:rsidR="00114BFA" w:rsidRDefault="00114BFA">
      <w:pPr>
        <w:rPr>
          <w:sz w:val="8"/>
          <w:szCs w:val="8"/>
        </w:rPr>
      </w:pPr>
    </w:p>
    <w:p w14:paraId="37BCEFFD" w14:textId="77777777" w:rsidR="00301343" w:rsidRDefault="00FB3C51">
      <w:pPr>
        <w:pStyle w:val="1"/>
        <w:spacing w:after="0"/>
      </w:pPr>
      <w:r>
        <w:t xml:space="preserve">Δομή Προγράμματος Καλλιέργειας Δεξιοτήτων </w:t>
      </w:r>
    </w:p>
    <w:p w14:paraId="664F933A" w14:textId="77777777" w:rsidR="00301343" w:rsidRDefault="00301343">
      <w:pPr>
        <w:rPr>
          <w:sz w:val="8"/>
          <w:szCs w:val="8"/>
        </w:rPr>
      </w:pPr>
    </w:p>
    <w:p w14:paraId="15CFFB81" w14:textId="77777777" w:rsidR="00301343" w:rsidRDefault="00301343">
      <w:pPr>
        <w:rPr>
          <w:sz w:val="8"/>
          <w:szCs w:val="8"/>
        </w:rPr>
      </w:pPr>
    </w:p>
    <w:tbl>
      <w:tblPr>
        <w:tblStyle w:val="afb"/>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7"/>
        <w:gridCol w:w="6278"/>
      </w:tblGrid>
      <w:tr w:rsidR="00301343" w14:paraId="2D6E171B" w14:textId="77777777">
        <w:trPr>
          <w:trHeight w:val="250"/>
        </w:trPr>
        <w:tc>
          <w:tcPr>
            <w:tcW w:w="2937" w:type="dxa"/>
            <w:shd w:val="clear" w:color="auto" w:fill="FBD5B5"/>
            <w:vAlign w:val="center"/>
          </w:tcPr>
          <w:p w14:paraId="66F038C3"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Εργαστήριο</w:t>
            </w:r>
          </w:p>
        </w:tc>
        <w:tc>
          <w:tcPr>
            <w:tcW w:w="6278" w:type="dxa"/>
            <w:shd w:val="clear" w:color="auto" w:fill="FBD5B5"/>
            <w:vAlign w:val="center"/>
          </w:tcPr>
          <w:p w14:paraId="28BE73D2" w14:textId="77777777" w:rsidR="00301343" w:rsidRDefault="00FB3C51" w:rsidP="00422DAC">
            <w:pPr>
              <w:spacing w:line="276" w:lineRule="auto"/>
              <w:jc w:val="center"/>
              <w:rPr>
                <w:rFonts w:ascii="Cambria" w:eastAsia="Cambria" w:hAnsi="Cambria" w:cs="Cambria"/>
                <w:b/>
                <w:sz w:val="22"/>
                <w:szCs w:val="22"/>
              </w:rPr>
            </w:pPr>
            <w:r>
              <w:rPr>
                <w:rFonts w:ascii="Cambria" w:eastAsia="Cambria" w:hAnsi="Cambria" w:cs="Cambria"/>
                <w:b/>
                <w:sz w:val="22"/>
                <w:szCs w:val="22"/>
              </w:rPr>
              <w:t xml:space="preserve">Περιγραφή δραστηριοτήτων </w:t>
            </w:r>
          </w:p>
        </w:tc>
      </w:tr>
      <w:tr w:rsidR="00301343" w14:paraId="3D997EA1" w14:textId="77777777">
        <w:trPr>
          <w:trHeight w:val="1221"/>
        </w:trPr>
        <w:tc>
          <w:tcPr>
            <w:tcW w:w="2937" w:type="dxa"/>
            <w:vAlign w:val="center"/>
          </w:tcPr>
          <w:p w14:paraId="73793C26"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Τίτλος εργαστηρίου</w:t>
            </w:r>
          </w:p>
          <w:p w14:paraId="0D0579BD"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1</w:t>
            </w:r>
            <w:r>
              <w:rPr>
                <w:rFonts w:ascii="Cambria" w:eastAsia="Cambria" w:hAnsi="Cambria" w:cs="Cambria"/>
                <w:b/>
                <w:sz w:val="22"/>
                <w:szCs w:val="22"/>
                <w:vertAlign w:val="superscript"/>
              </w:rPr>
              <w:t>ο</w:t>
            </w:r>
            <w:r>
              <w:rPr>
                <w:rFonts w:ascii="Cambria" w:eastAsia="Cambria" w:hAnsi="Cambria" w:cs="Cambria"/>
                <w:b/>
                <w:sz w:val="22"/>
                <w:szCs w:val="22"/>
              </w:rPr>
              <w:t xml:space="preserve"> Εργαστήριο: Ενημέρωση για το </w:t>
            </w:r>
            <w:proofErr w:type="spellStart"/>
            <w:r>
              <w:rPr>
                <w:rFonts w:ascii="Cambria" w:eastAsia="Cambria" w:hAnsi="Cambria" w:cs="Cambria"/>
                <w:b/>
                <w:sz w:val="22"/>
                <w:szCs w:val="22"/>
              </w:rPr>
              <w:t>πρόγραμμα,γνωριζόμαστε</w:t>
            </w:r>
            <w:proofErr w:type="spellEnd"/>
            <w:r>
              <w:rPr>
                <w:rFonts w:ascii="Cambria" w:eastAsia="Cambria" w:hAnsi="Cambria" w:cs="Cambria"/>
                <w:b/>
                <w:sz w:val="22"/>
                <w:szCs w:val="22"/>
              </w:rPr>
              <w:t xml:space="preserve"> ξανά: οι ρίζες μου, ο τόπος μου.</w:t>
            </w:r>
          </w:p>
          <w:p w14:paraId="261C0BEC"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noProof/>
                <w:sz w:val="22"/>
                <w:szCs w:val="22"/>
              </w:rPr>
              <mc:AlternateContent>
                <mc:Choice Requires="wps">
                  <w:drawing>
                    <wp:inline distT="0" distB="0" distL="0" distR="0" wp14:anchorId="7BA545DC" wp14:editId="0E75F51F">
                      <wp:extent cx="385400" cy="385400"/>
                      <wp:effectExtent l="0" t="0" r="0" b="0"/>
                      <wp:docPr id="67" name="Oval 67"/>
                      <wp:cNvGraphicFramePr/>
                      <a:graphic xmlns:a="http://schemas.openxmlformats.org/drawingml/2006/main">
                        <a:graphicData uri="http://schemas.microsoft.com/office/word/2010/wordprocessingShape">
                          <wps:wsp>
                            <wps:cNvSpPr/>
                            <wps:spPr>
                              <a:xfrm>
                                <a:off x="5166000" y="3600000"/>
                                <a:ext cx="360000" cy="360000"/>
                              </a:xfrm>
                              <a:prstGeom prst="ellipse">
                                <a:avLst/>
                              </a:prstGeom>
                              <a:blipFill rotWithShape="1">
                                <a:blip r:embed="rId8">
                                  <a:alphaModFix/>
                                </a:blip>
                                <a:stretch>
                                  <a:fillRect/>
                                </a:stretch>
                              </a:blipFill>
                              <a:ln w="25400" cap="flat" cmpd="sng">
                                <a:solidFill>
                                  <a:srgbClr val="B46D33"/>
                                </a:solidFill>
                                <a:prstDash val="solid"/>
                                <a:round/>
                                <a:headEnd type="none" w="sm" len="sm"/>
                                <a:tailEnd type="none" w="sm" len="sm"/>
                              </a:ln>
                            </wps:spPr>
                            <wps:txbx>
                              <w:txbxContent>
                                <w:p w14:paraId="3018A601" w14:textId="77777777" w:rsidR="00301343" w:rsidRDefault="00FB3C51">
                                  <w:pPr>
                                    <w:jc w:val="center"/>
                                    <w:textDirection w:val="btLr"/>
                                  </w:pPr>
                                  <w:r>
                                    <w:rPr>
                                      <w:rFonts w:ascii="Aka-AcidGR-DiaryGirl" w:eastAsia="Aka-AcidGR-DiaryGirl" w:hAnsi="Aka-AcidGR-DiaryGirl" w:cs="Aka-AcidGR-DiaryGirl"/>
                                      <w:b/>
                                      <w:color w:val="000000"/>
                                      <w:sz w:val="28"/>
                                      <w:highlight w:val="lightGray"/>
                                    </w:rPr>
                                    <w:t>1</w:t>
                                  </w:r>
                                </w:p>
                              </w:txbxContent>
                            </wps:txbx>
                            <wps:bodyPr spcFirstLastPara="1" wrap="square" lIns="91425" tIns="45700" rIns="91425" bIns="45700" anchor="ctr" anchorCtr="0">
                              <a:noAutofit/>
                            </wps:bodyPr>
                          </wps:wsp>
                        </a:graphicData>
                      </a:graphic>
                    </wp:inline>
                  </w:drawing>
                </mc:Choice>
                <mc:Fallback>
                  <w:pict>
                    <v:oval w14:anchorId="7BA545DC" id="Oval 67" o:spid="_x0000_s1027" style="width:30.3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" strokecolor="#b46d33" strokeweight="2pt">
                      <v:fill r:id="rId9" o:title="" recolor="t" rotate="t" type="frame"/>
                      <v:stroke startarrowwidth="narrow" startarrowlength="short" endarrowwidth="narrow" endarrowlength="short"/>
                      <v:textbox inset="2.53958mm,1.2694mm,2.53958mm,1.2694mm">
                        <w:txbxContent>
                          <w:p w14:paraId="3018A601" w14:textId="77777777" w:rsidR="00301343" w:rsidRDefault="00FB3C51">
                            <w:pPr>
                              <w:jc w:val="center"/>
                              <w:textDirection w:val="btLr"/>
                            </w:pPr>
                            <w:r>
                              <w:rPr>
                                <w:rFonts w:ascii="Aka-AcidGR-DiaryGirl" w:eastAsia="Aka-AcidGR-DiaryGirl" w:hAnsi="Aka-AcidGR-DiaryGirl" w:cs="Aka-AcidGR-DiaryGirl"/>
                                <w:b/>
                                <w:color w:val="000000"/>
                                <w:sz w:val="28"/>
                                <w:highlight w:val="lightGray"/>
                              </w:rPr>
                              <w:t>1</w:t>
                            </w:r>
                          </w:p>
                        </w:txbxContent>
                      </v:textbox>
                      <w10:anchorlock/>
                    </v:oval>
                  </w:pict>
                </mc:Fallback>
              </mc:AlternateContent>
            </w:r>
          </w:p>
        </w:tc>
        <w:tc>
          <w:tcPr>
            <w:tcW w:w="6278" w:type="dxa"/>
            <w:vAlign w:val="center"/>
          </w:tcPr>
          <w:p w14:paraId="1D02226C"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-Παρουσίαση του προγράμματος, του περιεχομένου, του σκοπού και των στόχων (1.1)</w:t>
            </w:r>
          </w:p>
          <w:p w14:paraId="75EF39DC"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-Επισήμανση των δεξιοτήτων στις οποίες στοχεύει το πρόγραμμα και ενδεικτικών μεθόδων μέσα από τις οποίες θα επιδιωχθούν (βλ. εισαγωγικό κείμενο</w:t>
            </w:r>
            <w:r w:rsidR="008E4FC2">
              <w:rPr>
                <w:rFonts w:ascii="Calibri" w:eastAsia="Calibri" w:hAnsi="Calibri" w:cs="Calibri"/>
              </w:rPr>
              <w:t xml:space="preserve"> οδηγού </w:t>
            </w:r>
            <w:proofErr w:type="spellStart"/>
            <w:r w:rsidR="008E4FC2">
              <w:rPr>
                <w:rFonts w:ascii="Calibri" w:eastAsia="Calibri" w:hAnsi="Calibri" w:cs="Calibri"/>
              </w:rPr>
              <w:t>εκπ</w:t>
            </w:r>
            <w:proofErr w:type="spellEnd"/>
            <w:r w:rsidR="008E4FC2">
              <w:rPr>
                <w:rFonts w:ascii="Calibri" w:eastAsia="Calibri" w:hAnsi="Calibri" w:cs="Calibri"/>
              </w:rPr>
              <w:t>.</w:t>
            </w:r>
            <w:r>
              <w:rPr>
                <w:rFonts w:ascii="Calibri" w:eastAsia="Calibri" w:hAnsi="Calibri" w:cs="Calibri"/>
              </w:rPr>
              <w:t xml:space="preserve">) </w:t>
            </w:r>
          </w:p>
          <w:p w14:paraId="758BA8B3"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 Ανίχνευση προσδοκιών μαθητών/τριών σχετικά με το εργαστήριο ( 1.2)</w:t>
            </w:r>
          </w:p>
          <w:p w14:paraId="09D3DDEE"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-Γνωριμία των μαθητών και μαθητριών με εστίαση στην καταγωγή και τις “ρίζες” τους: Τα πορτραίτα. (1.3)</w:t>
            </w:r>
          </w:p>
          <w:p w14:paraId="1FF5B387"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 Αφήγηση του πρώτου μέρους της ιστορίας (1.4)</w:t>
            </w:r>
          </w:p>
          <w:p w14:paraId="2FF50122"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-”Μιλάω με εικόνες” : Ομοιότητες διαφορές και  εντοπισμός των στοιχείων που χαρακτηρίζουν έναν τόπο(1.5).</w:t>
            </w:r>
          </w:p>
          <w:p w14:paraId="65394CF1"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-Παράλληλες/εναλλακτικές δράσεις</w:t>
            </w:r>
            <w:r w:rsidR="008E4FC2">
              <w:rPr>
                <w:rFonts w:ascii="Calibri" w:eastAsia="Calibri" w:hAnsi="Calibri" w:cs="Calibri"/>
              </w:rPr>
              <w:t>: α) ιστορίες αντικειμένων, β) εκπαιδευτική εκδρομή, γ) δ</w:t>
            </w:r>
            <w:r>
              <w:rPr>
                <w:rFonts w:ascii="Calibri" w:eastAsia="Calibri" w:hAnsi="Calibri" w:cs="Calibri"/>
              </w:rPr>
              <w:t xml:space="preserve">ημιουργία γενεαλογικού χάρτη </w:t>
            </w:r>
          </w:p>
          <w:p w14:paraId="6249A05A" w14:textId="77777777" w:rsidR="00301343" w:rsidRDefault="00301343" w:rsidP="00422DAC">
            <w:pPr>
              <w:spacing w:line="276" w:lineRule="auto"/>
              <w:rPr>
                <w:rFonts w:ascii="Cambria" w:eastAsia="Cambria" w:hAnsi="Cambria" w:cs="Cambria"/>
                <w:b/>
                <w:sz w:val="22"/>
                <w:szCs w:val="22"/>
              </w:rPr>
            </w:pPr>
          </w:p>
        </w:tc>
      </w:tr>
      <w:tr w:rsidR="00301343" w14:paraId="75196400" w14:textId="77777777">
        <w:trPr>
          <w:trHeight w:val="1382"/>
        </w:trPr>
        <w:tc>
          <w:tcPr>
            <w:tcW w:w="2937" w:type="dxa"/>
            <w:vAlign w:val="center"/>
          </w:tcPr>
          <w:p w14:paraId="449BA979" w14:textId="77777777" w:rsidR="00301343" w:rsidRDefault="00FB3C51">
            <w:pPr>
              <w:spacing w:line="276" w:lineRule="auto"/>
              <w:jc w:val="center"/>
              <w:rPr>
                <w:rFonts w:ascii="Calibri" w:eastAsia="Calibri" w:hAnsi="Calibri" w:cs="Calibri"/>
              </w:rPr>
            </w:pPr>
            <w:r>
              <w:rPr>
                <w:rFonts w:ascii="Cambria" w:eastAsia="Cambria" w:hAnsi="Cambria" w:cs="Cambria"/>
                <w:b/>
                <w:sz w:val="22"/>
                <w:szCs w:val="22"/>
              </w:rPr>
              <w:t>Τίτλος εργαστηρίου</w:t>
            </w:r>
            <w:r>
              <w:rPr>
                <w:rFonts w:ascii="Calibri" w:eastAsia="Calibri" w:hAnsi="Calibri" w:cs="Calibri"/>
              </w:rPr>
              <w:t xml:space="preserve"> </w:t>
            </w:r>
          </w:p>
          <w:p w14:paraId="22C16FA2"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2ο Εργαστήριο:</w:t>
            </w:r>
            <w:r>
              <w:rPr>
                <w:rFonts w:ascii="Calibri" w:eastAsia="Calibri" w:hAnsi="Calibri" w:cs="Calibri"/>
              </w:rPr>
              <w:t xml:space="preserve"> </w:t>
            </w:r>
            <w:r>
              <w:rPr>
                <w:rFonts w:ascii="Cambria" w:eastAsia="Cambria" w:hAnsi="Cambria" w:cs="Cambria"/>
                <w:b/>
                <w:sz w:val="22"/>
                <w:szCs w:val="22"/>
              </w:rPr>
              <w:t xml:space="preserve">Διαφορετικότητα - Φιλοξενία </w:t>
            </w:r>
          </w:p>
          <w:p w14:paraId="71E46A2C"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 xml:space="preserve"> </w:t>
            </w:r>
          </w:p>
          <w:p w14:paraId="62CA0F65"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noProof/>
                <w:sz w:val="22"/>
                <w:szCs w:val="22"/>
              </w:rPr>
              <mc:AlternateContent>
                <mc:Choice Requires="wps">
                  <w:drawing>
                    <wp:inline distT="0" distB="0" distL="0" distR="0" wp14:anchorId="5E4964D3" wp14:editId="40ADE631">
                      <wp:extent cx="385400" cy="385400"/>
                      <wp:effectExtent l="0" t="0" r="0" b="0"/>
                      <wp:docPr id="66" name="Oval 66"/>
                      <wp:cNvGraphicFramePr/>
                      <a:graphic xmlns:a="http://schemas.openxmlformats.org/drawingml/2006/main">
                        <a:graphicData uri="http://schemas.microsoft.com/office/word/2010/wordprocessingShape">
                          <wps:wsp>
                            <wps:cNvSpPr/>
                            <wps:spPr>
                              <a:xfrm>
                                <a:off x="5166000" y="3600000"/>
                                <a:ext cx="360000" cy="360000"/>
                              </a:xfrm>
                              <a:prstGeom prst="ellipse">
                                <a:avLst/>
                              </a:prstGeom>
                              <a:blipFill rotWithShape="1">
                                <a:blip r:embed="rId8">
                                  <a:alphaModFix/>
                                </a:blip>
                                <a:stretch>
                                  <a:fillRect/>
                                </a:stretch>
                              </a:blipFill>
                              <a:ln w="25400" cap="flat" cmpd="sng">
                                <a:solidFill>
                                  <a:srgbClr val="B46D33"/>
                                </a:solidFill>
                                <a:prstDash val="solid"/>
                                <a:round/>
                                <a:headEnd type="none" w="sm" len="sm"/>
                                <a:tailEnd type="none" w="sm" len="sm"/>
                              </a:ln>
                            </wps:spPr>
                            <wps:txbx>
                              <w:txbxContent>
                                <w:p w14:paraId="2C0F3A11" w14:textId="77777777" w:rsidR="00301343" w:rsidRDefault="00FB3C51">
                                  <w:pPr>
                                    <w:jc w:val="center"/>
                                    <w:textDirection w:val="btLr"/>
                                  </w:pPr>
                                  <w:r>
                                    <w:rPr>
                                      <w:rFonts w:ascii="Aka-AcidGR-DiaryGirl" w:eastAsia="Aka-AcidGR-DiaryGirl" w:hAnsi="Aka-AcidGR-DiaryGirl" w:cs="Aka-AcidGR-DiaryGirl"/>
                                      <w:b/>
                                      <w:color w:val="000000"/>
                                      <w:highlight w:val="lightGray"/>
                                    </w:rPr>
                                    <w:t>2</w:t>
                                  </w:r>
                                </w:p>
                              </w:txbxContent>
                            </wps:txbx>
                            <wps:bodyPr spcFirstLastPara="1" wrap="square" lIns="91425" tIns="45700" rIns="91425" bIns="45700" anchor="ctr" anchorCtr="0">
                              <a:noAutofit/>
                            </wps:bodyPr>
                          </wps:wsp>
                        </a:graphicData>
                      </a:graphic>
                    </wp:inline>
                  </w:drawing>
                </mc:Choice>
                <mc:Fallback>
                  <w:pict>
                    <v:oval w14:anchorId="5E4964D3" id="Oval 66" o:spid="_x0000_s1028" style="width:30.3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" strokecolor="#b46d33" strokeweight="2pt">
                      <v:fill r:id="rId9" o:title="" recolor="t" rotate="t" type="frame"/>
                      <v:stroke startarrowwidth="narrow" startarrowlength="short" endarrowwidth="narrow" endarrowlength="short"/>
                      <v:textbox inset="2.53958mm,1.2694mm,2.53958mm,1.2694mm">
                        <w:txbxContent>
                          <w:p w14:paraId="2C0F3A11" w14:textId="77777777" w:rsidR="00301343" w:rsidRDefault="00FB3C51">
                            <w:pPr>
                              <w:jc w:val="center"/>
                              <w:textDirection w:val="btLr"/>
                            </w:pPr>
                            <w:r>
                              <w:rPr>
                                <w:rFonts w:ascii="Aka-AcidGR-DiaryGirl" w:eastAsia="Aka-AcidGR-DiaryGirl" w:hAnsi="Aka-AcidGR-DiaryGirl" w:cs="Aka-AcidGR-DiaryGirl"/>
                                <w:b/>
                                <w:color w:val="000000"/>
                                <w:highlight w:val="lightGray"/>
                              </w:rPr>
                              <w:t>2</w:t>
                            </w:r>
                          </w:p>
                        </w:txbxContent>
                      </v:textbox>
                      <w10:anchorlock/>
                    </v:oval>
                  </w:pict>
                </mc:Fallback>
              </mc:AlternateContent>
            </w:r>
          </w:p>
        </w:tc>
        <w:tc>
          <w:tcPr>
            <w:tcW w:w="6278" w:type="dxa"/>
            <w:vAlign w:val="center"/>
          </w:tcPr>
          <w:p w14:paraId="7CBD87CE" w14:textId="77777777" w:rsidR="00301343" w:rsidRDefault="00FB3C51" w:rsidP="00422DAC">
            <w:pPr>
              <w:widowControl w:val="0"/>
              <w:jc w:val="both"/>
              <w:rPr>
                <w:rFonts w:ascii="Calibri" w:eastAsia="Calibri" w:hAnsi="Calibri" w:cs="Calibri"/>
              </w:rPr>
            </w:pPr>
            <w:r>
              <w:rPr>
                <w:rFonts w:ascii="Calibri" w:eastAsia="Calibri" w:hAnsi="Calibri" w:cs="Calibri"/>
              </w:rPr>
              <w:t>-Αφήγηση του δεύτερου μέρους της ιστορίας(2.1)</w:t>
            </w:r>
          </w:p>
          <w:p w14:paraId="0E0FDC2E" w14:textId="77777777" w:rsidR="00301343" w:rsidRDefault="00FB3C51" w:rsidP="00422DAC">
            <w:pPr>
              <w:widowControl w:val="0"/>
              <w:jc w:val="both"/>
              <w:rPr>
                <w:rFonts w:ascii="Calibri" w:eastAsia="Calibri" w:hAnsi="Calibri" w:cs="Calibri"/>
              </w:rPr>
            </w:pPr>
            <w:r>
              <w:rPr>
                <w:rFonts w:ascii="Calibri" w:eastAsia="Calibri" w:hAnsi="Calibri" w:cs="Calibri"/>
              </w:rPr>
              <w:t>-Οι έννοιες της διαφορετικότητας και της φιλοξενίας με αφορμή τις γαστρονομικές συνήθειες ανά τον κόσμο: “ο παγκόσμιος χάρτης του φαγητού”(2.2).</w:t>
            </w:r>
          </w:p>
          <w:p w14:paraId="117E8B62" w14:textId="77777777" w:rsidR="00301343" w:rsidRDefault="00FB3C51" w:rsidP="00422DAC">
            <w:pPr>
              <w:widowControl w:val="0"/>
              <w:jc w:val="both"/>
              <w:rPr>
                <w:rFonts w:ascii="Calibri" w:eastAsia="Calibri" w:hAnsi="Calibri" w:cs="Calibri"/>
              </w:rPr>
            </w:pPr>
            <w:r>
              <w:rPr>
                <w:rFonts w:ascii="Calibri" w:eastAsia="Calibri" w:hAnsi="Calibri" w:cs="Calibri"/>
              </w:rPr>
              <w:t>- Η αποδοχή της διαφορετικότητας και η φιλοξενία. Δημιουργία μιας ιστορίας με τίτλο “ένας φιλόξενος τόπος για όλους/</w:t>
            </w:r>
            <w:proofErr w:type="spellStart"/>
            <w:r>
              <w:rPr>
                <w:rFonts w:ascii="Calibri" w:eastAsia="Calibri" w:hAnsi="Calibri" w:cs="Calibri"/>
              </w:rPr>
              <w:t>ες</w:t>
            </w:r>
            <w:proofErr w:type="spellEnd"/>
            <w:r>
              <w:rPr>
                <w:rFonts w:ascii="Calibri" w:eastAsia="Calibri" w:hAnsi="Calibri" w:cs="Calibri"/>
              </w:rPr>
              <w:t xml:space="preserve">”(2.3). </w:t>
            </w:r>
          </w:p>
          <w:p w14:paraId="3EB5EAB2" w14:textId="77777777" w:rsidR="00301343" w:rsidRDefault="00FB3C51" w:rsidP="00422DAC">
            <w:pPr>
              <w:widowControl w:val="0"/>
              <w:jc w:val="both"/>
              <w:rPr>
                <w:rFonts w:ascii="Calibri" w:eastAsia="Calibri" w:hAnsi="Calibri" w:cs="Calibri"/>
              </w:rPr>
            </w:pPr>
            <w:r>
              <w:rPr>
                <w:rFonts w:ascii="Calibri" w:eastAsia="Calibri" w:hAnsi="Calibri" w:cs="Calibri"/>
              </w:rPr>
              <w:t>- «Τα έθιμα μας και ο φιλόξενος τόπος μας»: παρουσίαση μιας προσωπικής συνήθειας/ενός εθίμου φιλοξενίας των μαθητών/τριών(2.4).</w:t>
            </w:r>
          </w:p>
          <w:p w14:paraId="5B6528C1" w14:textId="77777777" w:rsidR="00301343" w:rsidRDefault="00FB3C51" w:rsidP="00422DAC">
            <w:pPr>
              <w:spacing w:line="276" w:lineRule="auto"/>
              <w:rPr>
                <w:rFonts w:ascii="Calibri" w:eastAsia="Calibri" w:hAnsi="Calibri" w:cs="Calibri"/>
              </w:rPr>
            </w:pPr>
            <w:r>
              <w:rPr>
                <w:rFonts w:ascii="Calibri" w:eastAsia="Calibri" w:hAnsi="Calibri" w:cs="Calibri"/>
              </w:rPr>
              <w:t>-Παράλ</w:t>
            </w:r>
            <w:r w:rsidR="008E4FC2">
              <w:rPr>
                <w:rFonts w:ascii="Calibri" w:eastAsia="Calibri" w:hAnsi="Calibri" w:cs="Calibri"/>
              </w:rPr>
              <w:t>ληλες/εναλλακτικές δράσεις: α) π</w:t>
            </w:r>
            <w:r>
              <w:rPr>
                <w:rFonts w:ascii="Calibri" w:eastAsia="Calibri" w:hAnsi="Calibri" w:cs="Calibri"/>
              </w:rPr>
              <w:t>αραδοσιακές συνταγές από άλ</w:t>
            </w:r>
            <w:r w:rsidR="008E4FC2">
              <w:rPr>
                <w:rFonts w:ascii="Calibri" w:eastAsia="Calibri" w:hAnsi="Calibri" w:cs="Calibri"/>
              </w:rPr>
              <w:t>λες χώρες, β) π</w:t>
            </w:r>
            <w:r>
              <w:rPr>
                <w:rFonts w:ascii="Calibri" w:eastAsia="Calibri" w:hAnsi="Calibri" w:cs="Calibri"/>
              </w:rPr>
              <w:t>αιχνίδι γνώσεων</w:t>
            </w:r>
          </w:p>
          <w:p w14:paraId="63F97C10" w14:textId="3E018557" w:rsidR="00422DAC" w:rsidRDefault="00422DAC" w:rsidP="00422DAC">
            <w:pPr>
              <w:spacing w:line="276" w:lineRule="auto"/>
              <w:rPr>
                <w:rFonts w:ascii="Cambria" w:eastAsia="Cambria" w:hAnsi="Cambria" w:cs="Cambria"/>
                <w:b/>
                <w:sz w:val="22"/>
                <w:szCs w:val="22"/>
              </w:rPr>
            </w:pPr>
          </w:p>
        </w:tc>
      </w:tr>
      <w:tr w:rsidR="00301343" w14:paraId="0F87BC21" w14:textId="77777777">
        <w:trPr>
          <w:trHeight w:val="1118"/>
        </w:trPr>
        <w:tc>
          <w:tcPr>
            <w:tcW w:w="2937" w:type="dxa"/>
            <w:vAlign w:val="center"/>
          </w:tcPr>
          <w:p w14:paraId="6A1E4D4F" w14:textId="77777777" w:rsidR="00301343" w:rsidRDefault="00FB3C51">
            <w:pPr>
              <w:spacing w:line="276" w:lineRule="auto"/>
              <w:jc w:val="center"/>
              <w:rPr>
                <w:rFonts w:ascii="Calibri" w:eastAsia="Calibri" w:hAnsi="Calibri" w:cs="Calibri"/>
              </w:rPr>
            </w:pPr>
            <w:r>
              <w:rPr>
                <w:rFonts w:ascii="Cambria" w:eastAsia="Cambria" w:hAnsi="Cambria" w:cs="Cambria"/>
                <w:b/>
                <w:sz w:val="22"/>
                <w:szCs w:val="22"/>
              </w:rPr>
              <w:t>Τίτλος εργαστηρίου</w:t>
            </w:r>
            <w:r>
              <w:rPr>
                <w:rFonts w:ascii="Calibri" w:eastAsia="Calibri" w:hAnsi="Calibri" w:cs="Calibri"/>
              </w:rPr>
              <w:t xml:space="preserve"> </w:t>
            </w:r>
          </w:p>
          <w:p w14:paraId="2788AC8A"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3</w:t>
            </w:r>
            <w:r>
              <w:rPr>
                <w:rFonts w:ascii="Cambria" w:eastAsia="Cambria" w:hAnsi="Cambria" w:cs="Cambria"/>
                <w:b/>
                <w:sz w:val="22"/>
                <w:szCs w:val="22"/>
                <w:vertAlign w:val="superscript"/>
              </w:rPr>
              <w:t>ο</w:t>
            </w:r>
            <w:r>
              <w:rPr>
                <w:rFonts w:ascii="Cambria" w:eastAsia="Cambria" w:hAnsi="Cambria" w:cs="Cambria"/>
                <w:b/>
                <w:sz w:val="22"/>
                <w:szCs w:val="22"/>
              </w:rPr>
              <w:t xml:space="preserve"> Εργαστήριο:</w:t>
            </w:r>
          </w:p>
          <w:p w14:paraId="414FDFA2"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Η φιλοξενία και ο χώρος της εργασίας</w:t>
            </w:r>
          </w:p>
          <w:p w14:paraId="304317DA"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 xml:space="preserve"> </w:t>
            </w:r>
          </w:p>
          <w:p w14:paraId="18F6E369"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noProof/>
                <w:sz w:val="22"/>
                <w:szCs w:val="22"/>
              </w:rPr>
              <mc:AlternateContent>
                <mc:Choice Requires="wps">
                  <w:drawing>
                    <wp:inline distT="0" distB="0" distL="0" distR="0" wp14:anchorId="6A64C316" wp14:editId="369D024D">
                      <wp:extent cx="385400" cy="385400"/>
                      <wp:effectExtent l="0" t="0" r="0" b="0"/>
                      <wp:docPr id="69" name="Oval 69"/>
                      <wp:cNvGraphicFramePr/>
                      <a:graphic xmlns:a="http://schemas.openxmlformats.org/drawingml/2006/main">
                        <a:graphicData uri="http://schemas.microsoft.com/office/word/2010/wordprocessingShape">
                          <wps:wsp>
                            <wps:cNvSpPr/>
                            <wps:spPr>
                              <a:xfrm>
                                <a:off x="5166000" y="3600000"/>
                                <a:ext cx="360000" cy="360000"/>
                              </a:xfrm>
                              <a:prstGeom prst="ellipse">
                                <a:avLst/>
                              </a:prstGeom>
                              <a:blipFill rotWithShape="1">
                                <a:blip r:embed="rId8">
                                  <a:alphaModFix/>
                                </a:blip>
                                <a:stretch>
                                  <a:fillRect/>
                                </a:stretch>
                              </a:blipFill>
                              <a:ln w="25400" cap="flat" cmpd="sng">
                                <a:solidFill>
                                  <a:srgbClr val="B46D33"/>
                                </a:solidFill>
                                <a:prstDash val="solid"/>
                                <a:round/>
                                <a:headEnd type="none" w="sm" len="sm"/>
                                <a:tailEnd type="none" w="sm" len="sm"/>
                              </a:ln>
                            </wps:spPr>
                            <wps:txbx>
                              <w:txbxContent>
                                <w:p w14:paraId="501236DB" w14:textId="77777777" w:rsidR="00301343" w:rsidRDefault="00FB3C51">
                                  <w:pPr>
                                    <w:jc w:val="center"/>
                                    <w:textDirection w:val="btLr"/>
                                  </w:pPr>
                                  <w:r>
                                    <w:rPr>
                                      <w:rFonts w:ascii="Aka-AcidGR-DiaryGirl" w:eastAsia="Aka-AcidGR-DiaryGirl" w:hAnsi="Aka-AcidGR-DiaryGirl" w:cs="Aka-AcidGR-DiaryGirl"/>
                                      <w:b/>
                                      <w:color w:val="000000"/>
                                      <w:highlight w:val="lightGray"/>
                                    </w:rPr>
                                    <w:t>3</w:t>
                                  </w:r>
                                </w:p>
                              </w:txbxContent>
                            </wps:txbx>
                            <wps:bodyPr spcFirstLastPara="1" wrap="square" lIns="91425" tIns="45700" rIns="91425" bIns="45700" anchor="ctr" anchorCtr="0">
                              <a:noAutofit/>
                            </wps:bodyPr>
                          </wps:wsp>
                        </a:graphicData>
                      </a:graphic>
                    </wp:inline>
                  </w:drawing>
                </mc:Choice>
                <mc:Fallback>
                  <w:pict>
                    <v:oval w14:anchorId="6A64C316" id="Oval 69" o:spid="_x0000_s1029" style="width:30.3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" strokecolor="#b46d33" strokeweight="2pt">
                      <v:fill r:id="rId9" o:title="" recolor="t" rotate="t" type="frame"/>
                      <v:stroke startarrowwidth="narrow" startarrowlength="short" endarrowwidth="narrow" endarrowlength="short"/>
                      <v:textbox inset="2.53958mm,1.2694mm,2.53958mm,1.2694mm">
                        <w:txbxContent>
                          <w:p w14:paraId="501236DB" w14:textId="77777777" w:rsidR="00301343" w:rsidRDefault="00FB3C51">
                            <w:pPr>
                              <w:jc w:val="center"/>
                              <w:textDirection w:val="btLr"/>
                            </w:pPr>
                            <w:r>
                              <w:rPr>
                                <w:rFonts w:ascii="Aka-AcidGR-DiaryGirl" w:eastAsia="Aka-AcidGR-DiaryGirl" w:hAnsi="Aka-AcidGR-DiaryGirl" w:cs="Aka-AcidGR-DiaryGirl"/>
                                <w:b/>
                                <w:color w:val="000000"/>
                                <w:highlight w:val="lightGray"/>
                              </w:rPr>
                              <w:t>3</w:t>
                            </w:r>
                          </w:p>
                        </w:txbxContent>
                      </v:textbox>
                      <w10:anchorlock/>
                    </v:oval>
                  </w:pict>
                </mc:Fallback>
              </mc:AlternateContent>
            </w:r>
          </w:p>
        </w:tc>
        <w:tc>
          <w:tcPr>
            <w:tcW w:w="6278" w:type="dxa"/>
            <w:vAlign w:val="center"/>
          </w:tcPr>
          <w:p w14:paraId="527EE51F"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-Αφήγηση του τρίτου μέρους της Ιστορίας (3.1)</w:t>
            </w:r>
          </w:p>
          <w:p w14:paraId="6928B605"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-Γνωριμία με τα επαγγέλματα στο χώρο της φιλοξενίας (3.2)</w:t>
            </w:r>
          </w:p>
          <w:p w14:paraId="59DBBCE6"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-Η αλυσίδα των επαγγελμάτων από τον πρωτογενή παραγωγικό τομέα έως τα επαγγέλματα που σχετίζονται με την φιλοξενία: “γαϊτανάκι επαγγελμάτων” (3.3)</w:t>
            </w:r>
          </w:p>
          <w:p w14:paraId="78285D6F"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-Παράλληλες/εναλλακτικές δράσεις: α) συνέντευξη από επαγγελματία που δραστηριοποιείται σε επάγγελμα σχετικό με την φιλοξενία</w:t>
            </w:r>
          </w:p>
          <w:p w14:paraId="5DEAB0A6" w14:textId="52D95F43" w:rsidR="00422DAC" w:rsidRDefault="00422DAC" w:rsidP="00422DAC">
            <w:pPr>
              <w:widowControl w:val="0"/>
              <w:pBdr>
                <w:top w:val="nil"/>
                <w:left w:val="nil"/>
                <w:bottom w:val="nil"/>
                <w:right w:val="nil"/>
                <w:between w:val="nil"/>
              </w:pBdr>
              <w:rPr>
                <w:rFonts w:ascii="Calibri" w:eastAsia="Calibri" w:hAnsi="Calibri" w:cs="Calibri"/>
              </w:rPr>
            </w:pPr>
          </w:p>
        </w:tc>
      </w:tr>
      <w:tr w:rsidR="00301343" w14:paraId="3AE4A47D" w14:textId="77777777">
        <w:trPr>
          <w:trHeight w:val="838"/>
        </w:trPr>
        <w:tc>
          <w:tcPr>
            <w:tcW w:w="2937" w:type="dxa"/>
            <w:vAlign w:val="center"/>
          </w:tcPr>
          <w:p w14:paraId="65490013"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 xml:space="preserve">Τίτλος εργαστηρίου </w:t>
            </w:r>
          </w:p>
          <w:p w14:paraId="3C94BAAF"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4ο Εργαστήριο:</w:t>
            </w:r>
          </w:p>
          <w:p w14:paraId="30CAA6FD"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 xml:space="preserve">Επιχειρηματικότητα και φιλοξενία  </w:t>
            </w:r>
          </w:p>
          <w:p w14:paraId="69750276"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noProof/>
                <w:sz w:val="22"/>
                <w:szCs w:val="22"/>
              </w:rPr>
              <mc:AlternateContent>
                <mc:Choice Requires="wps">
                  <w:drawing>
                    <wp:inline distT="0" distB="0" distL="0" distR="0" wp14:anchorId="406E1F9C" wp14:editId="5BBF8321">
                      <wp:extent cx="385400" cy="385400"/>
                      <wp:effectExtent l="0" t="0" r="0" b="0"/>
                      <wp:docPr id="68" name="Oval 68"/>
                      <wp:cNvGraphicFramePr/>
                      <a:graphic xmlns:a="http://schemas.openxmlformats.org/drawingml/2006/main">
                        <a:graphicData uri="http://schemas.microsoft.com/office/word/2010/wordprocessingShape">
                          <wps:wsp>
                            <wps:cNvSpPr/>
                            <wps:spPr>
                              <a:xfrm>
                                <a:off x="5166000" y="3600000"/>
                                <a:ext cx="360000" cy="360000"/>
                              </a:xfrm>
                              <a:prstGeom prst="ellipse">
                                <a:avLst/>
                              </a:prstGeom>
                              <a:blipFill rotWithShape="1">
                                <a:blip r:embed="rId8">
                                  <a:alphaModFix/>
                                </a:blip>
                                <a:stretch>
                                  <a:fillRect/>
                                </a:stretch>
                              </a:blipFill>
                              <a:ln w="25400" cap="flat" cmpd="sng">
                                <a:solidFill>
                                  <a:srgbClr val="B46D33"/>
                                </a:solidFill>
                                <a:prstDash val="solid"/>
                                <a:round/>
                                <a:headEnd type="none" w="sm" len="sm"/>
                                <a:tailEnd type="none" w="sm" len="sm"/>
                              </a:ln>
                            </wps:spPr>
                            <wps:txbx>
                              <w:txbxContent>
                                <w:p w14:paraId="5C006292" w14:textId="77777777" w:rsidR="00301343" w:rsidRDefault="00FB3C51">
                                  <w:pPr>
                                    <w:jc w:val="center"/>
                                    <w:textDirection w:val="btLr"/>
                                  </w:pPr>
                                  <w:r>
                                    <w:rPr>
                                      <w:rFonts w:ascii="Aka-AcidGR-DiaryGirl" w:eastAsia="Aka-AcidGR-DiaryGirl" w:hAnsi="Aka-AcidGR-DiaryGirl" w:cs="Aka-AcidGR-DiaryGirl"/>
                                      <w:b/>
                                      <w:color w:val="000000"/>
                                      <w:highlight w:val="lightGray"/>
                                    </w:rPr>
                                    <w:t>4</w:t>
                                  </w:r>
                                </w:p>
                              </w:txbxContent>
                            </wps:txbx>
                            <wps:bodyPr spcFirstLastPara="1" wrap="square" lIns="91425" tIns="45700" rIns="91425" bIns="45700" anchor="ctr" anchorCtr="0">
                              <a:noAutofit/>
                            </wps:bodyPr>
                          </wps:wsp>
                        </a:graphicData>
                      </a:graphic>
                    </wp:inline>
                  </w:drawing>
                </mc:Choice>
                <mc:Fallback>
                  <w:pict>
                    <v:oval w14:anchorId="406E1F9C" id="Oval 68" o:spid="_x0000_s1030" style="width:30.3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" strokecolor="#b46d33" strokeweight="2pt">
                      <v:fill r:id="rId9" o:title="" recolor="t" rotate="t" type="frame"/>
                      <v:stroke startarrowwidth="narrow" startarrowlength="short" endarrowwidth="narrow" endarrowlength="short"/>
                      <v:textbox inset="2.53958mm,1.2694mm,2.53958mm,1.2694mm">
                        <w:txbxContent>
                          <w:p w14:paraId="5C006292" w14:textId="77777777" w:rsidR="00301343" w:rsidRDefault="00FB3C51">
                            <w:pPr>
                              <w:jc w:val="center"/>
                              <w:textDirection w:val="btLr"/>
                            </w:pPr>
                            <w:r>
                              <w:rPr>
                                <w:rFonts w:ascii="Aka-AcidGR-DiaryGirl" w:eastAsia="Aka-AcidGR-DiaryGirl" w:hAnsi="Aka-AcidGR-DiaryGirl" w:cs="Aka-AcidGR-DiaryGirl"/>
                                <w:b/>
                                <w:color w:val="000000"/>
                                <w:highlight w:val="lightGray"/>
                              </w:rPr>
                              <w:t>4</w:t>
                            </w:r>
                          </w:p>
                        </w:txbxContent>
                      </v:textbox>
                      <w10:anchorlock/>
                    </v:oval>
                  </w:pict>
                </mc:Fallback>
              </mc:AlternateContent>
            </w:r>
          </w:p>
        </w:tc>
        <w:tc>
          <w:tcPr>
            <w:tcW w:w="6278" w:type="dxa"/>
            <w:vAlign w:val="center"/>
          </w:tcPr>
          <w:p w14:paraId="48EC5ECE"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-Αφήγηση του τέταρτου μέρους της Ιστορίας(4.1)</w:t>
            </w:r>
          </w:p>
          <w:p w14:paraId="2EFDDAEE"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-Μελέτη περίπτωσης: Διαφημίζοντας το ξενοδοχείο μου (4.2)</w:t>
            </w:r>
          </w:p>
          <w:p w14:paraId="5BC4AAFC"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-Καταιγισμός ιδεών: τι διαφορετικό έχει μια  ξενοδοχειακή επιχείρηση (4.3)</w:t>
            </w:r>
          </w:p>
          <w:p w14:paraId="22E06D2D"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-Παράλληλες/εναλλακτικές δράσεις:</w:t>
            </w:r>
          </w:p>
          <w:p w14:paraId="16C912D8" w14:textId="77777777" w:rsidR="00301343" w:rsidRDefault="00FB3C51" w:rsidP="00422DAC">
            <w:pPr>
              <w:spacing w:line="276" w:lineRule="auto"/>
              <w:rPr>
                <w:rFonts w:ascii="Cambria" w:eastAsia="Cambria" w:hAnsi="Cambria" w:cs="Cambria"/>
                <w:b/>
                <w:sz w:val="22"/>
                <w:szCs w:val="22"/>
              </w:rPr>
            </w:pPr>
            <w:r>
              <w:rPr>
                <w:rFonts w:ascii="Calibri" w:eastAsia="Calibri" w:hAnsi="Calibri" w:cs="Calibri"/>
              </w:rPr>
              <w:lastRenderedPageBreak/>
              <w:t>α)επίσκεψη σε τοπική επιχείρηση, β) επιχειρηματικότητα και λήψη αποφάσεων: Ένα απλό επιχειρηματικό σχέδιο</w:t>
            </w:r>
          </w:p>
        </w:tc>
      </w:tr>
      <w:tr w:rsidR="00301343" w14:paraId="73CE4F9A" w14:textId="77777777">
        <w:trPr>
          <w:trHeight w:val="856"/>
        </w:trPr>
        <w:tc>
          <w:tcPr>
            <w:tcW w:w="2937" w:type="dxa"/>
            <w:vAlign w:val="center"/>
          </w:tcPr>
          <w:p w14:paraId="708715D7"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lastRenderedPageBreak/>
              <w:t>Τίτλος εργαστηρίου</w:t>
            </w:r>
          </w:p>
          <w:p w14:paraId="095DCF6C"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5ο Εργαστήριο:</w:t>
            </w:r>
          </w:p>
          <w:p w14:paraId="6EEB0E84"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Φιλοξενία με σεβασμό στο περιβάλλον</w:t>
            </w:r>
          </w:p>
          <w:p w14:paraId="4A98C534"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noProof/>
                <w:sz w:val="22"/>
                <w:szCs w:val="22"/>
              </w:rPr>
              <mc:AlternateContent>
                <mc:Choice Requires="wps">
                  <w:drawing>
                    <wp:inline distT="0" distB="0" distL="0" distR="0" wp14:anchorId="5D167290" wp14:editId="4135D587">
                      <wp:extent cx="385400" cy="385400"/>
                      <wp:effectExtent l="0" t="0" r="0" b="0"/>
                      <wp:docPr id="71" name="Oval 71"/>
                      <wp:cNvGraphicFramePr/>
                      <a:graphic xmlns:a="http://schemas.openxmlformats.org/drawingml/2006/main">
                        <a:graphicData uri="http://schemas.microsoft.com/office/word/2010/wordprocessingShape">
                          <wps:wsp>
                            <wps:cNvSpPr/>
                            <wps:spPr>
                              <a:xfrm>
                                <a:off x="5166000" y="3600000"/>
                                <a:ext cx="360000" cy="360000"/>
                              </a:xfrm>
                              <a:prstGeom prst="ellipse">
                                <a:avLst/>
                              </a:prstGeom>
                              <a:blipFill rotWithShape="1">
                                <a:blip r:embed="rId8">
                                  <a:alphaModFix/>
                                </a:blip>
                                <a:stretch>
                                  <a:fillRect/>
                                </a:stretch>
                              </a:blipFill>
                              <a:ln w="25400" cap="flat" cmpd="sng">
                                <a:solidFill>
                                  <a:srgbClr val="B46D33"/>
                                </a:solidFill>
                                <a:prstDash val="solid"/>
                                <a:round/>
                                <a:headEnd type="none" w="sm" len="sm"/>
                                <a:tailEnd type="none" w="sm" len="sm"/>
                              </a:ln>
                            </wps:spPr>
                            <wps:txbx>
                              <w:txbxContent>
                                <w:p w14:paraId="43147622" w14:textId="77777777" w:rsidR="00301343" w:rsidRDefault="00FB3C51">
                                  <w:pPr>
                                    <w:jc w:val="center"/>
                                    <w:textDirection w:val="btLr"/>
                                  </w:pPr>
                                  <w:r>
                                    <w:rPr>
                                      <w:rFonts w:ascii="Aka-AcidGR-DiaryGirl" w:eastAsia="Aka-AcidGR-DiaryGirl" w:hAnsi="Aka-AcidGR-DiaryGirl" w:cs="Aka-AcidGR-DiaryGirl"/>
                                      <w:b/>
                                      <w:color w:val="000000"/>
                                      <w:highlight w:val="lightGray"/>
                                    </w:rPr>
                                    <w:t>5</w:t>
                                  </w:r>
                                </w:p>
                              </w:txbxContent>
                            </wps:txbx>
                            <wps:bodyPr spcFirstLastPara="1" wrap="square" lIns="91425" tIns="45700" rIns="91425" bIns="45700" anchor="ctr" anchorCtr="0">
                              <a:noAutofit/>
                            </wps:bodyPr>
                          </wps:wsp>
                        </a:graphicData>
                      </a:graphic>
                    </wp:inline>
                  </w:drawing>
                </mc:Choice>
                <mc:Fallback>
                  <w:pict>
                    <v:oval w14:anchorId="5D167290" id="Oval 71" o:spid="_x0000_s1031" style="width:30.3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" strokecolor="#b46d33" strokeweight="2pt">
                      <v:fill r:id="rId9" o:title="" recolor="t" rotate="t" type="frame"/>
                      <v:stroke startarrowwidth="narrow" startarrowlength="short" endarrowwidth="narrow" endarrowlength="short"/>
                      <v:textbox inset="2.53958mm,1.2694mm,2.53958mm,1.2694mm">
                        <w:txbxContent>
                          <w:p w14:paraId="43147622" w14:textId="77777777" w:rsidR="00301343" w:rsidRDefault="00FB3C51">
                            <w:pPr>
                              <w:jc w:val="center"/>
                              <w:textDirection w:val="btLr"/>
                            </w:pPr>
                            <w:r>
                              <w:rPr>
                                <w:rFonts w:ascii="Aka-AcidGR-DiaryGirl" w:eastAsia="Aka-AcidGR-DiaryGirl" w:hAnsi="Aka-AcidGR-DiaryGirl" w:cs="Aka-AcidGR-DiaryGirl"/>
                                <w:b/>
                                <w:color w:val="000000"/>
                                <w:highlight w:val="lightGray"/>
                              </w:rPr>
                              <w:t>5</w:t>
                            </w:r>
                          </w:p>
                        </w:txbxContent>
                      </v:textbox>
                      <w10:anchorlock/>
                    </v:oval>
                  </w:pict>
                </mc:Fallback>
              </mc:AlternateContent>
            </w:r>
          </w:p>
        </w:tc>
        <w:tc>
          <w:tcPr>
            <w:tcW w:w="6278" w:type="dxa"/>
            <w:vAlign w:val="center"/>
          </w:tcPr>
          <w:p w14:paraId="61D2416B"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-Αφήγηση του πέμπτου μέρους της Ιστορίας (5.1)</w:t>
            </w:r>
          </w:p>
          <w:p w14:paraId="5A24846E"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-Συζήτηση στην τάξη: ένα βραβευμένο ξενοδοχείο(5.2)</w:t>
            </w:r>
          </w:p>
          <w:p w14:paraId="45F952A4"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w:t>
            </w:r>
            <w:r w:rsidR="00C05427">
              <w:t xml:space="preserve"> </w:t>
            </w:r>
            <w:r w:rsidR="00C05427" w:rsidRPr="00C05427">
              <w:rPr>
                <w:rFonts w:ascii="Calibri" w:eastAsia="Calibri" w:hAnsi="Calibri" w:cs="Calibri"/>
              </w:rPr>
              <w:t>H προστασία του περιβάλλοντος ως προτεραιότητα στο ξενοδοχείο, στο σχολείο ή στην εκδρομή</w:t>
            </w:r>
            <w:r w:rsidR="00C05427">
              <w:rPr>
                <w:rFonts w:ascii="Calibri" w:eastAsia="Calibri" w:hAnsi="Calibri" w:cs="Calibri"/>
              </w:rPr>
              <w:t>:</w:t>
            </w:r>
            <w:r>
              <w:rPr>
                <w:rFonts w:ascii="Calibri" w:eastAsia="Calibri" w:hAnsi="Calibri" w:cs="Calibri"/>
              </w:rPr>
              <w:t xml:space="preserve"> “ Γίνε οικολογικός σεφ” (5.3)</w:t>
            </w:r>
          </w:p>
          <w:p w14:paraId="08E43FE3"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-Συλλογική ιστορία και εικονογράφηση: «Τι θα γινόταν αν…» (5.4)</w:t>
            </w:r>
          </w:p>
          <w:p w14:paraId="3773A6EE" w14:textId="77777777" w:rsidR="00301343" w:rsidRDefault="00FB3C51" w:rsidP="00422DAC">
            <w:pPr>
              <w:spacing w:line="276" w:lineRule="auto"/>
              <w:rPr>
                <w:rFonts w:ascii="Calibri" w:eastAsia="Calibri" w:hAnsi="Calibri" w:cs="Calibri"/>
              </w:rPr>
            </w:pPr>
            <w:r>
              <w:rPr>
                <w:rFonts w:ascii="Calibri" w:eastAsia="Calibri" w:hAnsi="Calibri" w:cs="Calibri"/>
              </w:rPr>
              <w:t>-Παράλληλες/εναλλακτικές δράσεις: α) συνάντηση με έναν υπεύθυνο από την τοπική αυτοδιοίκηση, β)παρεμβάσεις για ένα μέλλον π</w:t>
            </w:r>
            <w:r w:rsidR="008E4FC2">
              <w:rPr>
                <w:rFonts w:ascii="Calibri" w:eastAsia="Calibri" w:hAnsi="Calibri" w:cs="Calibri"/>
              </w:rPr>
              <w:t xml:space="preserve">ιο φιλικό προς τον πλανήτη, γ) βιωσιμότητα και </w:t>
            </w:r>
            <w:proofErr w:type="spellStart"/>
            <w:r w:rsidR="008E4FC2">
              <w:rPr>
                <w:rFonts w:ascii="Calibri" w:eastAsia="Calibri" w:hAnsi="Calibri" w:cs="Calibri"/>
              </w:rPr>
              <w:t>α</w:t>
            </w:r>
            <w:r>
              <w:rPr>
                <w:rFonts w:ascii="Calibri" w:eastAsia="Calibri" w:hAnsi="Calibri" w:cs="Calibri"/>
              </w:rPr>
              <w:t>ειφορία</w:t>
            </w:r>
            <w:proofErr w:type="spellEnd"/>
            <w:r>
              <w:rPr>
                <w:rFonts w:ascii="Calibri" w:eastAsia="Calibri" w:hAnsi="Calibri" w:cs="Calibri"/>
              </w:rPr>
              <w:t>: μια πρώτη γνωριμία με τις έννοιες μέσα από ένα παιχνίδι ακρωνυμίου</w:t>
            </w:r>
          </w:p>
          <w:p w14:paraId="6AD7CC87" w14:textId="77777777" w:rsidR="00301343" w:rsidRDefault="00301343" w:rsidP="00422DAC">
            <w:pPr>
              <w:spacing w:line="276" w:lineRule="auto"/>
              <w:rPr>
                <w:rFonts w:ascii="Calibri" w:eastAsia="Calibri" w:hAnsi="Calibri" w:cs="Calibri"/>
              </w:rPr>
            </w:pPr>
          </w:p>
        </w:tc>
      </w:tr>
      <w:tr w:rsidR="00301343" w14:paraId="170F9ED8" w14:textId="77777777">
        <w:trPr>
          <w:trHeight w:val="837"/>
        </w:trPr>
        <w:tc>
          <w:tcPr>
            <w:tcW w:w="2937" w:type="dxa"/>
            <w:vAlign w:val="center"/>
          </w:tcPr>
          <w:p w14:paraId="4CD0AAD3"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Τίτλος εργαστηρίου</w:t>
            </w:r>
          </w:p>
          <w:p w14:paraId="7C363F6F"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6ο Εργαστήριο:</w:t>
            </w:r>
          </w:p>
          <w:p w14:paraId="482C7CE9"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Φιλοξενία: ξαναφτιάχνω το παζλ από την αρχή</w:t>
            </w:r>
          </w:p>
          <w:p w14:paraId="6DC0CC96"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 xml:space="preserve"> </w:t>
            </w:r>
          </w:p>
          <w:p w14:paraId="18757D72"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noProof/>
                <w:sz w:val="22"/>
                <w:szCs w:val="22"/>
              </w:rPr>
              <mc:AlternateContent>
                <mc:Choice Requires="wps">
                  <w:drawing>
                    <wp:inline distT="0" distB="0" distL="0" distR="0" wp14:anchorId="494D865E" wp14:editId="3E289452">
                      <wp:extent cx="385400" cy="385400"/>
                      <wp:effectExtent l="0" t="0" r="0" b="0"/>
                      <wp:docPr id="70" name="Oval 70"/>
                      <wp:cNvGraphicFramePr/>
                      <a:graphic xmlns:a="http://schemas.openxmlformats.org/drawingml/2006/main">
                        <a:graphicData uri="http://schemas.microsoft.com/office/word/2010/wordprocessingShape">
                          <wps:wsp>
                            <wps:cNvSpPr/>
                            <wps:spPr>
                              <a:xfrm>
                                <a:off x="5166000" y="3600000"/>
                                <a:ext cx="360000" cy="360000"/>
                              </a:xfrm>
                              <a:prstGeom prst="ellipse">
                                <a:avLst/>
                              </a:prstGeom>
                              <a:blipFill rotWithShape="1">
                                <a:blip r:embed="rId8">
                                  <a:alphaModFix/>
                                </a:blip>
                                <a:stretch>
                                  <a:fillRect/>
                                </a:stretch>
                              </a:blipFill>
                              <a:ln w="25400" cap="flat" cmpd="sng">
                                <a:solidFill>
                                  <a:srgbClr val="B46D33"/>
                                </a:solidFill>
                                <a:prstDash val="solid"/>
                                <a:round/>
                                <a:headEnd type="none" w="sm" len="sm"/>
                                <a:tailEnd type="none" w="sm" len="sm"/>
                              </a:ln>
                            </wps:spPr>
                            <wps:txbx>
                              <w:txbxContent>
                                <w:p w14:paraId="68B4107E" w14:textId="77777777" w:rsidR="00301343" w:rsidRDefault="00FB3C51">
                                  <w:pPr>
                                    <w:jc w:val="center"/>
                                    <w:textDirection w:val="btLr"/>
                                  </w:pPr>
                                  <w:r>
                                    <w:rPr>
                                      <w:rFonts w:ascii="Aka-AcidGR-DiaryGirl" w:eastAsia="Aka-AcidGR-DiaryGirl" w:hAnsi="Aka-AcidGR-DiaryGirl" w:cs="Aka-AcidGR-DiaryGirl"/>
                                      <w:b/>
                                      <w:color w:val="000000"/>
                                      <w:highlight w:val="lightGray"/>
                                    </w:rPr>
                                    <w:t>6</w:t>
                                  </w:r>
                                </w:p>
                              </w:txbxContent>
                            </wps:txbx>
                            <wps:bodyPr spcFirstLastPara="1" wrap="square" lIns="91425" tIns="45700" rIns="91425" bIns="45700" anchor="ctr" anchorCtr="0">
                              <a:noAutofit/>
                            </wps:bodyPr>
                          </wps:wsp>
                        </a:graphicData>
                      </a:graphic>
                    </wp:inline>
                  </w:drawing>
                </mc:Choice>
                <mc:Fallback>
                  <w:pict>
                    <v:oval w14:anchorId="494D865E" id="Oval 70" o:spid="_x0000_s1032" style="width:30.3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" strokecolor="#b46d33" strokeweight="2pt">
                      <v:fill r:id="rId9" o:title="" recolor="t" rotate="t" type="frame"/>
                      <v:stroke startarrowwidth="narrow" startarrowlength="short" endarrowwidth="narrow" endarrowlength="short"/>
                      <v:textbox inset="2.53958mm,1.2694mm,2.53958mm,1.2694mm">
                        <w:txbxContent>
                          <w:p w14:paraId="68B4107E" w14:textId="77777777" w:rsidR="00301343" w:rsidRDefault="00FB3C51">
                            <w:pPr>
                              <w:jc w:val="center"/>
                              <w:textDirection w:val="btLr"/>
                            </w:pPr>
                            <w:r>
                              <w:rPr>
                                <w:rFonts w:ascii="Aka-AcidGR-DiaryGirl" w:eastAsia="Aka-AcidGR-DiaryGirl" w:hAnsi="Aka-AcidGR-DiaryGirl" w:cs="Aka-AcidGR-DiaryGirl"/>
                                <w:b/>
                                <w:color w:val="000000"/>
                                <w:highlight w:val="lightGray"/>
                              </w:rPr>
                              <w:t>6</w:t>
                            </w:r>
                          </w:p>
                        </w:txbxContent>
                      </v:textbox>
                      <w10:anchorlock/>
                    </v:oval>
                  </w:pict>
                </mc:Fallback>
              </mc:AlternateContent>
            </w:r>
          </w:p>
        </w:tc>
        <w:tc>
          <w:tcPr>
            <w:tcW w:w="6278" w:type="dxa"/>
            <w:vAlign w:val="center"/>
          </w:tcPr>
          <w:p w14:paraId="6E5A4811"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-Αφήγηση του έκτου μέρους της Ιστορίας (6.1)</w:t>
            </w:r>
          </w:p>
          <w:p w14:paraId="188BA339"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-Οι έννοιες της διαφορετικότητας και της φιλοξενίας εκ νέου (6.2)</w:t>
            </w:r>
          </w:p>
          <w:p w14:paraId="40017CAD"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-Ένα νέο όραμα για την επιχειρηματικότητα στις υπηρεσίες φιλοξενίας </w:t>
            </w:r>
            <w:r w:rsidR="00733973">
              <w:rPr>
                <w:rFonts w:ascii="Calibri" w:eastAsia="Calibri" w:hAnsi="Calibri" w:cs="Calibri"/>
              </w:rPr>
              <w:t>με</w:t>
            </w:r>
            <w:r>
              <w:rPr>
                <w:rFonts w:ascii="Calibri" w:eastAsia="Calibri" w:hAnsi="Calibri" w:cs="Calibri"/>
              </w:rPr>
              <w:t xml:space="preserve"> σεβασμό στο περιβάλλον : «ένα ξενοδοχείο αλλιώς» (6.3)</w:t>
            </w:r>
          </w:p>
          <w:p w14:paraId="1418D0D1" w14:textId="77777777" w:rsidR="00301343" w:rsidRDefault="00FB3C51" w:rsidP="00422DAC">
            <w:pPr>
              <w:spacing w:line="276" w:lineRule="auto"/>
              <w:rPr>
                <w:rFonts w:ascii="Cambria" w:eastAsia="Cambria" w:hAnsi="Cambria" w:cs="Cambria"/>
                <w:b/>
                <w:sz w:val="22"/>
                <w:szCs w:val="22"/>
              </w:rPr>
            </w:pPr>
            <w:r>
              <w:rPr>
                <w:rFonts w:ascii="Calibri" w:eastAsia="Calibri" w:hAnsi="Calibri" w:cs="Calibri"/>
              </w:rPr>
              <w:t>-</w:t>
            </w:r>
            <w:proofErr w:type="spellStart"/>
            <w:r>
              <w:rPr>
                <w:rFonts w:ascii="Calibri" w:eastAsia="Calibri" w:hAnsi="Calibri" w:cs="Calibri"/>
              </w:rPr>
              <w:t>Παραλληλες</w:t>
            </w:r>
            <w:proofErr w:type="spellEnd"/>
            <w:r>
              <w:rPr>
                <w:rFonts w:ascii="Calibri" w:eastAsia="Calibri" w:hAnsi="Calibri" w:cs="Calibri"/>
              </w:rPr>
              <w:t xml:space="preserve">/εναλλακτικές δράσεις: α) αναζήτηση στο διαδίκτυο μιας επιχείρηση φιλοξενίας  </w:t>
            </w:r>
          </w:p>
        </w:tc>
      </w:tr>
      <w:tr w:rsidR="00301343" w14:paraId="41927622" w14:textId="77777777">
        <w:trPr>
          <w:trHeight w:val="698"/>
        </w:trPr>
        <w:tc>
          <w:tcPr>
            <w:tcW w:w="2937" w:type="dxa"/>
            <w:vAlign w:val="center"/>
          </w:tcPr>
          <w:p w14:paraId="4D4D91CB"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Τίτλος εργαστηρίου</w:t>
            </w:r>
          </w:p>
          <w:p w14:paraId="33DF03F8"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7ο Εργαστήριο:</w:t>
            </w:r>
          </w:p>
          <w:p w14:paraId="0DA8182A"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sz w:val="22"/>
                <w:szCs w:val="22"/>
              </w:rPr>
              <w:t xml:space="preserve">Αξιολόγηση του προγράμματος, ενέργειες διάχυσης αποτελεσμάτων. </w:t>
            </w:r>
          </w:p>
          <w:p w14:paraId="04B3B949" w14:textId="77777777" w:rsidR="00301343" w:rsidRDefault="00FB3C51">
            <w:pPr>
              <w:spacing w:line="276" w:lineRule="auto"/>
              <w:jc w:val="center"/>
              <w:rPr>
                <w:rFonts w:ascii="Cambria" w:eastAsia="Cambria" w:hAnsi="Cambria" w:cs="Cambria"/>
                <w:b/>
                <w:sz w:val="22"/>
                <w:szCs w:val="22"/>
              </w:rPr>
            </w:pPr>
            <w:r>
              <w:rPr>
                <w:rFonts w:ascii="Cambria" w:eastAsia="Cambria" w:hAnsi="Cambria" w:cs="Cambria"/>
                <w:b/>
                <w:noProof/>
                <w:sz w:val="22"/>
                <w:szCs w:val="22"/>
              </w:rPr>
              <mc:AlternateContent>
                <mc:Choice Requires="wps">
                  <w:drawing>
                    <wp:inline distT="0" distB="0" distL="0" distR="0" wp14:anchorId="35CEF544" wp14:editId="5FA4059F">
                      <wp:extent cx="385400" cy="385400"/>
                      <wp:effectExtent l="0" t="0" r="0" b="0"/>
                      <wp:docPr id="72" name="Oval 72"/>
                      <wp:cNvGraphicFramePr/>
                      <a:graphic xmlns:a="http://schemas.openxmlformats.org/drawingml/2006/main">
                        <a:graphicData uri="http://schemas.microsoft.com/office/word/2010/wordprocessingShape">
                          <wps:wsp>
                            <wps:cNvSpPr/>
                            <wps:spPr>
                              <a:xfrm>
                                <a:off x="5166000" y="3600000"/>
                                <a:ext cx="360000" cy="360000"/>
                              </a:xfrm>
                              <a:prstGeom prst="ellipse">
                                <a:avLst/>
                              </a:prstGeom>
                              <a:blipFill rotWithShape="1">
                                <a:blip r:embed="rId8">
                                  <a:alphaModFix/>
                                </a:blip>
                                <a:stretch>
                                  <a:fillRect/>
                                </a:stretch>
                              </a:blipFill>
                              <a:ln w="25400" cap="flat" cmpd="sng">
                                <a:solidFill>
                                  <a:srgbClr val="B46D33"/>
                                </a:solidFill>
                                <a:prstDash val="solid"/>
                                <a:round/>
                                <a:headEnd type="none" w="sm" len="sm"/>
                                <a:tailEnd type="none" w="sm" len="sm"/>
                              </a:ln>
                            </wps:spPr>
                            <wps:txbx>
                              <w:txbxContent>
                                <w:p w14:paraId="413EE778" w14:textId="77777777" w:rsidR="00301343" w:rsidRDefault="00FB3C51">
                                  <w:pPr>
                                    <w:jc w:val="center"/>
                                    <w:textDirection w:val="btLr"/>
                                  </w:pPr>
                                  <w:r>
                                    <w:rPr>
                                      <w:rFonts w:ascii="Aka-AcidGR-DiaryGirl" w:eastAsia="Aka-AcidGR-DiaryGirl" w:hAnsi="Aka-AcidGR-DiaryGirl" w:cs="Aka-AcidGR-DiaryGirl"/>
                                      <w:b/>
                                      <w:color w:val="000000"/>
                                      <w:highlight w:val="lightGray"/>
                                    </w:rPr>
                                    <w:t>7</w:t>
                                  </w:r>
                                </w:p>
                              </w:txbxContent>
                            </wps:txbx>
                            <wps:bodyPr spcFirstLastPara="1" wrap="square" lIns="91425" tIns="45700" rIns="91425" bIns="45700" anchor="ctr" anchorCtr="0">
                              <a:noAutofit/>
                            </wps:bodyPr>
                          </wps:wsp>
                        </a:graphicData>
                      </a:graphic>
                    </wp:inline>
                  </w:drawing>
                </mc:Choice>
                <mc:Fallback>
                  <w:pict>
                    <v:oval w14:anchorId="35CEF544" id="Oval 72" o:spid="_x0000_s1033" style="width:30.3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" strokecolor="#b46d33" strokeweight="2pt">
                      <v:fill r:id="rId9" o:title="" recolor="t" rotate="t" type="frame"/>
                      <v:stroke startarrowwidth="narrow" startarrowlength="short" endarrowwidth="narrow" endarrowlength="short"/>
                      <v:textbox inset="2.53958mm,1.2694mm,2.53958mm,1.2694mm">
                        <w:txbxContent>
                          <w:p w14:paraId="413EE778" w14:textId="77777777" w:rsidR="00301343" w:rsidRDefault="00FB3C51">
                            <w:pPr>
                              <w:jc w:val="center"/>
                              <w:textDirection w:val="btLr"/>
                            </w:pPr>
                            <w:r>
                              <w:rPr>
                                <w:rFonts w:ascii="Aka-AcidGR-DiaryGirl" w:eastAsia="Aka-AcidGR-DiaryGirl" w:hAnsi="Aka-AcidGR-DiaryGirl" w:cs="Aka-AcidGR-DiaryGirl"/>
                                <w:b/>
                                <w:color w:val="000000"/>
                                <w:highlight w:val="lightGray"/>
                              </w:rPr>
                              <w:t>7</w:t>
                            </w:r>
                          </w:p>
                        </w:txbxContent>
                      </v:textbox>
                      <w10:anchorlock/>
                    </v:oval>
                  </w:pict>
                </mc:Fallback>
              </mc:AlternateContent>
            </w:r>
          </w:p>
        </w:tc>
        <w:tc>
          <w:tcPr>
            <w:tcW w:w="6278" w:type="dxa"/>
            <w:vAlign w:val="center"/>
          </w:tcPr>
          <w:p w14:paraId="7DD7D791"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-Οι μαθητές και οι μαθήτριες συμπληρώνουν φύλλο</w:t>
            </w:r>
          </w:p>
          <w:p w14:paraId="5C75E2C4" w14:textId="77777777" w:rsidR="00D27960" w:rsidRDefault="00FB3C51" w:rsidP="00422DAC">
            <w:pPr>
              <w:widowControl w:val="0"/>
              <w:pBdr>
                <w:top w:val="nil"/>
                <w:left w:val="nil"/>
                <w:bottom w:val="nil"/>
                <w:right w:val="nil"/>
                <w:between w:val="nil"/>
              </w:pBdr>
              <w:rPr>
                <w:rFonts w:ascii="Calibri" w:eastAsia="Calibri" w:hAnsi="Calibri" w:cs="Calibri"/>
              </w:rPr>
            </w:pPr>
            <w:proofErr w:type="spellStart"/>
            <w:r>
              <w:rPr>
                <w:rFonts w:ascii="Calibri" w:eastAsia="Calibri" w:hAnsi="Calibri" w:cs="Calibri"/>
              </w:rPr>
              <w:t>αυτοαξιολόγησης</w:t>
            </w:r>
            <w:proofErr w:type="spellEnd"/>
            <w:r>
              <w:rPr>
                <w:rFonts w:ascii="Calibri" w:eastAsia="Calibri" w:hAnsi="Calibri" w:cs="Calibri"/>
              </w:rPr>
              <w:t xml:space="preserve"> και αξιολόγησης του προγράμματος</w:t>
            </w:r>
          </w:p>
          <w:p w14:paraId="3189543E"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 Συζήτηση στην ολομέλεια για τις θετικές και αρνητικές πτυχές του εργαστηρίου</w:t>
            </w:r>
          </w:p>
          <w:p w14:paraId="7C719C98" w14:textId="77777777" w:rsidR="00301343" w:rsidRDefault="00FB3C51" w:rsidP="00422DAC">
            <w:pPr>
              <w:widowControl w:val="0"/>
              <w:pBdr>
                <w:top w:val="nil"/>
                <w:left w:val="nil"/>
                <w:bottom w:val="nil"/>
                <w:right w:val="nil"/>
                <w:between w:val="nil"/>
              </w:pBdr>
              <w:rPr>
                <w:rFonts w:ascii="Calibri" w:eastAsia="Calibri" w:hAnsi="Calibri" w:cs="Calibri"/>
              </w:rPr>
            </w:pPr>
            <w:r>
              <w:rPr>
                <w:rFonts w:ascii="Calibri" w:eastAsia="Calibri" w:hAnsi="Calibri" w:cs="Calibri"/>
              </w:rPr>
              <w:t>- Σχεδιάζονται δράσεις διάχυσης του</w:t>
            </w:r>
          </w:p>
          <w:p w14:paraId="2D917DC3" w14:textId="77777777" w:rsidR="00301343" w:rsidRDefault="00FB3C51" w:rsidP="00422DAC">
            <w:pPr>
              <w:spacing w:line="276" w:lineRule="auto"/>
              <w:rPr>
                <w:rFonts w:ascii="Cambria" w:eastAsia="Cambria" w:hAnsi="Cambria" w:cs="Cambria"/>
                <w:b/>
                <w:sz w:val="22"/>
                <w:szCs w:val="22"/>
              </w:rPr>
            </w:pPr>
            <w:r>
              <w:rPr>
                <w:rFonts w:ascii="Calibri" w:eastAsia="Calibri" w:hAnsi="Calibri" w:cs="Calibri"/>
              </w:rPr>
              <w:t>εργαστηρίου</w:t>
            </w:r>
            <w:r>
              <w:rPr>
                <w:rFonts w:ascii="Calibri" w:eastAsia="Calibri" w:hAnsi="Calibri" w:cs="Calibri"/>
                <w:b/>
                <w:sz w:val="22"/>
                <w:szCs w:val="22"/>
              </w:rPr>
              <w:t xml:space="preserve"> </w:t>
            </w:r>
          </w:p>
        </w:tc>
      </w:tr>
    </w:tbl>
    <w:p w14:paraId="2ACADD74" w14:textId="77777777" w:rsidR="00301343" w:rsidRDefault="00301343">
      <w:pPr>
        <w:rPr>
          <w:sz w:val="8"/>
          <w:szCs w:val="8"/>
        </w:rPr>
      </w:pPr>
    </w:p>
    <w:p w14:paraId="439E8295" w14:textId="04D52936" w:rsidR="00422DAC" w:rsidRDefault="00422DAC">
      <w:pPr>
        <w:rPr>
          <w:rFonts w:ascii="Cambria" w:eastAsia="Cambria" w:hAnsi="Cambria" w:cs="Cambria"/>
          <w:sz w:val="22"/>
          <w:szCs w:val="22"/>
        </w:rPr>
      </w:pPr>
      <w:r>
        <w:rPr>
          <w:rFonts w:ascii="Cambria" w:eastAsia="Cambria" w:hAnsi="Cambria" w:cs="Cambria"/>
          <w:sz w:val="22"/>
          <w:szCs w:val="22"/>
        </w:rPr>
        <w:br w:type="page"/>
      </w:r>
    </w:p>
    <w:p w14:paraId="330466FF" w14:textId="77777777" w:rsidR="00301343" w:rsidRDefault="00FB3C51">
      <w:pPr>
        <w:pStyle w:val="1"/>
        <w:spacing w:after="0"/>
        <w:jc w:val="both"/>
        <w:rPr>
          <w:sz w:val="22"/>
          <w:szCs w:val="22"/>
        </w:rPr>
      </w:pPr>
      <w:r>
        <w:rPr>
          <w:sz w:val="22"/>
          <w:szCs w:val="22"/>
        </w:rPr>
        <w:lastRenderedPageBreak/>
        <w:t>Περιγραφή βασικού θεωρητικού πλαισίου υποστήριξης του προγράμματος (Έως 300 λέξεις)</w:t>
      </w:r>
    </w:p>
    <w:p w14:paraId="4AF00872" w14:textId="49009ECA" w:rsidR="00301343" w:rsidRPr="00422DAC" w:rsidRDefault="00FB3C51">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r w:rsidRPr="00422DAC">
        <w:rPr>
          <w:rFonts w:asciiTheme="majorHAnsi" w:eastAsia="Cambria" w:hAnsiTheme="majorHAnsi" w:cstheme="majorHAnsi"/>
          <w:sz w:val="22"/>
          <w:szCs w:val="22"/>
        </w:rPr>
        <w:t xml:space="preserve">Ο Τουρισμός, τις τελευταίες δεκαετίες, έχει εξελιχθεί σε έναν κλάδο της οικονομίας η μελέτη του οποίου απαιτεί τον διεπιστημονικό συνδυασμό γνώσεων, ικανοτήτων και δεξιοτήτων που προκύπτουν από ένα ευρύ φάσμα οικονομικών δραστηριοτήτων. Αντίστοιχα εξελικτική είναι και η πορεία του κλάδου ως προς τα μεγέθη που καταγράφονται τόσο στην εγχώρια οικονομία, όσο και στην οικονομία της Ε.Ε. Σύμφωνα με στοιχεία του </w:t>
      </w:r>
      <w:proofErr w:type="spellStart"/>
      <w:r w:rsidRPr="00422DAC">
        <w:rPr>
          <w:rFonts w:asciiTheme="majorHAnsi" w:eastAsia="Cambria" w:hAnsiTheme="majorHAnsi" w:cstheme="majorHAnsi"/>
          <w:sz w:val="22"/>
          <w:szCs w:val="22"/>
        </w:rPr>
        <w:t>Cedefop</w:t>
      </w:r>
      <w:proofErr w:type="spellEnd"/>
      <w:r w:rsidRPr="00422DAC">
        <w:rPr>
          <w:rFonts w:asciiTheme="majorHAnsi" w:eastAsia="Cambria" w:hAnsiTheme="majorHAnsi" w:cstheme="majorHAnsi"/>
          <w:sz w:val="22"/>
          <w:szCs w:val="22"/>
        </w:rPr>
        <w:t>, ο κλάδος από το 2000 έχει εξελιχθεί σε έναν από τους ισχυρότερους πυλώνες της ευρωπαϊκής οικονομίας. Ενδεικτικό είναι ότι μεταξύ 2000 και 2017 στα κράτη μέλη της Ευρωπαϊκής Ένωσης δημιουργήθηκαν περισσότερες από 1.8 εκ</w:t>
      </w:r>
      <w:r w:rsidR="00D27960" w:rsidRPr="00422DAC">
        <w:rPr>
          <w:rFonts w:asciiTheme="majorHAnsi" w:eastAsia="Cambria" w:hAnsiTheme="majorHAnsi" w:cstheme="majorHAnsi"/>
          <w:sz w:val="22"/>
          <w:szCs w:val="22"/>
        </w:rPr>
        <w:t>.</w:t>
      </w:r>
      <w:r w:rsidRPr="00422DAC">
        <w:rPr>
          <w:rFonts w:asciiTheme="majorHAnsi" w:eastAsia="Cambria" w:hAnsiTheme="majorHAnsi" w:cstheme="majorHAnsi"/>
          <w:sz w:val="22"/>
          <w:szCs w:val="22"/>
        </w:rPr>
        <w:t xml:space="preserve"> νέες θέσεις εργασίας  στον συγκεκριμένο κλάδο αυξάνοντας τον συνολικό πληθυσμό εργαζομένων σε περίπου 13 εκ</w:t>
      </w:r>
      <w:r w:rsidRPr="00422DAC">
        <w:rPr>
          <w:rFonts w:asciiTheme="majorHAnsi" w:eastAsia="Cambria" w:hAnsiTheme="majorHAnsi" w:cstheme="majorHAnsi"/>
          <w:sz w:val="22"/>
          <w:szCs w:val="22"/>
          <w:vertAlign w:val="superscript"/>
        </w:rPr>
        <w:footnoteReference w:id="1"/>
      </w:r>
      <w:r w:rsidRPr="00422DAC">
        <w:rPr>
          <w:rFonts w:asciiTheme="majorHAnsi" w:eastAsia="Cambria" w:hAnsiTheme="majorHAnsi" w:cstheme="majorHAnsi"/>
          <w:sz w:val="22"/>
          <w:szCs w:val="22"/>
        </w:rPr>
        <w:t>.  Στη χώρα μας, παρά την υγειονομική κρίση, ο τουρισμός παραμένει ένας από τους κλάδους με πολύ ισχυρή παρουσία και συνεισφορά στο ΑΕΠ της χώρας. Ενδεικτικό είναι το γεγονός, ότι  για το έτος 2020, σύμφωνα με την ΕΛΣΤΑΤ</w:t>
      </w:r>
      <w:r w:rsidRPr="00422DAC">
        <w:rPr>
          <w:rFonts w:asciiTheme="majorHAnsi" w:eastAsia="Cambria" w:hAnsiTheme="majorHAnsi" w:cstheme="majorHAnsi"/>
          <w:sz w:val="22"/>
          <w:szCs w:val="22"/>
          <w:vertAlign w:val="superscript"/>
        </w:rPr>
        <w:footnoteReference w:id="2"/>
      </w:r>
      <w:r w:rsidRPr="00422DAC">
        <w:rPr>
          <w:rFonts w:asciiTheme="majorHAnsi" w:eastAsia="Cambria" w:hAnsiTheme="majorHAnsi" w:cstheme="majorHAnsi"/>
          <w:sz w:val="22"/>
          <w:szCs w:val="22"/>
        </w:rPr>
        <w:t xml:space="preserve">  καταγράφηκαν 8,2 εκ αφίξεις φιλοξενούμενων και 30,4 εκ διανυκτερεύσεις</w:t>
      </w:r>
      <w:r w:rsidRPr="00422DAC">
        <w:rPr>
          <w:rFonts w:asciiTheme="majorHAnsi" w:eastAsia="Cambria" w:hAnsiTheme="majorHAnsi" w:cstheme="majorHAnsi"/>
          <w:sz w:val="22"/>
          <w:szCs w:val="22"/>
          <w:vertAlign w:val="superscript"/>
        </w:rPr>
        <w:footnoteReference w:id="3"/>
      </w:r>
      <w:r w:rsidRPr="00422DAC">
        <w:rPr>
          <w:rFonts w:asciiTheme="majorHAnsi" w:eastAsia="Cambria" w:hAnsiTheme="majorHAnsi" w:cstheme="majorHAnsi"/>
          <w:sz w:val="22"/>
          <w:szCs w:val="22"/>
        </w:rPr>
        <w:t xml:space="preserve"> . Είναι σαφές, ως εκ τούτου, ότι η Ελληνική Οικονομία στηρίζεται σε μεγάλο βαθμό στον Τουρισμό ο οποίος συνεισφέρει περίπου στο ¼ του ΑΕΠ σε ετήσια </w:t>
      </w:r>
      <w:proofErr w:type="spellStart"/>
      <w:r w:rsidRPr="00422DAC">
        <w:rPr>
          <w:rFonts w:asciiTheme="majorHAnsi" w:eastAsia="Cambria" w:hAnsiTheme="majorHAnsi" w:cstheme="majorHAnsi"/>
          <w:sz w:val="22"/>
          <w:szCs w:val="22"/>
        </w:rPr>
        <w:t>μεσοσταθμική</w:t>
      </w:r>
      <w:proofErr w:type="spellEnd"/>
      <w:r w:rsidRPr="00422DAC">
        <w:rPr>
          <w:rFonts w:asciiTheme="majorHAnsi" w:eastAsia="Cambria" w:hAnsiTheme="majorHAnsi" w:cstheme="majorHAnsi"/>
          <w:sz w:val="22"/>
          <w:szCs w:val="22"/>
        </w:rPr>
        <w:t xml:space="preserve"> βάση. Η βαρύτητα, ως εκ τούτου, του κλάδου είναι από κάθε άποψη αδιαμφισβήτητη. </w:t>
      </w:r>
    </w:p>
    <w:p w14:paraId="7580E603" w14:textId="77777777" w:rsidR="00301343" w:rsidRPr="00422DAC" w:rsidRDefault="00FB3C51">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r w:rsidRPr="00422DAC">
        <w:rPr>
          <w:rFonts w:asciiTheme="majorHAnsi" w:eastAsia="Cambria" w:hAnsiTheme="majorHAnsi" w:cstheme="majorHAnsi"/>
          <w:sz w:val="22"/>
          <w:szCs w:val="22"/>
        </w:rPr>
        <w:t xml:space="preserve">Οι εξελίξεις από την άλλη, στην εκπαίδευση, στην κατάρτιση και στην εργασία είναι ραγδαίες. Οι νέες θέσεις εργασίας στο μέλλον, σύμφωνα με τις σχετικές προβλέψεις, απαιτούν τα εκπαιδευτικά συστήματα να μεριμνήσουν, στο παρόν, ώστε να ενισχύσουν το προφίλ του εργαζόμενου της δια βίου μάθησης. Ενός εργαζόμενου με διαρκώς </w:t>
      </w:r>
      <w:proofErr w:type="spellStart"/>
      <w:r w:rsidRPr="00422DAC">
        <w:rPr>
          <w:rFonts w:asciiTheme="majorHAnsi" w:eastAsia="Cambria" w:hAnsiTheme="majorHAnsi" w:cstheme="majorHAnsi"/>
          <w:sz w:val="22"/>
          <w:szCs w:val="22"/>
        </w:rPr>
        <w:t>ανανεούμενες</w:t>
      </w:r>
      <w:proofErr w:type="spellEnd"/>
      <w:r w:rsidRPr="00422DAC">
        <w:rPr>
          <w:rFonts w:asciiTheme="majorHAnsi" w:eastAsia="Cambria" w:hAnsiTheme="majorHAnsi" w:cstheme="majorHAnsi"/>
          <w:sz w:val="22"/>
          <w:szCs w:val="22"/>
        </w:rPr>
        <w:t xml:space="preserve"> γνώσεις και με οριζόντιες δεξιότητες οι οποίες θα τον καθιστούν ικανό να προσαρμόζεται και να εξελίσσεται σε ένα δυναμικό και ταχύτατα μεταβαλλόμενο περιβάλλον. Χαρακτηριστική είναι η πλέον πρόσφατη και αναθεωρημένη ατζέντα καλλιέργειας των δεξιοτήτων της Ευρωπαϊκής Επιτροπής η οποία περιλαμβάνει μεταξύ άλλων την ανάπτυξη δράσεων για την καλλιέργεια των κατάλληλων  εργασιακών δεξιοτήτων</w:t>
      </w:r>
      <w:r w:rsidRPr="00422DAC">
        <w:rPr>
          <w:rFonts w:asciiTheme="majorHAnsi" w:eastAsia="Cambria" w:hAnsiTheme="majorHAnsi" w:cstheme="majorHAnsi"/>
          <w:sz w:val="22"/>
          <w:szCs w:val="22"/>
          <w:vertAlign w:val="superscript"/>
        </w:rPr>
        <w:footnoteReference w:id="4"/>
      </w:r>
      <w:r w:rsidRPr="00422DAC">
        <w:rPr>
          <w:rFonts w:asciiTheme="majorHAnsi" w:eastAsia="Cambria" w:hAnsiTheme="majorHAnsi" w:cstheme="majorHAnsi"/>
          <w:sz w:val="22"/>
          <w:szCs w:val="22"/>
        </w:rPr>
        <w:t xml:space="preserve">.  Στο πλαίσιο των δεξιοτήτων για την ανάπτυξη της εργασίας βρίσκονται και οι λεγόμενες δεξιότητες της ζωής. Σε αυτές συγκαταλέγονται οι κοινωνικές δεξιότητες και άλλες δεξιότητες όπως η </w:t>
      </w:r>
      <w:proofErr w:type="spellStart"/>
      <w:r w:rsidRPr="00422DAC">
        <w:rPr>
          <w:rFonts w:asciiTheme="majorHAnsi" w:eastAsia="Cambria" w:hAnsiTheme="majorHAnsi" w:cstheme="majorHAnsi"/>
          <w:sz w:val="22"/>
          <w:szCs w:val="22"/>
        </w:rPr>
        <w:t>ενσυναίσθηση</w:t>
      </w:r>
      <w:proofErr w:type="spellEnd"/>
      <w:r w:rsidRPr="00422DAC">
        <w:rPr>
          <w:rFonts w:asciiTheme="majorHAnsi" w:eastAsia="Cambria" w:hAnsiTheme="majorHAnsi" w:cstheme="majorHAnsi"/>
          <w:sz w:val="22"/>
          <w:szCs w:val="22"/>
        </w:rPr>
        <w:t xml:space="preserve">, η ευαισθησία, η αποδοχή της διαφορετικότητας σε συνδυασμό με την </w:t>
      </w:r>
      <w:proofErr w:type="spellStart"/>
      <w:r w:rsidRPr="00422DAC">
        <w:rPr>
          <w:rFonts w:asciiTheme="majorHAnsi" w:eastAsia="Cambria" w:hAnsiTheme="majorHAnsi" w:cstheme="majorHAnsi"/>
          <w:sz w:val="22"/>
          <w:szCs w:val="22"/>
        </w:rPr>
        <w:t>πολιτειότητα</w:t>
      </w:r>
      <w:proofErr w:type="spellEnd"/>
      <w:r w:rsidRPr="00422DAC">
        <w:rPr>
          <w:rFonts w:asciiTheme="majorHAnsi" w:eastAsia="Cambria" w:hAnsiTheme="majorHAnsi" w:cstheme="majorHAnsi"/>
          <w:sz w:val="22"/>
          <w:szCs w:val="22"/>
        </w:rPr>
        <w:t>, οι δεξιότητες προγραμματισμού, οργάνωσης και παραγωγικότητας κ.α.</w:t>
      </w:r>
    </w:p>
    <w:p w14:paraId="6D04F0CE" w14:textId="77777777" w:rsidR="00301343" w:rsidRPr="00422DAC" w:rsidRDefault="00FB3C51">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r w:rsidRPr="00422DAC">
        <w:rPr>
          <w:rFonts w:asciiTheme="majorHAnsi" w:eastAsia="Cambria" w:hAnsiTheme="majorHAnsi" w:cstheme="majorHAnsi"/>
          <w:sz w:val="22"/>
          <w:szCs w:val="22"/>
        </w:rPr>
        <w:t xml:space="preserve">Μοχλός ενίσχυσης των παραπάνω αποτελούν, σύμφωνα με τις σχετικές οδηγίες τα εκπαιδευτικά συστήματα των χωρών, τα οποία καλούνται να εμπλουτίσουν τα προγράμματα σπουδών τους με δραστηριότητες κατάλληλες για την καλλιέργεια δεξιοτήτων. </w:t>
      </w:r>
    </w:p>
    <w:p w14:paraId="71970871" w14:textId="77777777" w:rsidR="00301343" w:rsidRPr="00422DAC" w:rsidRDefault="00FB3C51">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r w:rsidRPr="00422DAC">
        <w:rPr>
          <w:rFonts w:asciiTheme="majorHAnsi" w:eastAsia="Cambria" w:hAnsiTheme="majorHAnsi" w:cstheme="majorHAnsi"/>
          <w:sz w:val="22"/>
          <w:szCs w:val="22"/>
        </w:rPr>
        <w:t xml:space="preserve">Τα παραπάνω επιτάσσουν την ενίσχυση του εκπαιδευτικού συστήματος και της χώρας μας, με νέα, </w:t>
      </w:r>
      <w:proofErr w:type="spellStart"/>
      <w:r w:rsidRPr="00422DAC">
        <w:rPr>
          <w:rFonts w:asciiTheme="majorHAnsi" w:eastAsia="Cambria" w:hAnsiTheme="majorHAnsi" w:cstheme="majorHAnsi"/>
          <w:sz w:val="22"/>
          <w:szCs w:val="22"/>
        </w:rPr>
        <w:t>επικαιροποιημένα</w:t>
      </w:r>
      <w:proofErr w:type="spellEnd"/>
      <w:r w:rsidRPr="00422DAC">
        <w:rPr>
          <w:rFonts w:asciiTheme="majorHAnsi" w:eastAsia="Cambria" w:hAnsiTheme="majorHAnsi" w:cstheme="majorHAnsi"/>
          <w:sz w:val="22"/>
          <w:szCs w:val="22"/>
        </w:rPr>
        <w:t xml:space="preserve"> και ανοιχτά προγράμματα σπουδών τα οποία θα στρέψουν οργανωμένα και συστηματικά την προσοχή τους στην κατεύθυνση της καλλιέργειας δεξιοτήτων, ταυτόχρονα με την παροχή γνώσεων. Ειδικά για την χώρα μας, στην οποία </w:t>
      </w:r>
      <w:r w:rsidR="00D27960" w:rsidRPr="00422DAC">
        <w:rPr>
          <w:rFonts w:asciiTheme="majorHAnsi" w:eastAsia="Cambria" w:hAnsiTheme="majorHAnsi" w:cstheme="majorHAnsi"/>
          <w:sz w:val="22"/>
          <w:szCs w:val="22"/>
        </w:rPr>
        <w:t>η φιλοξενία</w:t>
      </w:r>
      <w:r w:rsidRPr="00422DAC">
        <w:rPr>
          <w:rFonts w:asciiTheme="majorHAnsi" w:eastAsia="Cambria" w:hAnsiTheme="majorHAnsi" w:cstheme="majorHAnsi"/>
          <w:sz w:val="22"/>
          <w:szCs w:val="22"/>
        </w:rPr>
        <w:t xml:space="preserve"> και</w:t>
      </w:r>
      <w:r w:rsidR="00D27960" w:rsidRPr="00422DAC">
        <w:rPr>
          <w:rFonts w:asciiTheme="majorHAnsi" w:eastAsia="Cambria" w:hAnsiTheme="majorHAnsi" w:cstheme="majorHAnsi"/>
          <w:sz w:val="22"/>
          <w:szCs w:val="22"/>
        </w:rPr>
        <w:t xml:space="preserve"> ο κλάδος</w:t>
      </w:r>
      <w:r w:rsidRPr="00422DAC">
        <w:rPr>
          <w:rFonts w:asciiTheme="majorHAnsi" w:eastAsia="Cambria" w:hAnsiTheme="majorHAnsi" w:cstheme="majorHAnsi"/>
          <w:sz w:val="22"/>
          <w:szCs w:val="22"/>
        </w:rPr>
        <w:t xml:space="preserve"> του τουρισμού, παραδοσιακά αποτελεί βασικό πυλώνα της οικονομίας και της κοινωνίας, η καλλιέργεια δεξιοτήτων και εννοιών όπως η φιλοξενία, η αποδοχή της διαφορετικότητας, η </w:t>
      </w:r>
      <w:proofErr w:type="spellStart"/>
      <w:r w:rsidRPr="00422DAC">
        <w:rPr>
          <w:rFonts w:asciiTheme="majorHAnsi" w:eastAsia="Cambria" w:hAnsiTheme="majorHAnsi" w:cstheme="majorHAnsi"/>
          <w:sz w:val="22"/>
          <w:szCs w:val="22"/>
        </w:rPr>
        <w:t>ενσυναίσθηση</w:t>
      </w:r>
      <w:proofErr w:type="spellEnd"/>
      <w:r w:rsidRPr="00422DAC">
        <w:rPr>
          <w:rFonts w:asciiTheme="majorHAnsi" w:eastAsia="Cambria" w:hAnsiTheme="majorHAnsi" w:cstheme="majorHAnsi"/>
          <w:sz w:val="22"/>
          <w:szCs w:val="22"/>
        </w:rPr>
        <w:t xml:space="preserve"> κ.α. θα πρέπει να τεθούν στο προσκήνιο.</w:t>
      </w:r>
    </w:p>
    <w:p w14:paraId="4A2BCFC3" w14:textId="77777777" w:rsidR="00301343" w:rsidRPr="00422DAC" w:rsidRDefault="00301343">
      <w:pPr>
        <w:spacing w:line="276" w:lineRule="auto"/>
        <w:rPr>
          <w:rFonts w:asciiTheme="majorHAnsi" w:eastAsia="Cambria" w:hAnsiTheme="majorHAnsi" w:cstheme="majorHAnsi"/>
          <w:sz w:val="22"/>
          <w:szCs w:val="22"/>
        </w:rPr>
      </w:pPr>
    </w:p>
    <w:p w14:paraId="0DCE374C" w14:textId="77777777" w:rsidR="00301343" w:rsidRPr="00422DAC" w:rsidRDefault="00FB3C51">
      <w:pPr>
        <w:pStyle w:val="1"/>
        <w:spacing w:after="0"/>
        <w:jc w:val="both"/>
        <w:rPr>
          <w:rFonts w:asciiTheme="majorHAnsi" w:eastAsia="Cambria" w:hAnsiTheme="majorHAnsi" w:cstheme="majorHAnsi"/>
          <w:sz w:val="22"/>
          <w:szCs w:val="22"/>
        </w:rPr>
      </w:pPr>
      <w:r w:rsidRPr="00422DAC">
        <w:rPr>
          <w:rFonts w:asciiTheme="majorHAnsi" w:hAnsiTheme="majorHAnsi" w:cstheme="majorHAnsi"/>
          <w:sz w:val="22"/>
          <w:szCs w:val="22"/>
        </w:rPr>
        <w:t>Προσβασιμότητα</w:t>
      </w:r>
      <w:r w:rsidRPr="00422DAC">
        <w:rPr>
          <w:rFonts w:asciiTheme="majorHAnsi" w:hAnsiTheme="majorHAnsi" w:cstheme="majorHAnsi"/>
          <w:sz w:val="22"/>
          <w:szCs w:val="22"/>
        </w:rPr>
        <w:tab/>
      </w:r>
      <w:r w:rsidRPr="00422DAC">
        <w:rPr>
          <w:rFonts w:asciiTheme="majorHAnsi" w:hAnsiTheme="majorHAnsi" w:cstheme="majorHAnsi"/>
          <w:sz w:val="22"/>
          <w:szCs w:val="22"/>
        </w:rPr>
        <w:tab/>
      </w:r>
    </w:p>
    <w:p w14:paraId="3B2C0EB7" w14:textId="77777777" w:rsidR="00301343" w:rsidRPr="00422DAC" w:rsidRDefault="00FB3C51">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r w:rsidRPr="00422DAC">
        <w:rPr>
          <w:rFonts w:asciiTheme="majorHAnsi" w:eastAsia="Cambria" w:hAnsiTheme="majorHAnsi" w:cstheme="majorHAnsi"/>
          <w:sz w:val="22"/>
          <w:szCs w:val="22"/>
        </w:rPr>
        <w:t>Το παρόν πρόγραμμα απευθύνεται σε όλα τα Δημοτικά Σχολεία της χώρας. Είναι σχεδιασμένο με τέτοιο τρόπο ώστε κάθε σχολείο να έχει τη δυνατότητα υλοποίησης. Δεν απαιτείται συγκεκριμένη υλικοτεχνική υποστήριξη.  Το σύνολο του εκπαιδευτικού υλικού ακολουθεί αρχές που τ</w:t>
      </w:r>
      <w:r w:rsidR="00D27960" w:rsidRPr="00422DAC">
        <w:rPr>
          <w:rFonts w:asciiTheme="majorHAnsi" w:eastAsia="Cambria" w:hAnsiTheme="majorHAnsi" w:cstheme="majorHAnsi"/>
          <w:sz w:val="22"/>
          <w:szCs w:val="22"/>
        </w:rPr>
        <w:t xml:space="preserve">ο καθιστούν </w:t>
      </w:r>
      <w:proofErr w:type="spellStart"/>
      <w:r w:rsidR="00D27960" w:rsidRPr="00422DAC">
        <w:rPr>
          <w:rFonts w:asciiTheme="majorHAnsi" w:eastAsia="Cambria" w:hAnsiTheme="majorHAnsi" w:cstheme="majorHAnsi"/>
          <w:sz w:val="22"/>
          <w:szCs w:val="22"/>
        </w:rPr>
        <w:t>προσβάσιμο</w:t>
      </w:r>
      <w:proofErr w:type="spellEnd"/>
      <w:r w:rsidR="00D27960" w:rsidRPr="00422DAC">
        <w:rPr>
          <w:rFonts w:asciiTheme="majorHAnsi" w:eastAsia="Cambria" w:hAnsiTheme="majorHAnsi" w:cstheme="majorHAnsi"/>
          <w:sz w:val="22"/>
          <w:szCs w:val="22"/>
        </w:rPr>
        <w:t xml:space="preserve"> σε όλους και </w:t>
      </w:r>
      <w:r w:rsidRPr="00422DAC">
        <w:rPr>
          <w:rFonts w:asciiTheme="majorHAnsi" w:eastAsia="Cambria" w:hAnsiTheme="majorHAnsi" w:cstheme="majorHAnsi"/>
          <w:sz w:val="22"/>
          <w:szCs w:val="22"/>
        </w:rPr>
        <w:t xml:space="preserve">όλες τους μαθητές και τις μαθήτριες ανεξαρτήτως </w:t>
      </w:r>
      <w:r w:rsidR="00D27960" w:rsidRPr="00422DAC">
        <w:rPr>
          <w:rFonts w:asciiTheme="majorHAnsi" w:eastAsia="Cambria" w:hAnsiTheme="majorHAnsi" w:cstheme="majorHAnsi"/>
          <w:sz w:val="22"/>
          <w:szCs w:val="22"/>
        </w:rPr>
        <w:t>μαθησιακού, κοινωνικού- πολιτισμικού υποβάθρου, αλλά και για μαθητές/</w:t>
      </w:r>
      <w:proofErr w:type="spellStart"/>
      <w:r w:rsidR="00D27960" w:rsidRPr="00422DAC">
        <w:rPr>
          <w:rFonts w:asciiTheme="majorHAnsi" w:eastAsia="Cambria" w:hAnsiTheme="majorHAnsi" w:cstheme="majorHAnsi"/>
          <w:sz w:val="22"/>
          <w:szCs w:val="22"/>
        </w:rPr>
        <w:t>τριες</w:t>
      </w:r>
      <w:proofErr w:type="spellEnd"/>
      <w:r w:rsidR="00D27960" w:rsidRPr="00422DAC">
        <w:rPr>
          <w:rFonts w:asciiTheme="majorHAnsi" w:eastAsia="Cambria" w:hAnsiTheme="majorHAnsi" w:cstheme="majorHAnsi"/>
          <w:sz w:val="22"/>
          <w:szCs w:val="22"/>
        </w:rPr>
        <w:t xml:space="preserve"> με ειδικές εκπαιδευτικές ανάγκες ή/και αναπηρία.</w:t>
      </w:r>
    </w:p>
    <w:p w14:paraId="243D4D7C" w14:textId="77777777" w:rsidR="00301343" w:rsidRPr="00422DAC" w:rsidRDefault="00301343">
      <w:pPr>
        <w:spacing w:line="276" w:lineRule="auto"/>
        <w:jc w:val="both"/>
        <w:rPr>
          <w:rFonts w:asciiTheme="majorHAnsi" w:eastAsia="Cambria" w:hAnsiTheme="majorHAnsi" w:cstheme="majorHAnsi"/>
          <w:sz w:val="22"/>
          <w:szCs w:val="22"/>
        </w:rPr>
      </w:pPr>
    </w:p>
    <w:p w14:paraId="5ED26111" w14:textId="77777777" w:rsidR="00301343" w:rsidRPr="00422DAC" w:rsidRDefault="00FB3C51">
      <w:pPr>
        <w:pStyle w:val="1"/>
        <w:spacing w:after="0"/>
        <w:jc w:val="both"/>
        <w:rPr>
          <w:rFonts w:asciiTheme="majorHAnsi" w:eastAsia="Cambria" w:hAnsiTheme="majorHAnsi" w:cstheme="majorHAnsi"/>
          <w:sz w:val="22"/>
          <w:szCs w:val="22"/>
        </w:rPr>
      </w:pPr>
      <w:r w:rsidRPr="00422DAC">
        <w:rPr>
          <w:rFonts w:asciiTheme="majorHAnsi" w:hAnsiTheme="majorHAnsi" w:cstheme="majorHAnsi"/>
          <w:sz w:val="22"/>
          <w:szCs w:val="22"/>
        </w:rPr>
        <w:t xml:space="preserve">Δυνατότητα επέκτασης </w:t>
      </w:r>
    </w:p>
    <w:p w14:paraId="47E2ACE8" w14:textId="77777777" w:rsidR="00301343" w:rsidRPr="00422DAC" w:rsidRDefault="00FB3C51">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r w:rsidRPr="00422DAC">
        <w:rPr>
          <w:rFonts w:asciiTheme="majorHAnsi" w:eastAsia="Cambria" w:hAnsiTheme="majorHAnsi" w:cstheme="majorHAnsi"/>
          <w:sz w:val="22"/>
          <w:szCs w:val="22"/>
        </w:rPr>
        <w:t xml:space="preserve">Στον ήδη υπάρχον οδηγό εκπαιδευτικού τα εργαστήρια εμπλουτίζονται με περισσότερες από μια παράλληλες/εναλλακτικές δράσεις για κάθε συνάντηση. Δίνεται υλικό και ιδέες για περαιτέρω δραστηριότητες, εκδρομές, δράσεις που μπορεί να επιλέξει ο/η εκπαιδευτικός και να υλοποιήσει εκτός του προβλεπόμενου χρόνου που χρειάζεται το πρόγραμμα. </w:t>
      </w:r>
    </w:p>
    <w:p w14:paraId="5E10110D" w14:textId="77777777" w:rsidR="00301343" w:rsidRPr="00422DAC" w:rsidRDefault="00301343">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p>
    <w:p w14:paraId="296B1895" w14:textId="77777777" w:rsidR="00301343" w:rsidRPr="00422DAC" w:rsidRDefault="00FB3C51">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r w:rsidRPr="00422DAC">
        <w:rPr>
          <w:rFonts w:asciiTheme="majorHAnsi" w:eastAsia="Cambria" w:hAnsiTheme="majorHAnsi" w:cstheme="majorHAnsi"/>
          <w:sz w:val="22"/>
          <w:szCs w:val="22"/>
        </w:rPr>
        <w:t>Ο οδηγός παρέχει εργαλεία και ιδέες στους/</w:t>
      </w:r>
      <w:proofErr w:type="spellStart"/>
      <w:r w:rsidRPr="00422DAC">
        <w:rPr>
          <w:rFonts w:asciiTheme="majorHAnsi" w:eastAsia="Cambria" w:hAnsiTheme="majorHAnsi" w:cstheme="majorHAnsi"/>
          <w:sz w:val="22"/>
          <w:szCs w:val="22"/>
        </w:rPr>
        <w:t>ις</w:t>
      </w:r>
      <w:proofErr w:type="spellEnd"/>
      <w:r w:rsidRPr="00422DAC">
        <w:rPr>
          <w:rFonts w:asciiTheme="majorHAnsi" w:eastAsia="Cambria" w:hAnsiTheme="majorHAnsi" w:cstheme="majorHAnsi"/>
          <w:sz w:val="22"/>
          <w:szCs w:val="22"/>
        </w:rPr>
        <w:t xml:space="preserve"> εκπαιδευτικούς τα οποία μπορούν να χρησιμοποιηθούν σε άλλα σχολικά προγράμματα αλλά και εργαστήρια που εντάσσονται σε άλλους άξονες του εργαστηρίου δεξιοτήτων, όπως το “Φροντίζω το περιβάλλον” και το  “Ενδιαφέρομαι και ενεργώ”. </w:t>
      </w:r>
    </w:p>
    <w:p w14:paraId="0C9AE572" w14:textId="77777777" w:rsidR="00D27960" w:rsidRPr="00422DAC" w:rsidRDefault="00D27960">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p>
    <w:p w14:paraId="2D610DAC" w14:textId="77777777" w:rsidR="00D27960" w:rsidRPr="00422DAC" w:rsidRDefault="00D27960" w:rsidP="00D27960">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proofErr w:type="spellStart"/>
      <w:r w:rsidRPr="00422DAC">
        <w:rPr>
          <w:rFonts w:asciiTheme="majorHAnsi" w:eastAsia="Cambria" w:hAnsiTheme="majorHAnsi" w:cstheme="majorHAnsi"/>
          <w:sz w:val="22"/>
          <w:szCs w:val="22"/>
        </w:rPr>
        <w:t>Ευρύερα</w:t>
      </w:r>
      <w:proofErr w:type="spellEnd"/>
      <w:r w:rsidRPr="00422DAC">
        <w:rPr>
          <w:rFonts w:asciiTheme="majorHAnsi" w:eastAsia="Cambria" w:hAnsiTheme="majorHAnsi" w:cstheme="majorHAnsi"/>
          <w:sz w:val="22"/>
          <w:szCs w:val="22"/>
        </w:rPr>
        <w:t xml:space="preserve"> μέσω των δράσεων διάχυσης, το παρόν πρόγραμμα μπορεί να αποτελέσει την αφετηρία ενός δυναμικού διαλόγου της σχολικής μονάδας με την τοπική κοινωνία αλλά και ένα δίαυλο επικοινωνίας μεταξύ σχολικών μονάδων για την ανταλλαγή απόψεων και την ανάδειξη καλών πρακτικών για τα ζητήματα, της φιλοξενίας, της συμπερίληψης, της αποδοχής της διαφορετικότητας.</w:t>
      </w:r>
    </w:p>
    <w:p w14:paraId="7F564F5B" w14:textId="77777777" w:rsidR="00301343" w:rsidRPr="00422DAC" w:rsidRDefault="00301343">
      <w:pPr>
        <w:spacing w:line="276" w:lineRule="auto"/>
        <w:jc w:val="both"/>
        <w:rPr>
          <w:rFonts w:asciiTheme="majorHAnsi" w:eastAsia="Cambria" w:hAnsiTheme="majorHAnsi" w:cstheme="majorHAnsi"/>
          <w:sz w:val="22"/>
          <w:szCs w:val="22"/>
        </w:rPr>
      </w:pPr>
    </w:p>
    <w:p w14:paraId="2D2F4807" w14:textId="77777777" w:rsidR="00301343" w:rsidRPr="00422DAC" w:rsidRDefault="00301343">
      <w:pPr>
        <w:spacing w:line="276" w:lineRule="auto"/>
        <w:jc w:val="both"/>
        <w:rPr>
          <w:rFonts w:asciiTheme="majorHAnsi" w:eastAsia="Cambria" w:hAnsiTheme="majorHAnsi" w:cstheme="majorHAnsi"/>
          <w:sz w:val="22"/>
          <w:szCs w:val="22"/>
        </w:rPr>
      </w:pPr>
    </w:p>
    <w:p w14:paraId="09EAF2AA" w14:textId="77777777" w:rsidR="00301343" w:rsidRPr="00422DAC" w:rsidRDefault="00FB3C51">
      <w:pPr>
        <w:pStyle w:val="1"/>
        <w:spacing w:after="0"/>
        <w:jc w:val="both"/>
        <w:rPr>
          <w:rFonts w:asciiTheme="majorHAnsi" w:hAnsiTheme="majorHAnsi" w:cstheme="majorHAnsi"/>
          <w:b w:val="0"/>
          <w:sz w:val="22"/>
          <w:szCs w:val="22"/>
        </w:rPr>
      </w:pPr>
      <w:r w:rsidRPr="00422DAC">
        <w:rPr>
          <w:rFonts w:asciiTheme="majorHAnsi" w:hAnsiTheme="majorHAnsi" w:cstheme="majorHAnsi"/>
          <w:sz w:val="22"/>
          <w:szCs w:val="22"/>
        </w:rPr>
        <w:t>Αξιολόγηση</w:t>
      </w:r>
    </w:p>
    <w:p w14:paraId="156C0720" w14:textId="77777777" w:rsidR="00301343" w:rsidRPr="00422DAC" w:rsidRDefault="00FB3C51">
      <w:pPr>
        <w:pBdr>
          <w:top w:val="single" w:sz="4" w:space="1" w:color="000000"/>
          <w:left w:val="single" w:sz="4" w:space="4" w:color="000000"/>
          <w:bottom w:val="single" w:sz="4" w:space="1" w:color="000000"/>
          <w:right w:val="single" w:sz="4" w:space="4" w:color="000000"/>
        </w:pBdr>
        <w:spacing w:line="276" w:lineRule="auto"/>
        <w:jc w:val="both"/>
        <w:rPr>
          <w:rFonts w:asciiTheme="majorHAnsi" w:eastAsia="Cambria" w:hAnsiTheme="majorHAnsi" w:cstheme="majorHAnsi"/>
          <w:sz w:val="22"/>
          <w:szCs w:val="22"/>
        </w:rPr>
      </w:pPr>
      <w:r w:rsidRPr="00422DAC">
        <w:rPr>
          <w:rFonts w:asciiTheme="majorHAnsi" w:eastAsia="Cambria" w:hAnsiTheme="majorHAnsi" w:cstheme="majorHAnsi"/>
          <w:sz w:val="22"/>
          <w:szCs w:val="22"/>
        </w:rPr>
        <w:t>Δίνονται διαφορετικά  εργαλεία αξιολόγησης (ποσοτικά και ποιοτικά) τα οποία απευθύνονται τόσο στους/τις μαθητές/</w:t>
      </w:r>
      <w:proofErr w:type="spellStart"/>
      <w:r w:rsidRPr="00422DAC">
        <w:rPr>
          <w:rFonts w:asciiTheme="majorHAnsi" w:eastAsia="Cambria" w:hAnsiTheme="majorHAnsi" w:cstheme="majorHAnsi"/>
          <w:sz w:val="22"/>
          <w:szCs w:val="22"/>
        </w:rPr>
        <w:t>ριες</w:t>
      </w:r>
      <w:proofErr w:type="spellEnd"/>
      <w:r w:rsidRPr="00422DAC">
        <w:rPr>
          <w:rFonts w:asciiTheme="majorHAnsi" w:eastAsia="Cambria" w:hAnsiTheme="majorHAnsi" w:cstheme="majorHAnsi"/>
          <w:sz w:val="22"/>
          <w:szCs w:val="22"/>
        </w:rPr>
        <w:t xml:space="preserve"> όσο και στους/τις εκπαιδευτικούς. Σκοπός είναι να υπάρξει μια σαφής και ολοκληρωμένη εικόνα για την αποτελεσματικότητα του προγράμματος.  </w:t>
      </w:r>
    </w:p>
    <w:p w14:paraId="6C5A2645" w14:textId="77777777" w:rsidR="00301343" w:rsidRPr="00422DAC" w:rsidRDefault="00301343">
      <w:pPr>
        <w:spacing w:line="276" w:lineRule="auto"/>
        <w:jc w:val="both"/>
        <w:rPr>
          <w:rFonts w:asciiTheme="majorHAnsi" w:eastAsia="Cambria" w:hAnsiTheme="majorHAnsi" w:cstheme="majorHAnsi"/>
          <w:sz w:val="22"/>
          <w:szCs w:val="22"/>
        </w:rPr>
      </w:pPr>
    </w:p>
    <w:p w14:paraId="597B287D" w14:textId="77777777" w:rsidR="00301343" w:rsidRPr="00422DAC" w:rsidRDefault="00301343">
      <w:pPr>
        <w:spacing w:line="276" w:lineRule="auto"/>
        <w:jc w:val="both"/>
        <w:rPr>
          <w:rFonts w:asciiTheme="majorHAnsi" w:eastAsia="Cambria" w:hAnsiTheme="majorHAnsi" w:cstheme="majorHAnsi"/>
          <w:sz w:val="22"/>
          <w:szCs w:val="22"/>
        </w:rPr>
      </w:pPr>
    </w:p>
    <w:p w14:paraId="64CD3453" w14:textId="77777777" w:rsidR="00301343" w:rsidRPr="00422DAC" w:rsidRDefault="00301343">
      <w:pPr>
        <w:spacing w:line="276" w:lineRule="auto"/>
        <w:jc w:val="both"/>
        <w:rPr>
          <w:rFonts w:asciiTheme="majorHAnsi" w:eastAsia="Cambria" w:hAnsiTheme="majorHAnsi" w:cstheme="majorHAnsi"/>
          <w:sz w:val="22"/>
          <w:szCs w:val="22"/>
        </w:rPr>
      </w:pPr>
    </w:p>
    <w:p w14:paraId="2F5D4A17" w14:textId="77777777" w:rsidR="00301343" w:rsidRPr="00422DAC" w:rsidRDefault="00301343">
      <w:pPr>
        <w:spacing w:line="276" w:lineRule="auto"/>
        <w:jc w:val="both"/>
        <w:rPr>
          <w:rFonts w:asciiTheme="majorHAnsi" w:eastAsia="Cambria" w:hAnsiTheme="majorHAnsi" w:cstheme="majorHAnsi"/>
          <w:sz w:val="22"/>
          <w:szCs w:val="22"/>
        </w:rPr>
      </w:pPr>
    </w:p>
    <w:p w14:paraId="1EBCA368" w14:textId="77777777" w:rsidR="00301343" w:rsidRPr="00422DAC" w:rsidRDefault="00301343">
      <w:pPr>
        <w:rPr>
          <w:rFonts w:asciiTheme="majorHAnsi" w:eastAsia="Calibri" w:hAnsiTheme="majorHAnsi" w:cstheme="majorHAnsi"/>
          <w:sz w:val="22"/>
          <w:szCs w:val="22"/>
        </w:rPr>
      </w:pPr>
    </w:p>
    <w:p w14:paraId="1B5CC320" w14:textId="321FB0FA" w:rsidR="00301343" w:rsidRDefault="00301343" w:rsidP="00422DAC">
      <w:pPr>
        <w:pBdr>
          <w:top w:val="nil"/>
          <w:left w:val="nil"/>
          <w:bottom w:val="nil"/>
          <w:right w:val="nil"/>
          <w:between w:val="nil"/>
        </w:pBdr>
        <w:ind w:right="484"/>
        <w:rPr>
          <w:rFonts w:ascii="Calibri" w:eastAsia="Calibri" w:hAnsi="Calibri" w:cs="Calibri"/>
          <w:color w:val="000000"/>
          <w:sz w:val="22"/>
          <w:szCs w:val="22"/>
        </w:rPr>
      </w:pPr>
    </w:p>
    <w:sectPr w:rsidR="00301343" w:rsidSect="00422DAC">
      <w:headerReference w:type="default" r:id="rId10"/>
      <w:pgSz w:w="11906" w:h="16838"/>
      <w:pgMar w:top="1134" w:right="1701" w:bottom="1559"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A7E2" w14:textId="77777777" w:rsidR="00BD3CA4" w:rsidRDefault="00BD3CA4">
      <w:r>
        <w:separator/>
      </w:r>
    </w:p>
  </w:endnote>
  <w:endnote w:type="continuationSeparator" w:id="0">
    <w:p w14:paraId="517765FD" w14:textId="77777777" w:rsidR="00BD3CA4" w:rsidRDefault="00BD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ka-AcidGR-DiaryGirl">
    <w:altName w:val="Cambria"/>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4D4B" w14:textId="77777777" w:rsidR="00BD3CA4" w:rsidRDefault="00BD3CA4">
      <w:r>
        <w:separator/>
      </w:r>
    </w:p>
  </w:footnote>
  <w:footnote w:type="continuationSeparator" w:id="0">
    <w:p w14:paraId="2CA01315" w14:textId="77777777" w:rsidR="00BD3CA4" w:rsidRDefault="00BD3CA4">
      <w:r>
        <w:continuationSeparator/>
      </w:r>
    </w:p>
  </w:footnote>
  <w:footnote w:id="1">
    <w:p w14:paraId="22EF57A0" w14:textId="77777777" w:rsidR="00301343" w:rsidRPr="00681AEF" w:rsidRDefault="00FB3C51">
      <w:pPr>
        <w:rPr>
          <w:sz w:val="20"/>
          <w:szCs w:val="20"/>
          <w:lang w:val="en-US"/>
        </w:rPr>
      </w:pPr>
      <w:r>
        <w:rPr>
          <w:rStyle w:val="af2"/>
        </w:rPr>
        <w:footnoteRef/>
      </w:r>
      <w:r>
        <w:rPr>
          <w:sz w:val="20"/>
          <w:szCs w:val="20"/>
        </w:rPr>
        <w:t>Βλ</w:t>
      </w:r>
      <w:r w:rsidRPr="00681AEF">
        <w:rPr>
          <w:sz w:val="20"/>
          <w:szCs w:val="20"/>
          <w:lang w:val="en-US"/>
        </w:rPr>
        <w:t xml:space="preserve">. </w:t>
      </w:r>
      <w:r w:rsidRPr="00681AEF">
        <w:rPr>
          <w:rFonts w:ascii="Calibri" w:eastAsia="Calibri" w:hAnsi="Calibri" w:cs="Calibri"/>
          <w:sz w:val="22"/>
          <w:szCs w:val="22"/>
          <w:lang w:val="en-US"/>
        </w:rPr>
        <w:t xml:space="preserve">Cedefop: Skills Panorama, </w:t>
      </w:r>
      <w:r>
        <w:rPr>
          <w:rFonts w:ascii="Calibri" w:eastAsia="Calibri" w:hAnsi="Calibri" w:cs="Calibri"/>
          <w:sz w:val="22"/>
          <w:szCs w:val="22"/>
        </w:rPr>
        <w:t>στο</w:t>
      </w:r>
      <w:hyperlink r:id="rId1" w:anchor="_employment_in_tourism">
        <w:r w:rsidRPr="00681AEF">
          <w:rPr>
            <w:rFonts w:ascii="Calibri" w:eastAsia="Calibri" w:hAnsi="Calibri" w:cs="Calibri"/>
            <w:sz w:val="22"/>
            <w:szCs w:val="22"/>
            <w:lang w:val="en-US"/>
          </w:rPr>
          <w:t xml:space="preserve"> </w:t>
        </w:r>
      </w:hyperlink>
      <w:hyperlink r:id="rId2" w:anchor="_employment_in_tourism">
        <w:r w:rsidRPr="00681AEF">
          <w:rPr>
            <w:rFonts w:ascii="Calibri" w:eastAsia="Calibri" w:hAnsi="Calibri" w:cs="Calibri"/>
            <w:color w:val="1155CC"/>
            <w:sz w:val="22"/>
            <w:szCs w:val="22"/>
            <w:u w:val="single"/>
            <w:lang w:val="en-US"/>
          </w:rPr>
          <w:t>https://skillspanorama.cedefop.europa.eu/en/analytical_highlights/skills-developments-and-trends-tourism-sector#_employment_in_tourism</w:t>
        </w:r>
      </w:hyperlink>
    </w:p>
  </w:footnote>
  <w:footnote w:id="2">
    <w:p w14:paraId="530153D7" w14:textId="77777777" w:rsidR="00301343" w:rsidRDefault="00FB3C51">
      <w:pPr>
        <w:rPr>
          <w:sz w:val="20"/>
          <w:szCs w:val="20"/>
        </w:rPr>
      </w:pPr>
      <w:r>
        <w:rPr>
          <w:rStyle w:val="af2"/>
        </w:rPr>
        <w:footnoteRef/>
      </w:r>
      <w:r>
        <w:rPr>
          <w:sz w:val="20"/>
          <w:szCs w:val="20"/>
        </w:rPr>
        <w:t xml:space="preserve"> </w:t>
      </w:r>
      <w:r>
        <w:rPr>
          <w:rFonts w:ascii="Calibri" w:eastAsia="Calibri" w:hAnsi="Calibri" w:cs="Calibri"/>
          <w:sz w:val="22"/>
          <w:szCs w:val="22"/>
        </w:rPr>
        <w:t>Βλ ΕΛΣΤΑΤ:</w:t>
      </w:r>
      <w:hyperlink r:id="rId3">
        <w:r>
          <w:rPr>
            <w:rFonts w:ascii="Calibri" w:eastAsia="Calibri" w:hAnsi="Calibri" w:cs="Calibri"/>
            <w:sz w:val="22"/>
            <w:szCs w:val="22"/>
          </w:rPr>
          <w:t xml:space="preserve"> </w:t>
        </w:r>
      </w:hyperlink>
      <w:hyperlink r:id="rId4">
        <w:r>
          <w:rPr>
            <w:rFonts w:ascii="Calibri" w:eastAsia="Calibri" w:hAnsi="Calibri" w:cs="Calibri"/>
            <w:color w:val="1155CC"/>
            <w:sz w:val="22"/>
            <w:szCs w:val="22"/>
            <w:u w:val="single"/>
          </w:rPr>
          <w:t>https://www.statistics.gr/el/infographic-hotel-arrivals-2020</w:t>
        </w:r>
      </w:hyperlink>
    </w:p>
  </w:footnote>
  <w:footnote w:id="3">
    <w:p w14:paraId="74FA3A37" w14:textId="77777777" w:rsidR="00301343" w:rsidRDefault="00FB3C51">
      <w:pPr>
        <w:rPr>
          <w:sz w:val="20"/>
          <w:szCs w:val="20"/>
        </w:rPr>
      </w:pPr>
      <w:r>
        <w:rPr>
          <w:rStyle w:val="af2"/>
        </w:rPr>
        <w:footnoteRef/>
      </w:r>
      <w:r>
        <w:rPr>
          <w:sz w:val="20"/>
          <w:szCs w:val="20"/>
        </w:rPr>
        <w:t xml:space="preserve"> </w:t>
      </w:r>
      <w:r>
        <w:rPr>
          <w:rFonts w:ascii="Calibri" w:eastAsia="Calibri" w:hAnsi="Calibri" w:cs="Calibri"/>
          <w:sz w:val="22"/>
          <w:szCs w:val="22"/>
        </w:rPr>
        <w:t>Τα στοιχεία αφορούν σε καταλύματα ξενοδοχειακού τύπου.</w:t>
      </w:r>
    </w:p>
  </w:footnote>
  <w:footnote w:id="4">
    <w:p w14:paraId="3E984B63" w14:textId="77777777" w:rsidR="00301343" w:rsidRPr="00681AEF" w:rsidRDefault="00FB3C51">
      <w:pPr>
        <w:rPr>
          <w:sz w:val="20"/>
          <w:szCs w:val="20"/>
          <w:lang w:val="en-US"/>
        </w:rPr>
      </w:pPr>
      <w:r>
        <w:rPr>
          <w:rStyle w:val="af2"/>
        </w:rPr>
        <w:footnoteRef/>
      </w:r>
      <w:r w:rsidRPr="00681AEF">
        <w:rPr>
          <w:sz w:val="20"/>
          <w:szCs w:val="20"/>
          <w:lang w:val="en-US"/>
        </w:rPr>
        <w:t xml:space="preserve"> </w:t>
      </w:r>
      <w:r>
        <w:rPr>
          <w:rFonts w:ascii="Calibri" w:eastAsia="Calibri" w:hAnsi="Calibri" w:cs="Calibri"/>
          <w:sz w:val="22"/>
          <w:szCs w:val="22"/>
        </w:rPr>
        <w:t>Βλ</w:t>
      </w:r>
      <w:r w:rsidRPr="00681AEF">
        <w:rPr>
          <w:rFonts w:ascii="Calibri" w:eastAsia="Calibri" w:hAnsi="Calibri" w:cs="Calibri"/>
          <w:sz w:val="22"/>
          <w:szCs w:val="22"/>
          <w:lang w:val="en-US"/>
        </w:rPr>
        <w:t xml:space="preserve"> European Skills Adgenta, </w:t>
      </w:r>
      <w:r>
        <w:rPr>
          <w:rFonts w:ascii="Calibri" w:eastAsia="Calibri" w:hAnsi="Calibri" w:cs="Calibri"/>
          <w:sz w:val="22"/>
          <w:szCs w:val="22"/>
        </w:rPr>
        <w:t>στο</w:t>
      </w:r>
      <w:hyperlink r:id="rId5">
        <w:r w:rsidRPr="00681AEF">
          <w:rPr>
            <w:rFonts w:ascii="Calibri" w:eastAsia="Calibri" w:hAnsi="Calibri" w:cs="Calibri"/>
            <w:sz w:val="22"/>
            <w:szCs w:val="22"/>
            <w:lang w:val="en-US"/>
          </w:rPr>
          <w:t xml:space="preserve"> </w:t>
        </w:r>
      </w:hyperlink>
      <w:hyperlink r:id="rId6">
        <w:r w:rsidRPr="00681AEF">
          <w:rPr>
            <w:rFonts w:ascii="Calibri" w:eastAsia="Calibri" w:hAnsi="Calibri" w:cs="Calibri"/>
            <w:color w:val="1155CC"/>
            <w:sz w:val="22"/>
            <w:szCs w:val="22"/>
            <w:u w:val="single"/>
            <w:lang w:val="en-US"/>
          </w:rPr>
          <w:t>https://ec.europa.eu/social/main.jsp?catId=1223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816D" w14:textId="77777777" w:rsidR="00301343" w:rsidRDefault="00FB3C51">
    <w:pPr>
      <w:pBdr>
        <w:top w:val="nil"/>
        <w:left w:val="nil"/>
        <w:bottom w:val="nil"/>
        <w:right w:val="nil"/>
        <w:between w:val="nil"/>
      </w:pBdr>
      <w:tabs>
        <w:tab w:val="center" w:pos="4153"/>
        <w:tab w:val="right" w:pos="8306"/>
      </w:tabs>
      <w:rPr>
        <w:b/>
        <w:color w:val="000000"/>
        <w:sz w:val="16"/>
        <w:szCs w:val="16"/>
      </w:rPr>
    </w:pPr>
    <w:r>
      <w:rPr>
        <w:b/>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C101C"/>
    <w:multiLevelType w:val="multilevel"/>
    <w:tmpl w:val="5BC86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4438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43"/>
    <w:rsid w:val="000F4CB7"/>
    <w:rsid w:val="00114BFA"/>
    <w:rsid w:val="00301343"/>
    <w:rsid w:val="00346131"/>
    <w:rsid w:val="00422DAC"/>
    <w:rsid w:val="00456CA6"/>
    <w:rsid w:val="00681AEF"/>
    <w:rsid w:val="00733973"/>
    <w:rsid w:val="008E4FC2"/>
    <w:rsid w:val="00B05E24"/>
    <w:rsid w:val="00BD3CA4"/>
    <w:rsid w:val="00C05427"/>
    <w:rsid w:val="00D27960"/>
    <w:rsid w:val="00F7371F"/>
    <w:rsid w:val="00FB3C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1957"/>
  <w15:docId w15:val="{E0DAF3B9-C966-4DEE-9950-8AD84FDC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8B2"/>
  </w:style>
  <w:style w:type="paragraph" w:styleId="1">
    <w:name w:val="heading 1"/>
    <w:basedOn w:val="a"/>
    <w:next w:val="a"/>
    <w:link w:val="1Char"/>
    <w:autoRedefine/>
    <w:uiPriority w:val="1"/>
    <w:qFormat/>
    <w:rsid w:val="002008D2"/>
    <w:pPr>
      <w:tabs>
        <w:tab w:val="num" w:pos="284"/>
      </w:tabs>
      <w:spacing w:after="165" w:line="259" w:lineRule="auto"/>
      <w:ind w:left="284" w:hanging="284"/>
      <w:outlineLvl w:val="0"/>
    </w:pPr>
    <w:rPr>
      <w:rFonts w:ascii="Calibri" w:eastAsia="Calibri" w:hAnsi="Calibri"/>
      <w:b/>
    </w:rPr>
  </w:style>
  <w:style w:type="paragraph" w:styleId="2">
    <w:name w:val="heading 2"/>
    <w:basedOn w:val="a"/>
    <w:link w:val="2Char"/>
    <w:uiPriority w:val="99"/>
    <w:qFormat/>
    <w:rsid w:val="002008D2"/>
    <w:pPr>
      <w:spacing w:before="100" w:beforeAutospacing="1" w:after="100" w:afterAutospacing="1"/>
      <w:outlineLvl w:val="1"/>
    </w:pPr>
    <w:rPr>
      <w:b/>
      <w:bCs/>
      <w:sz w:val="36"/>
      <w:szCs w:val="36"/>
    </w:rPr>
  </w:style>
  <w:style w:type="paragraph" w:styleId="3">
    <w:name w:val="heading 3"/>
    <w:basedOn w:val="a"/>
    <w:next w:val="a"/>
    <w:link w:val="3Char"/>
    <w:uiPriority w:val="1"/>
    <w:unhideWhenUsed/>
    <w:qFormat/>
    <w:rsid w:val="002008D2"/>
    <w:pPr>
      <w:keepNext/>
      <w:keepLines/>
      <w:spacing w:before="200"/>
      <w:outlineLvl w:val="2"/>
    </w:pPr>
    <w:rPr>
      <w:rFonts w:ascii="Cambria" w:hAnsi="Cambria"/>
      <w:b/>
      <w:bCs/>
      <w:color w:val="4F81BD"/>
    </w:rPr>
  </w:style>
  <w:style w:type="paragraph" w:styleId="4">
    <w:name w:val="heading 4"/>
    <w:basedOn w:val="a"/>
    <w:next w:val="a"/>
    <w:link w:val="4Char"/>
    <w:uiPriority w:val="9"/>
    <w:unhideWhenUsed/>
    <w:qFormat/>
    <w:rsid w:val="002008D2"/>
    <w:pPr>
      <w:keepNext/>
      <w:keepLines/>
      <w:spacing w:before="200"/>
      <w:outlineLvl w:val="3"/>
    </w:pPr>
    <w:rPr>
      <w:rFonts w:ascii="Cambria" w:hAnsi="Cambria"/>
      <w:b/>
      <w:bCs/>
      <w:i/>
      <w:iCs/>
      <w:color w:val="4F81BD"/>
    </w:rPr>
  </w:style>
  <w:style w:type="paragraph" w:styleId="5">
    <w:name w:val="heading 5"/>
    <w:basedOn w:val="1"/>
    <w:next w:val="a"/>
    <w:link w:val="5Char"/>
    <w:autoRedefine/>
    <w:uiPriority w:val="9"/>
    <w:unhideWhenUsed/>
    <w:qFormat/>
    <w:rsid w:val="002008D2"/>
    <w:pPr>
      <w:tabs>
        <w:tab w:val="clear" w:pos="284"/>
      </w:tabs>
      <w:spacing w:before="120" w:after="120"/>
      <w:ind w:left="0" w:firstLine="0"/>
      <w:outlineLvl w:val="4"/>
    </w:pPr>
    <w:rPr>
      <w:b w:val="0"/>
      <w:i/>
    </w:rPr>
  </w:style>
  <w:style w:type="paragraph" w:styleId="6">
    <w:name w:val="heading 6"/>
    <w:basedOn w:val="a"/>
    <w:next w:val="a"/>
    <w:link w:val="6Char"/>
    <w:uiPriority w:val="9"/>
    <w:unhideWhenUsed/>
    <w:qFormat/>
    <w:rsid w:val="002008D2"/>
    <w:pPr>
      <w:keepNext/>
      <w:keepLines/>
      <w:tabs>
        <w:tab w:val="num" w:pos="1152"/>
      </w:tabs>
      <w:spacing w:before="40" w:line="259" w:lineRule="auto"/>
      <w:ind w:left="1152" w:hanging="1152"/>
      <w:outlineLvl w:val="5"/>
    </w:pPr>
    <w:rPr>
      <w:rFonts w:ascii="Calibri Light" w:hAnsi="Calibri Light"/>
      <w:color w:val="1F4D78"/>
      <w:sz w:val="22"/>
      <w:szCs w:val="22"/>
    </w:rPr>
  </w:style>
  <w:style w:type="paragraph" w:styleId="7">
    <w:name w:val="heading 7"/>
    <w:basedOn w:val="a"/>
    <w:next w:val="a"/>
    <w:link w:val="7Char"/>
    <w:uiPriority w:val="9"/>
    <w:semiHidden/>
    <w:unhideWhenUsed/>
    <w:qFormat/>
    <w:rsid w:val="002008D2"/>
    <w:pPr>
      <w:keepNext/>
      <w:keepLines/>
      <w:tabs>
        <w:tab w:val="num" w:pos="1296"/>
      </w:tabs>
      <w:spacing w:before="40" w:line="259" w:lineRule="auto"/>
      <w:ind w:left="1296" w:hanging="1296"/>
      <w:outlineLvl w:val="6"/>
    </w:pPr>
    <w:rPr>
      <w:rFonts w:ascii="Calibri Light" w:hAnsi="Calibri Light"/>
      <w:i/>
      <w:iCs/>
      <w:color w:val="1F4D78"/>
      <w:sz w:val="22"/>
      <w:szCs w:val="22"/>
    </w:rPr>
  </w:style>
  <w:style w:type="paragraph" w:styleId="8">
    <w:name w:val="heading 8"/>
    <w:basedOn w:val="a"/>
    <w:next w:val="a"/>
    <w:link w:val="8Char"/>
    <w:uiPriority w:val="9"/>
    <w:semiHidden/>
    <w:unhideWhenUsed/>
    <w:qFormat/>
    <w:rsid w:val="002008D2"/>
    <w:pPr>
      <w:keepNext/>
      <w:keepLines/>
      <w:tabs>
        <w:tab w:val="num" w:pos="1440"/>
      </w:tabs>
      <w:spacing w:before="40" w:line="259" w:lineRule="auto"/>
      <w:ind w:left="1440" w:hanging="1440"/>
      <w:outlineLvl w:val="7"/>
    </w:pPr>
    <w:rPr>
      <w:rFonts w:ascii="Calibri Light" w:hAnsi="Calibri Light"/>
      <w:color w:val="272727"/>
      <w:sz w:val="21"/>
      <w:szCs w:val="21"/>
    </w:rPr>
  </w:style>
  <w:style w:type="paragraph" w:styleId="9">
    <w:name w:val="heading 9"/>
    <w:basedOn w:val="a"/>
    <w:next w:val="a"/>
    <w:link w:val="9Char"/>
    <w:uiPriority w:val="9"/>
    <w:semiHidden/>
    <w:unhideWhenUsed/>
    <w:qFormat/>
    <w:rsid w:val="002008D2"/>
    <w:pPr>
      <w:keepNext/>
      <w:keepLines/>
      <w:tabs>
        <w:tab w:val="num" w:pos="1584"/>
      </w:tabs>
      <w:spacing w:before="40" w:line="259" w:lineRule="auto"/>
      <w:ind w:left="1584" w:hanging="1584"/>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2008D2"/>
    <w:pPr>
      <w:pBdr>
        <w:bottom w:val="single" w:sz="8" w:space="4" w:color="4F81BD"/>
      </w:pBdr>
      <w:spacing w:after="300"/>
      <w:contextualSpacing/>
    </w:pPr>
    <w:rPr>
      <w:rFonts w:ascii="Cambria" w:hAnsi="Cambria"/>
      <w:color w:val="17365D"/>
      <w:spacing w:val="5"/>
      <w:kern w:val="28"/>
      <w:sz w:val="52"/>
      <w:szCs w:val="52"/>
    </w:rPr>
  </w:style>
  <w:style w:type="paragraph" w:customStyle="1" w:styleId="DIATRIVI">
    <w:name w:val="DIATRIVI"/>
    <w:basedOn w:val="2"/>
    <w:link w:val="DIATRIVIChar"/>
    <w:autoRedefine/>
    <w:qFormat/>
    <w:rsid w:val="002008D2"/>
    <w:pPr>
      <w:keepNext/>
      <w:tabs>
        <w:tab w:val="num" w:pos="1701"/>
      </w:tabs>
      <w:spacing w:before="240" w:beforeAutospacing="0" w:after="60" w:afterAutospacing="0"/>
      <w:ind w:left="567" w:hanging="567"/>
      <w:jc w:val="both"/>
    </w:pPr>
    <w:rPr>
      <w:rFonts w:ascii="Calibri" w:eastAsia="Calibri" w:hAnsi="Calibri"/>
      <w:iCs/>
      <w:sz w:val="24"/>
      <w:szCs w:val="28"/>
    </w:rPr>
  </w:style>
  <w:style w:type="character" w:customStyle="1" w:styleId="DIATRIVIChar">
    <w:name w:val="DIATRIVI Char"/>
    <w:link w:val="DIATRIVI"/>
    <w:rsid w:val="002008D2"/>
    <w:rPr>
      <w:rFonts w:ascii="Calibri" w:eastAsia="Calibri" w:hAnsi="Calibri" w:cs="Arial"/>
      <w:b/>
      <w:bCs/>
      <w:iCs/>
      <w:sz w:val="24"/>
      <w:szCs w:val="28"/>
    </w:rPr>
  </w:style>
  <w:style w:type="character" w:customStyle="1" w:styleId="2Char">
    <w:name w:val="Επικεφαλίδα 2 Char"/>
    <w:link w:val="2"/>
    <w:uiPriority w:val="99"/>
    <w:rsid w:val="002008D2"/>
    <w:rPr>
      <w:rFonts w:eastAsia="Times New Roman" w:cs="Times New Roman"/>
      <w:b/>
      <w:bCs/>
      <w:sz w:val="36"/>
      <w:szCs w:val="36"/>
    </w:rPr>
  </w:style>
  <w:style w:type="paragraph" w:customStyle="1" w:styleId="DIAT">
    <w:name w:val="DIAT"/>
    <w:basedOn w:val="1"/>
    <w:next w:val="1"/>
    <w:link w:val="DIATChar"/>
    <w:autoRedefine/>
    <w:qFormat/>
    <w:rsid w:val="002008D2"/>
    <w:pPr>
      <w:tabs>
        <w:tab w:val="clear" w:pos="284"/>
      </w:tabs>
      <w:spacing w:before="90" w:after="90" w:line="240" w:lineRule="auto"/>
      <w:ind w:left="720" w:hanging="360"/>
      <w:jc w:val="both"/>
    </w:pPr>
    <w:rPr>
      <w:rFonts w:ascii="Times New Roman" w:eastAsia="Times New Roman" w:hAnsi="Times New Roman"/>
      <w:color w:val="2F527D"/>
      <w:sz w:val="20"/>
      <w:szCs w:val="20"/>
    </w:rPr>
  </w:style>
  <w:style w:type="character" w:customStyle="1" w:styleId="DIATChar">
    <w:name w:val="DIAT Char"/>
    <w:link w:val="DIAT"/>
    <w:locked/>
    <w:rsid w:val="002008D2"/>
    <w:rPr>
      <w:b/>
      <w:color w:val="2F527D"/>
    </w:rPr>
  </w:style>
  <w:style w:type="character" w:customStyle="1" w:styleId="1Char">
    <w:name w:val="Επικεφαλίδα 1 Char"/>
    <w:basedOn w:val="a0"/>
    <w:link w:val="1"/>
    <w:uiPriority w:val="1"/>
    <w:rsid w:val="002008D2"/>
    <w:rPr>
      <w:rFonts w:ascii="Calibri" w:eastAsia="Calibri" w:hAnsi="Calibri" w:cs="Times New Roman"/>
      <w:b/>
      <w:sz w:val="24"/>
      <w:szCs w:val="24"/>
    </w:rPr>
  </w:style>
  <w:style w:type="character" w:customStyle="1" w:styleId="3Char">
    <w:name w:val="Επικεφαλίδα 3 Char"/>
    <w:basedOn w:val="a0"/>
    <w:link w:val="3"/>
    <w:uiPriority w:val="1"/>
    <w:rsid w:val="002008D2"/>
    <w:rPr>
      <w:rFonts w:ascii="Cambria" w:eastAsia="Times New Roman" w:hAnsi="Cambria" w:cs="Times New Roman"/>
      <w:b/>
      <w:bCs/>
      <w:color w:val="4F81BD"/>
      <w:sz w:val="24"/>
      <w:szCs w:val="24"/>
      <w:lang w:val="en-US"/>
    </w:rPr>
  </w:style>
  <w:style w:type="character" w:customStyle="1" w:styleId="4Char">
    <w:name w:val="Επικεφαλίδα 4 Char"/>
    <w:basedOn w:val="a0"/>
    <w:link w:val="4"/>
    <w:uiPriority w:val="9"/>
    <w:rsid w:val="002008D2"/>
    <w:rPr>
      <w:rFonts w:ascii="Cambria" w:eastAsia="Times New Roman" w:hAnsi="Cambria" w:cs="Times New Roman"/>
      <w:b/>
      <w:bCs/>
      <w:i/>
      <w:iCs/>
      <w:color w:val="4F81BD"/>
      <w:sz w:val="24"/>
      <w:szCs w:val="24"/>
      <w:lang w:val="en-US"/>
    </w:rPr>
  </w:style>
  <w:style w:type="character" w:customStyle="1" w:styleId="5Char">
    <w:name w:val="Επικεφαλίδα 5 Char"/>
    <w:basedOn w:val="a0"/>
    <w:link w:val="5"/>
    <w:uiPriority w:val="9"/>
    <w:rsid w:val="002008D2"/>
    <w:rPr>
      <w:rFonts w:ascii="Calibri" w:eastAsia="Calibri" w:hAnsi="Calibri"/>
      <w:i/>
      <w:sz w:val="24"/>
      <w:szCs w:val="24"/>
    </w:rPr>
  </w:style>
  <w:style w:type="character" w:customStyle="1" w:styleId="6Char">
    <w:name w:val="Επικεφαλίδα 6 Char"/>
    <w:basedOn w:val="a0"/>
    <w:link w:val="6"/>
    <w:uiPriority w:val="9"/>
    <w:rsid w:val="002008D2"/>
    <w:rPr>
      <w:rFonts w:ascii="Calibri Light" w:hAnsi="Calibri Light"/>
      <w:color w:val="1F4D78"/>
      <w:sz w:val="22"/>
      <w:szCs w:val="22"/>
    </w:rPr>
  </w:style>
  <w:style w:type="character" w:customStyle="1" w:styleId="7Char">
    <w:name w:val="Επικεφαλίδα 7 Char"/>
    <w:basedOn w:val="a0"/>
    <w:link w:val="7"/>
    <w:uiPriority w:val="9"/>
    <w:semiHidden/>
    <w:rsid w:val="002008D2"/>
    <w:rPr>
      <w:rFonts w:ascii="Calibri Light" w:hAnsi="Calibri Light"/>
      <w:i/>
      <w:iCs/>
      <w:color w:val="1F4D78"/>
      <w:sz w:val="22"/>
      <w:szCs w:val="22"/>
    </w:rPr>
  </w:style>
  <w:style w:type="character" w:customStyle="1" w:styleId="8Char">
    <w:name w:val="Επικεφαλίδα 8 Char"/>
    <w:basedOn w:val="a0"/>
    <w:link w:val="8"/>
    <w:uiPriority w:val="9"/>
    <w:semiHidden/>
    <w:rsid w:val="002008D2"/>
    <w:rPr>
      <w:rFonts w:ascii="Calibri Light" w:hAnsi="Calibri Light"/>
      <w:color w:val="272727"/>
      <w:sz w:val="21"/>
      <w:szCs w:val="21"/>
    </w:rPr>
  </w:style>
  <w:style w:type="character" w:customStyle="1" w:styleId="9Char">
    <w:name w:val="Επικεφαλίδα 9 Char"/>
    <w:basedOn w:val="a0"/>
    <w:link w:val="9"/>
    <w:uiPriority w:val="9"/>
    <w:semiHidden/>
    <w:rsid w:val="002008D2"/>
    <w:rPr>
      <w:rFonts w:ascii="Calibri Light" w:hAnsi="Calibri Light"/>
      <w:i/>
      <w:iCs/>
      <w:color w:val="272727"/>
      <w:sz w:val="21"/>
      <w:szCs w:val="21"/>
    </w:rPr>
  </w:style>
  <w:style w:type="paragraph" w:styleId="a4">
    <w:name w:val="caption"/>
    <w:basedOn w:val="a"/>
    <w:next w:val="a"/>
    <w:uiPriority w:val="35"/>
    <w:unhideWhenUsed/>
    <w:qFormat/>
    <w:rsid w:val="002008D2"/>
    <w:pPr>
      <w:spacing w:after="200"/>
      <w:jc w:val="center"/>
    </w:pPr>
    <w:rPr>
      <w:rFonts w:ascii="Calibri" w:eastAsia="Calibri" w:hAnsi="Calibri"/>
      <w:b/>
      <w:bCs/>
      <w:sz w:val="20"/>
      <w:szCs w:val="18"/>
    </w:rPr>
  </w:style>
  <w:style w:type="character" w:customStyle="1" w:styleId="Char">
    <w:name w:val="Τίτλος Char"/>
    <w:basedOn w:val="a0"/>
    <w:link w:val="a3"/>
    <w:rsid w:val="002008D2"/>
    <w:rPr>
      <w:rFonts w:ascii="Cambria" w:eastAsia="Times New Roman" w:hAnsi="Cambria" w:cs="Times New Roman"/>
      <w:color w:val="17365D"/>
      <w:spacing w:val="5"/>
      <w:kern w:val="28"/>
      <w:sz w:val="52"/>
      <w:szCs w:val="52"/>
      <w:lang w:val="en-US"/>
    </w:rPr>
  </w:style>
  <w:style w:type="character" w:styleId="a5">
    <w:name w:val="Strong"/>
    <w:uiPriority w:val="22"/>
    <w:qFormat/>
    <w:rsid w:val="002008D2"/>
    <w:rPr>
      <w:b/>
      <w:bCs/>
    </w:rPr>
  </w:style>
  <w:style w:type="character" w:styleId="a6">
    <w:name w:val="Emphasis"/>
    <w:uiPriority w:val="20"/>
    <w:qFormat/>
    <w:rsid w:val="002008D2"/>
    <w:rPr>
      <w:i/>
      <w:iCs/>
    </w:rPr>
  </w:style>
  <w:style w:type="paragraph" w:styleId="a7">
    <w:name w:val="No Spacing"/>
    <w:link w:val="Char0"/>
    <w:uiPriority w:val="1"/>
    <w:qFormat/>
    <w:rsid w:val="002008D2"/>
    <w:rPr>
      <w:rFonts w:ascii="Calibri" w:eastAsia="Calibri" w:hAnsi="Calibri"/>
      <w:sz w:val="22"/>
      <w:szCs w:val="22"/>
    </w:rPr>
  </w:style>
  <w:style w:type="character" w:customStyle="1" w:styleId="Char0">
    <w:name w:val="Χωρίς διάστιχο Char"/>
    <w:link w:val="a7"/>
    <w:uiPriority w:val="1"/>
    <w:rsid w:val="002008D2"/>
    <w:rPr>
      <w:rFonts w:ascii="Calibri" w:eastAsia="Calibri" w:hAnsi="Calibri"/>
      <w:sz w:val="22"/>
      <w:szCs w:val="22"/>
      <w:lang w:bidi="ar-SA"/>
    </w:rPr>
  </w:style>
  <w:style w:type="paragraph" w:styleId="a8">
    <w:name w:val="List Paragraph"/>
    <w:aliases w:val="ΛΙΣΤΑ"/>
    <w:basedOn w:val="a"/>
    <w:link w:val="Char1"/>
    <w:uiPriority w:val="34"/>
    <w:qFormat/>
    <w:rsid w:val="002008D2"/>
    <w:pPr>
      <w:ind w:left="720"/>
      <w:contextualSpacing/>
    </w:pPr>
  </w:style>
  <w:style w:type="paragraph" w:styleId="a9">
    <w:name w:val="Intense Quote"/>
    <w:basedOn w:val="a"/>
    <w:next w:val="a"/>
    <w:link w:val="Char2"/>
    <w:uiPriority w:val="30"/>
    <w:qFormat/>
    <w:rsid w:val="002008D2"/>
    <w:pPr>
      <w:pBdr>
        <w:top w:val="single" w:sz="4" w:space="10" w:color="5B9BD5"/>
        <w:bottom w:val="single" w:sz="4" w:space="10" w:color="5B9BD5"/>
      </w:pBdr>
      <w:spacing w:before="360" w:after="360" w:line="256" w:lineRule="auto"/>
      <w:ind w:left="864" w:right="864"/>
      <w:jc w:val="center"/>
    </w:pPr>
    <w:rPr>
      <w:rFonts w:ascii="Calibri" w:eastAsia="Calibri" w:hAnsi="Calibri"/>
      <w:i/>
      <w:iCs/>
      <w:color w:val="5B9BD5"/>
      <w:sz w:val="22"/>
      <w:szCs w:val="22"/>
    </w:rPr>
  </w:style>
  <w:style w:type="character" w:customStyle="1" w:styleId="Char2">
    <w:name w:val="Έντονο απόσπ. Char"/>
    <w:basedOn w:val="a0"/>
    <w:link w:val="a9"/>
    <w:uiPriority w:val="30"/>
    <w:rsid w:val="002008D2"/>
    <w:rPr>
      <w:rFonts w:ascii="Calibri" w:eastAsia="Calibri" w:hAnsi="Calibri"/>
      <w:i/>
      <w:iCs/>
      <w:color w:val="5B9BD5"/>
      <w:sz w:val="22"/>
      <w:szCs w:val="22"/>
    </w:rPr>
  </w:style>
  <w:style w:type="paragraph" w:styleId="aa">
    <w:name w:val="TOC Heading"/>
    <w:basedOn w:val="1"/>
    <w:next w:val="a"/>
    <w:uiPriority w:val="39"/>
    <w:unhideWhenUsed/>
    <w:qFormat/>
    <w:rsid w:val="002008D2"/>
    <w:pPr>
      <w:tabs>
        <w:tab w:val="clear" w:pos="284"/>
      </w:tabs>
      <w:spacing w:line="256" w:lineRule="auto"/>
      <w:ind w:left="0" w:firstLine="0"/>
      <w:outlineLvl w:val="9"/>
    </w:pPr>
    <w:rPr>
      <w:color w:val="2E74B5"/>
      <w:sz w:val="32"/>
    </w:rPr>
  </w:style>
  <w:style w:type="paragraph" w:styleId="ab">
    <w:name w:val="header"/>
    <w:basedOn w:val="a"/>
    <w:link w:val="Char3"/>
    <w:unhideWhenUsed/>
    <w:rsid w:val="008F78B2"/>
    <w:pPr>
      <w:tabs>
        <w:tab w:val="center" w:pos="4153"/>
        <w:tab w:val="right" w:pos="8306"/>
      </w:tabs>
    </w:pPr>
  </w:style>
  <w:style w:type="character" w:customStyle="1" w:styleId="Char3">
    <w:name w:val="Κεφαλίδα Char"/>
    <w:basedOn w:val="a0"/>
    <w:link w:val="ab"/>
    <w:rsid w:val="008F78B2"/>
    <w:rPr>
      <w:sz w:val="24"/>
      <w:szCs w:val="24"/>
      <w:lang w:val="en-US"/>
    </w:rPr>
  </w:style>
  <w:style w:type="paragraph" w:styleId="ac">
    <w:name w:val="footer"/>
    <w:basedOn w:val="a"/>
    <w:link w:val="Char4"/>
    <w:uiPriority w:val="99"/>
    <w:unhideWhenUsed/>
    <w:rsid w:val="008F78B2"/>
    <w:pPr>
      <w:tabs>
        <w:tab w:val="center" w:pos="4153"/>
        <w:tab w:val="right" w:pos="8306"/>
      </w:tabs>
    </w:pPr>
  </w:style>
  <w:style w:type="character" w:customStyle="1" w:styleId="Char4">
    <w:name w:val="Υποσέλιδο Char"/>
    <w:basedOn w:val="a0"/>
    <w:link w:val="ac"/>
    <w:uiPriority w:val="99"/>
    <w:rsid w:val="008F78B2"/>
    <w:rPr>
      <w:sz w:val="24"/>
      <w:szCs w:val="24"/>
      <w:lang w:val="en-US"/>
    </w:rPr>
  </w:style>
  <w:style w:type="paragraph" w:customStyle="1" w:styleId="Default">
    <w:name w:val="Default"/>
    <w:rsid w:val="008F78B2"/>
    <w:pPr>
      <w:autoSpaceDE w:val="0"/>
      <w:autoSpaceDN w:val="0"/>
      <w:adjustRightInd w:val="0"/>
    </w:pPr>
    <w:rPr>
      <w:rFonts w:ascii="Calibri" w:hAnsi="Calibri" w:cs="Calibri"/>
      <w:color w:val="000000"/>
    </w:rPr>
  </w:style>
  <w:style w:type="table" w:styleId="ad">
    <w:name w:val="Table Grid"/>
    <w:basedOn w:val="a1"/>
    <w:uiPriority w:val="59"/>
    <w:rsid w:val="00451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1251"/>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styleId="ae">
    <w:name w:val="Body Text"/>
    <w:basedOn w:val="a"/>
    <w:link w:val="Char5"/>
    <w:uiPriority w:val="1"/>
    <w:qFormat/>
    <w:rsid w:val="00451251"/>
    <w:pPr>
      <w:widowControl w:val="0"/>
      <w:ind w:left="460"/>
    </w:pPr>
    <w:rPr>
      <w:rFonts w:ascii="Calibri" w:eastAsia="Calibri" w:hAnsi="Calibri"/>
      <w:sz w:val="22"/>
      <w:szCs w:val="22"/>
    </w:rPr>
  </w:style>
  <w:style w:type="character" w:customStyle="1" w:styleId="Char5">
    <w:name w:val="Σώμα κειμένου Char"/>
    <w:basedOn w:val="a0"/>
    <w:link w:val="ae"/>
    <w:uiPriority w:val="1"/>
    <w:rsid w:val="00451251"/>
    <w:rPr>
      <w:rFonts w:ascii="Calibri" w:eastAsia="Calibri" w:hAnsi="Calibri" w:cs="Times New Roman"/>
      <w:sz w:val="22"/>
      <w:szCs w:val="22"/>
      <w:lang w:val="en-US"/>
    </w:rPr>
  </w:style>
  <w:style w:type="paragraph" w:customStyle="1" w:styleId="TableParagraph">
    <w:name w:val="Table Paragraph"/>
    <w:basedOn w:val="a"/>
    <w:uiPriority w:val="1"/>
    <w:qFormat/>
    <w:rsid w:val="00451251"/>
    <w:pPr>
      <w:widowControl w:val="0"/>
    </w:pPr>
    <w:rPr>
      <w:rFonts w:ascii="Calibri" w:eastAsia="Calibri" w:hAnsi="Calibri"/>
      <w:sz w:val="22"/>
      <w:szCs w:val="22"/>
    </w:rPr>
  </w:style>
  <w:style w:type="paragraph" w:styleId="af">
    <w:name w:val="endnote text"/>
    <w:basedOn w:val="a"/>
    <w:link w:val="Char6"/>
    <w:uiPriority w:val="99"/>
    <w:semiHidden/>
    <w:unhideWhenUsed/>
    <w:rsid w:val="00451251"/>
    <w:rPr>
      <w:sz w:val="20"/>
      <w:szCs w:val="20"/>
    </w:rPr>
  </w:style>
  <w:style w:type="character" w:customStyle="1" w:styleId="Char6">
    <w:name w:val="Κείμενο σημείωσης τέλους Char"/>
    <w:basedOn w:val="a0"/>
    <w:link w:val="af"/>
    <w:uiPriority w:val="99"/>
    <w:semiHidden/>
    <w:rsid w:val="00451251"/>
    <w:rPr>
      <w:lang w:val="en-US"/>
    </w:rPr>
  </w:style>
  <w:style w:type="character" w:styleId="af0">
    <w:name w:val="endnote reference"/>
    <w:basedOn w:val="a0"/>
    <w:uiPriority w:val="99"/>
    <w:semiHidden/>
    <w:unhideWhenUsed/>
    <w:rsid w:val="00451251"/>
    <w:rPr>
      <w:vertAlign w:val="superscript"/>
    </w:rPr>
  </w:style>
  <w:style w:type="paragraph" w:styleId="af1">
    <w:name w:val="footnote text"/>
    <w:basedOn w:val="a"/>
    <w:link w:val="Char7"/>
    <w:uiPriority w:val="99"/>
    <w:semiHidden/>
    <w:unhideWhenUsed/>
    <w:rsid w:val="00451251"/>
    <w:rPr>
      <w:sz w:val="20"/>
      <w:szCs w:val="20"/>
    </w:rPr>
  </w:style>
  <w:style w:type="character" w:customStyle="1" w:styleId="Char7">
    <w:name w:val="Κείμενο υποσημείωσης Char"/>
    <w:basedOn w:val="a0"/>
    <w:link w:val="af1"/>
    <w:uiPriority w:val="99"/>
    <w:semiHidden/>
    <w:rsid w:val="00451251"/>
    <w:rPr>
      <w:lang w:val="en-US"/>
    </w:rPr>
  </w:style>
  <w:style w:type="character" w:styleId="af2">
    <w:name w:val="footnote reference"/>
    <w:basedOn w:val="a0"/>
    <w:uiPriority w:val="99"/>
    <w:semiHidden/>
    <w:unhideWhenUsed/>
    <w:rsid w:val="00451251"/>
    <w:rPr>
      <w:vertAlign w:val="superscript"/>
    </w:rPr>
  </w:style>
  <w:style w:type="paragraph" w:styleId="af3">
    <w:name w:val="Balloon Text"/>
    <w:basedOn w:val="a"/>
    <w:link w:val="Char8"/>
    <w:uiPriority w:val="99"/>
    <w:semiHidden/>
    <w:unhideWhenUsed/>
    <w:rsid w:val="004F68F0"/>
    <w:rPr>
      <w:rFonts w:ascii="Tahoma" w:hAnsi="Tahoma" w:cs="Tahoma"/>
      <w:sz w:val="16"/>
      <w:szCs w:val="16"/>
    </w:rPr>
  </w:style>
  <w:style w:type="character" w:customStyle="1" w:styleId="Char8">
    <w:name w:val="Κείμενο πλαισίου Char"/>
    <w:basedOn w:val="a0"/>
    <w:link w:val="af3"/>
    <w:uiPriority w:val="99"/>
    <w:semiHidden/>
    <w:rsid w:val="004F68F0"/>
    <w:rPr>
      <w:rFonts w:ascii="Tahoma" w:hAnsi="Tahoma" w:cs="Tahoma"/>
      <w:sz w:val="16"/>
      <w:szCs w:val="16"/>
      <w:lang w:val="en-US"/>
    </w:rPr>
  </w:style>
  <w:style w:type="character" w:styleId="-">
    <w:name w:val="Hyperlink"/>
    <w:basedOn w:val="a0"/>
    <w:unhideWhenUsed/>
    <w:rsid w:val="00CA00B5"/>
    <w:rPr>
      <w:color w:val="0000FF"/>
      <w:u w:val="single"/>
    </w:rPr>
  </w:style>
  <w:style w:type="character" w:customStyle="1" w:styleId="10">
    <w:name w:val="Ανεπίλυτη αναφορά1"/>
    <w:basedOn w:val="a0"/>
    <w:uiPriority w:val="99"/>
    <w:semiHidden/>
    <w:unhideWhenUsed/>
    <w:rsid w:val="00601660"/>
    <w:rPr>
      <w:color w:val="605E5C"/>
      <w:shd w:val="clear" w:color="auto" w:fill="E1DFDD"/>
    </w:rPr>
  </w:style>
  <w:style w:type="character" w:customStyle="1" w:styleId="Char1">
    <w:name w:val="Παράγραφος λίστας Char"/>
    <w:aliases w:val="ΛΙΣΤΑ Char"/>
    <w:link w:val="a8"/>
    <w:locked/>
    <w:rsid w:val="005B6634"/>
    <w:rPr>
      <w:sz w:val="24"/>
      <w:szCs w:val="24"/>
    </w:rPr>
  </w:style>
  <w:style w:type="numbering" w:customStyle="1" w:styleId="11">
    <w:name w:val="Εισήχθηκε το στιλ 1"/>
    <w:rsid w:val="005B6634"/>
  </w:style>
  <w:style w:type="paragraph" w:styleId="af4">
    <w:name w:val="Body Text Indent"/>
    <w:basedOn w:val="a"/>
    <w:link w:val="Char9"/>
    <w:uiPriority w:val="99"/>
    <w:unhideWhenUsed/>
    <w:rsid w:val="006532B5"/>
    <w:pPr>
      <w:spacing w:after="120"/>
      <w:ind w:left="283"/>
    </w:pPr>
  </w:style>
  <w:style w:type="character" w:customStyle="1" w:styleId="Char9">
    <w:name w:val="Σώμα κείμενου με εσοχή Char"/>
    <w:basedOn w:val="a0"/>
    <w:link w:val="af4"/>
    <w:uiPriority w:val="99"/>
    <w:rsid w:val="006532B5"/>
    <w:rPr>
      <w:sz w:val="24"/>
      <w:szCs w:val="24"/>
    </w:rPr>
  </w:style>
  <w:style w:type="paragraph" w:styleId="20">
    <w:name w:val="Body Text 2"/>
    <w:basedOn w:val="a"/>
    <w:link w:val="2Char0"/>
    <w:uiPriority w:val="99"/>
    <w:semiHidden/>
    <w:unhideWhenUsed/>
    <w:rsid w:val="006615EA"/>
    <w:pPr>
      <w:spacing w:after="120" w:line="480" w:lineRule="auto"/>
    </w:pPr>
  </w:style>
  <w:style w:type="character" w:customStyle="1" w:styleId="2Char0">
    <w:name w:val="Σώμα κείμενου 2 Char"/>
    <w:basedOn w:val="a0"/>
    <w:link w:val="20"/>
    <w:uiPriority w:val="99"/>
    <w:semiHidden/>
    <w:rsid w:val="006615EA"/>
    <w:rPr>
      <w:sz w:val="24"/>
      <w:szCs w:val="24"/>
    </w:rPr>
  </w:style>
  <w:style w:type="character" w:styleId="af5">
    <w:name w:val="annotation reference"/>
    <w:basedOn w:val="a0"/>
    <w:uiPriority w:val="99"/>
    <w:semiHidden/>
    <w:unhideWhenUsed/>
    <w:rsid w:val="002A5673"/>
    <w:rPr>
      <w:sz w:val="16"/>
      <w:szCs w:val="16"/>
    </w:rPr>
  </w:style>
  <w:style w:type="paragraph" w:styleId="af6">
    <w:name w:val="annotation text"/>
    <w:basedOn w:val="a"/>
    <w:link w:val="Chara"/>
    <w:uiPriority w:val="99"/>
    <w:unhideWhenUsed/>
    <w:rsid w:val="002A5673"/>
    <w:rPr>
      <w:sz w:val="20"/>
      <w:szCs w:val="20"/>
    </w:rPr>
  </w:style>
  <w:style w:type="character" w:customStyle="1" w:styleId="Chara">
    <w:name w:val="Κείμενο σχολίου Char"/>
    <w:basedOn w:val="a0"/>
    <w:link w:val="af6"/>
    <w:uiPriority w:val="99"/>
    <w:rsid w:val="002A5673"/>
  </w:style>
  <w:style w:type="paragraph" w:styleId="af7">
    <w:name w:val="annotation subject"/>
    <w:basedOn w:val="af6"/>
    <w:next w:val="af6"/>
    <w:link w:val="Charb"/>
    <w:uiPriority w:val="99"/>
    <w:semiHidden/>
    <w:unhideWhenUsed/>
    <w:rsid w:val="002A5673"/>
    <w:rPr>
      <w:b/>
      <w:bCs/>
    </w:rPr>
  </w:style>
  <w:style w:type="character" w:customStyle="1" w:styleId="Charb">
    <w:name w:val="Θέμα σχολίου Char"/>
    <w:basedOn w:val="Chara"/>
    <w:link w:val="af7"/>
    <w:uiPriority w:val="99"/>
    <w:semiHidden/>
    <w:rsid w:val="002A5673"/>
    <w:rPr>
      <w:b/>
      <w:bCs/>
    </w:rPr>
  </w:style>
  <w:style w:type="paragraph" w:styleId="Web">
    <w:name w:val="Normal (Web)"/>
    <w:basedOn w:val="a"/>
    <w:uiPriority w:val="99"/>
    <w:semiHidden/>
    <w:unhideWhenUsed/>
    <w:rsid w:val="00062C2D"/>
    <w:pPr>
      <w:spacing w:before="100" w:beforeAutospacing="1" w:after="100" w:afterAutospacing="1"/>
    </w:pPr>
  </w:style>
  <w:style w:type="paragraph" w:styleId="12">
    <w:name w:val="toc 1"/>
    <w:basedOn w:val="a"/>
    <w:next w:val="a"/>
    <w:autoRedefine/>
    <w:uiPriority w:val="39"/>
    <w:unhideWhenUsed/>
    <w:rsid w:val="003B774D"/>
    <w:pPr>
      <w:spacing w:after="100"/>
    </w:pPr>
  </w:style>
  <w:style w:type="paragraph" w:styleId="21">
    <w:name w:val="toc 2"/>
    <w:basedOn w:val="a"/>
    <w:next w:val="a"/>
    <w:autoRedefine/>
    <w:uiPriority w:val="39"/>
    <w:unhideWhenUsed/>
    <w:rsid w:val="003B774D"/>
    <w:pPr>
      <w:spacing w:after="100"/>
      <w:ind w:left="240"/>
    </w:pPr>
  </w:style>
  <w:style w:type="paragraph" w:styleId="30">
    <w:name w:val="toc 3"/>
    <w:basedOn w:val="a"/>
    <w:next w:val="a"/>
    <w:autoRedefine/>
    <w:uiPriority w:val="39"/>
    <w:unhideWhenUsed/>
    <w:rsid w:val="003B774D"/>
    <w:pPr>
      <w:spacing w:after="100"/>
      <w:ind w:left="480"/>
    </w:pPr>
  </w:style>
  <w:style w:type="paragraph" w:customStyle="1" w:styleId="13">
    <w:name w:val="Κείμενο σχολίου1"/>
    <w:basedOn w:val="a"/>
    <w:rsid w:val="004360D4"/>
    <w:pPr>
      <w:suppressAutoHyphens/>
    </w:pPr>
    <w:rPr>
      <w:sz w:val="20"/>
      <w:szCs w:val="20"/>
      <w:lang w:eastAsia="zh-CN"/>
    </w:rPr>
  </w:style>
  <w:style w:type="character" w:customStyle="1" w:styleId="22">
    <w:name w:val="Ανεπίλυτη αναφορά2"/>
    <w:basedOn w:val="a0"/>
    <w:uiPriority w:val="99"/>
    <w:semiHidden/>
    <w:unhideWhenUsed/>
    <w:rsid w:val="00552F6F"/>
    <w:rPr>
      <w:color w:val="605E5C"/>
      <w:shd w:val="clear" w:color="auto" w:fill="E1DFDD"/>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gif" /></Relationships>
</file>

<file path=word/_rels/footnotes.xml.rels><?xml version="1.0" encoding="UTF-8" standalone="yes"?>
<Relationships xmlns="http://schemas.openxmlformats.org/package/2006/relationships"><Relationship Id="rId3" Type="http://schemas.openxmlformats.org/officeDocument/2006/relationships/hyperlink" Target="https://www.statistics.gr/el/infographic-hotel-arrivals-2020" TargetMode="External" /><Relationship Id="rId2" Type="http://schemas.openxmlformats.org/officeDocument/2006/relationships/hyperlink" Target="https://skillspanorama.cedefop.europa.eu/en/analytical_highlights/skills-developments-and-trends-tourism-sector" TargetMode="External" /><Relationship Id="rId1" Type="http://schemas.openxmlformats.org/officeDocument/2006/relationships/hyperlink" Target="https://skillspanorama.cedefop.europa.eu/en/analytical_highlights/skills-developments-and-trends-tourism-sector" TargetMode="External" /><Relationship Id="rId6" Type="http://schemas.openxmlformats.org/officeDocument/2006/relationships/hyperlink" Target="https://ec.europa.eu/social/main.jsp?catId=1223" TargetMode="External" /><Relationship Id="rId5" Type="http://schemas.openxmlformats.org/officeDocument/2006/relationships/hyperlink" Target="https://ec.europa.eu/social/main.jsp?catId=1223" TargetMode="External" /><Relationship Id="rId4" Type="http://schemas.openxmlformats.org/officeDocument/2006/relationships/hyperlink" Target="https://www.statistics.gr/el/infographic-hotel-arrivals-2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J3Tb2rOMumKpXZc1gYy+MOzDhg==">AMUW2mXLpghlaXCdHM6z9D1LvlS3oZXeZ4PVwBFQHuB9TeqMD2IvwB4BKn6BDbXUswqw7VyuzQ4V+kXHKro0FIdpfop5rzawse+/cyruaNynPoiRiDBTkltwgWqxvc6WB2WjMJgt2pXn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ΙΕΠ</dc:creator>
  <cp:lastModifiedBy>Γιάννης Ρες</cp:lastModifiedBy>
  <cp:revision>2</cp:revision>
  <dcterms:created xsi:type="dcterms:W3CDTF">2024-01-27T19:49:00Z</dcterms:created>
  <dcterms:modified xsi:type="dcterms:W3CDTF">2024-01-27T19:49:00Z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