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BCF" w:rsidRPr="00F504CB" w:rsidRDefault="00D22BCF" w:rsidP="00846D4F">
      <w:pPr>
        <w:tabs>
          <w:tab w:val="left" w:pos="990"/>
        </w:tabs>
        <w:spacing w:after="0"/>
        <w:rPr>
          <w:rFonts w:ascii="Calibri" w:hAnsi="Calibri" w:cs="Calibri"/>
        </w:rPr>
      </w:pPr>
    </w:p>
    <w:p w:rsidR="0005752C" w:rsidRPr="00F504CB" w:rsidRDefault="0005752C">
      <w:pPr>
        <w:spacing w:after="0"/>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r w:rsidRPr="00F504CB">
        <w:rPr>
          <w:rFonts w:ascii="Calibri" w:hAnsi="Calibri" w:cs="Calibri"/>
          <w:noProof/>
          <w:lang w:eastAsia="el-GR"/>
        </w:rPr>
        <w:drawing>
          <wp:inline distT="0" distB="0" distL="0" distR="0">
            <wp:extent cx="4173164" cy="669851"/>
            <wp:effectExtent l="19050" t="0" r="0" b="0"/>
            <wp:docPr id="17" name="Εικόνα 1" descr="I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IEP2"/>
                    <pic:cNvPicPr>
                      <a:picLocks noChangeAspect="1" noChangeArrowheads="1"/>
                    </pic:cNvPicPr>
                  </pic:nvPicPr>
                  <pic:blipFill>
                    <a:blip r:embed="rId11" cstate="print"/>
                    <a:srcRect/>
                    <a:stretch>
                      <a:fillRect/>
                    </a:stretch>
                  </pic:blipFill>
                  <pic:spPr bwMode="auto">
                    <a:xfrm>
                      <a:off x="0" y="0"/>
                      <a:ext cx="4171090" cy="669518"/>
                    </a:xfrm>
                    <a:prstGeom prst="rect">
                      <a:avLst/>
                    </a:prstGeom>
                    <a:noFill/>
                    <a:ln w="9525">
                      <a:noFill/>
                      <a:miter lim="800000"/>
                      <a:headEnd/>
                      <a:tailEnd/>
                    </a:ln>
                  </pic:spPr>
                </pic:pic>
              </a:graphicData>
            </a:graphic>
          </wp:inline>
        </w:drawing>
      </w:r>
    </w:p>
    <w:p w:rsidR="0005752C" w:rsidRPr="00F504CB" w:rsidRDefault="0005752C" w:rsidP="0005752C">
      <w:pPr>
        <w:pStyle w:val="af"/>
        <w:tabs>
          <w:tab w:val="left" w:pos="284"/>
        </w:tabs>
        <w:spacing w:line="276" w:lineRule="auto"/>
        <w:jc w:val="both"/>
        <w:rPr>
          <w:rFonts w:ascii="Calibri" w:hAnsi="Calibri" w:cs="Calibri"/>
        </w:rPr>
      </w:pPr>
      <w:r w:rsidRPr="00F504CB">
        <w:rPr>
          <w:rFonts w:ascii="Calibri" w:hAnsi="Calibri" w:cs="Calibri"/>
          <w:noProof/>
          <w:lang w:eastAsia="el-GR"/>
        </w:rPr>
        <w:drawing>
          <wp:anchor distT="0" distB="0" distL="114300" distR="114300" simplePos="0" relativeHeight="251659264" behindDoc="1" locked="0" layoutInCell="1" allowOverlap="1">
            <wp:simplePos x="0" y="0"/>
            <wp:positionH relativeFrom="column">
              <wp:posOffset>-129540</wp:posOffset>
            </wp:positionH>
            <wp:positionV relativeFrom="paragraph">
              <wp:posOffset>106045</wp:posOffset>
            </wp:positionV>
            <wp:extent cx="6524625" cy="3171825"/>
            <wp:effectExtent l="19050" t="0" r="9525" b="0"/>
            <wp:wrapNone/>
            <wp:docPr id="18" name="Εικόνα 15" descr="Ινστιτούτο Εκπαιδευτικής Πολιτικής (Ι.Ε.Π.)&#10;ΠΡΟΔΙΑΓΡΑΦΕΣ ΕΚΠΑΙΔΕΥΤΙΚΟΥ ΥΛΙΚΟΥ &#10;ΤΗΣ ΠΡΑΞΗΣ «ΕΠΙΜΟΡΦΩΣΗ ΕΚΠΑΙΔΕΥΤΙΚΩΝ/ΕΚΠΑΙΔΕΥΤΩΝ ΣΕ ΘΕΜΑΤΑ ΜΑΘΗΤΕΙΑ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Ινστιτούτο Εκπαιδευτικής Πολιτικής (Ι.Ε.Π.)&#10;ΠΡΟΔΙΑΓΡΑΦΕΣ ΕΚΠΑΙΔΕΥΤΙΚΟΥ ΥΛΙΚΟΥ &#10;ΤΗΣ ΠΡΑΞΗΣ «ΕΠΙΜΟΡΦΩΣΗ ΕΚΠΑΙΔΕΥΤΙΚΩΝ/ΕΚΠΑΙΔΕΥΤΩΝ ΣΕ ΘΕΜΑΤΑ ΜΑΘΗΤΕΙΑΣ»&#10;"/>
                    <pic:cNvPicPr>
                      <a:picLocks noChangeAspect="1" noChangeArrowheads="1"/>
                    </pic:cNvPicPr>
                  </pic:nvPicPr>
                  <pic:blipFill>
                    <a:blip r:embed="rId12" cstate="print"/>
                    <a:srcRect/>
                    <a:stretch>
                      <a:fillRect/>
                    </a:stretch>
                  </pic:blipFill>
                  <pic:spPr bwMode="auto">
                    <a:xfrm>
                      <a:off x="0" y="0"/>
                      <a:ext cx="6524625" cy="3171825"/>
                    </a:xfrm>
                    <a:prstGeom prst="rect">
                      <a:avLst/>
                    </a:prstGeom>
                    <a:noFill/>
                    <a:ln w="9525">
                      <a:noFill/>
                      <a:miter lim="800000"/>
                      <a:headEnd/>
                      <a:tailEnd/>
                    </a:ln>
                  </pic:spPr>
                </pic:pic>
              </a:graphicData>
            </a:graphic>
          </wp:anchor>
        </w:drawing>
      </w: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F504CB" w:rsidRDefault="0005752C" w:rsidP="0005752C">
      <w:pPr>
        <w:pStyle w:val="af"/>
        <w:tabs>
          <w:tab w:val="left" w:pos="284"/>
        </w:tabs>
        <w:spacing w:line="276" w:lineRule="auto"/>
        <w:jc w:val="both"/>
        <w:rPr>
          <w:rFonts w:ascii="Calibri" w:hAnsi="Calibri" w:cs="Calibri"/>
        </w:rPr>
      </w:pPr>
    </w:p>
    <w:p w:rsidR="0005752C" w:rsidRPr="00B77749" w:rsidRDefault="0005752C" w:rsidP="0005752C">
      <w:pPr>
        <w:pStyle w:val="af"/>
        <w:tabs>
          <w:tab w:val="left" w:pos="284"/>
        </w:tabs>
        <w:spacing w:line="276" w:lineRule="auto"/>
        <w:jc w:val="both"/>
        <w:rPr>
          <w:rFonts w:ascii="Calibri" w:hAnsi="Calibri" w:cs="Calibri"/>
          <w:sz w:val="44"/>
          <w:szCs w:val="44"/>
        </w:rPr>
      </w:pPr>
    </w:p>
    <w:p w:rsidR="0005752C" w:rsidRPr="00B77749" w:rsidRDefault="0005752C" w:rsidP="0005752C">
      <w:pPr>
        <w:pStyle w:val="af"/>
        <w:tabs>
          <w:tab w:val="left" w:pos="284"/>
        </w:tabs>
        <w:spacing w:line="276" w:lineRule="auto"/>
        <w:jc w:val="both"/>
        <w:rPr>
          <w:rFonts w:ascii="Calibri" w:hAnsi="Calibri" w:cs="Calibri"/>
          <w:sz w:val="44"/>
          <w:szCs w:val="44"/>
        </w:rPr>
      </w:pPr>
    </w:p>
    <w:p w:rsidR="0005752C" w:rsidRPr="00B77749" w:rsidRDefault="0005752C" w:rsidP="0005752C">
      <w:pPr>
        <w:pStyle w:val="af"/>
        <w:tabs>
          <w:tab w:val="left" w:pos="284"/>
        </w:tabs>
        <w:spacing w:line="276" w:lineRule="auto"/>
        <w:jc w:val="both"/>
        <w:rPr>
          <w:rFonts w:ascii="Calibri" w:hAnsi="Calibri" w:cs="Calibri"/>
          <w:b/>
          <w:sz w:val="44"/>
          <w:szCs w:val="44"/>
        </w:rPr>
      </w:pPr>
      <w:r w:rsidRPr="00B77749">
        <w:rPr>
          <w:rFonts w:ascii="Calibri" w:hAnsi="Calibri" w:cs="Calibri"/>
          <w:b/>
          <w:sz w:val="44"/>
          <w:szCs w:val="44"/>
        </w:rPr>
        <w:t>ΠΕ</w:t>
      </w:r>
      <w:r w:rsidR="009A5978" w:rsidRPr="00B77749">
        <w:rPr>
          <w:rFonts w:ascii="Calibri" w:hAnsi="Calibri" w:cs="Calibri"/>
          <w:b/>
          <w:sz w:val="44"/>
          <w:szCs w:val="44"/>
        </w:rPr>
        <w:t>2</w:t>
      </w:r>
      <w:r w:rsidRPr="00B77749">
        <w:rPr>
          <w:rFonts w:ascii="Calibri" w:hAnsi="Calibri" w:cs="Calibri"/>
          <w:b/>
          <w:sz w:val="44"/>
          <w:szCs w:val="44"/>
        </w:rPr>
        <w:t xml:space="preserve">.1: </w:t>
      </w:r>
      <w:r w:rsidR="009A5978" w:rsidRPr="00B77749">
        <w:rPr>
          <w:rFonts w:ascii="Calibri" w:hAnsi="Calibri" w:cs="Calibri"/>
          <w:b/>
          <w:sz w:val="44"/>
          <w:szCs w:val="44"/>
        </w:rPr>
        <w:t>Παραγωγή αρχικού επιμορφωτικού-υποστηρικτικού υλικού</w:t>
      </w:r>
    </w:p>
    <w:p w:rsidR="0005752C" w:rsidRPr="00B77749" w:rsidRDefault="0005752C" w:rsidP="0005752C">
      <w:pPr>
        <w:pStyle w:val="af"/>
        <w:tabs>
          <w:tab w:val="left" w:pos="284"/>
        </w:tabs>
        <w:spacing w:line="276" w:lineRule="auto"/>
        <w:jc w:val="both"/>
        <w:rPr>
          <w:rFonts w:ascii="Calibri" w:hAnsi="Calibri" w:cs="Calibri"/>
          <w:b/>
          <w:sz w:val="44"/>
          <w:szCs w:val="44"/>
        </w:rPr>
      </w:pPr>
    </w:p>
    <w:p w:rsidR="0005752C" w:rsidRPr="00B77749" w:rsidRDefault="0005752C" w:rsidP="0005752C">
      <w:pPr>
        <w:pStyle w:val="Default"/>
        <w:rPr>
          <w:b/>
          <w:color w:val="FF0000"/>
          <w:sz w:val="44"/>
          <w:szCs w:val="44"/>
        </w:rPr>
      </w:pPr>
      <w:r w:rsidRPr="00B77749">
        <w:rPr>
          <w:b/>
          <w:color w:val="FF0000"/>
          <w:sz w:val="44"/>
          <w:szCs w:val="44"/>
        </w:rPr>
        <w:t xml:space="preserve">Παραδοτέο: </w:t>
      </w:r>
    </w:p>
    <w:p w:rsidR="0005752C" w:rsidRPr="00B77749" w:rsidRDefault="0005752C" w:rsidP="0005752C">
      <w:pPr>
        <w:pStyle w:val="Default"/>
        <w:jc w:val="both"/>
        <w:rPr>
          <w:rFonts w:eastAsiaTheme="minorHAnsi"/>
          <w:color w:val="FF0000"/>
          <w:sz w:val="44"/>
          <w:szCs w:val="44"/>
        </w:rPr>
      </w:pPr>
      <w:r w:rsidRPr="00B77749">
        <w:rPr>
          <w:b/>
          <w:color w:val="FF0000"/>
          <w:sz w:val="44"/>
          <w:szCs w:val="44"/>
        </w:rPr>
        <w:t>Π2.1.1.α4: Επιμορφωτικό Υλικό για την Ειδική Εκπαίδευση</w:t>
      </w:r>
    </w:p>
    <w:p w:rsidR="0005752C" w:rsidRPr="00B77749" w:rsidRDefault="0005752C" w:rsidP="0005752C">
      <w:pPr>
        <w:pStyle w:val="af"/>
        <w:tabs>
          <w:tab w:val="left" w:pos="284"/>
        </w:tabs>
        <w:spacing w:line="276" w:lineRule="auto"/>
        <w:jc w:val="both"/>
        <w:rPr>
          <w:rFonts w:ascii="Calibri" w:hAnsi="Calibri" w:cs="Calibri"/>
          <w:b/>
          <w:color w:val="FF0000"/>
          <w:sz w:val="44"/>
          <w:szCs w:val="44"/>
        </w:rPr>
      </w:pPr>
    </w:p>
    <w:p w:rsidR="0005752C" w:rsidRPr="00B77749" w:rsidRDefault="0005752C" w:rsidP="0005752C">
      <w:pPr>
        <w:pStyle w:val="af"/>
        <w:tabs>
          <w:tab w:val="left" w:pos="284"/>
        </w:tabs>
        <w:spacing w:line="276" w:lineRule="auto"/>
        <w:jc w:val="both"/>
        <w:rPr>
          <w:rFonts w:ascii="Calibri" w:hAnsi="Calibri" w:cs="Calibri"/>
          <w:sz w:val="44"/>
          <w:szCs w:val="44"/>
        </w:rPr>
      </w:pPr>
    </w:p>
    <w:p w:rsidR="0005752C" w:rsidRPr="00B77749" w:rsidRDefault="0005752C" w:rsidP="0005752C">
      <w:pPr>
        <w:pStyle w:val="af"/>
        <w:tabs>
          <w:tab w:val="left" w:pos="284"/>
        </w:tabs>
        <w:spacing w:line="276" w:lineRule="auto"/>
        <w:jc w:val="both"/>
        <w:rPr>
          <w:rFonts w:ascii="Calibri" w:hAnsi="Calibri" w:cs="Calibri"/>
          <w:sz w:val="44"/>
          <w:szCs w:val="44"/>
        </w:rPr>
      </w:pPr>
      <w:r w:rsidRPr="00B77749">
        <w:rPr>
          <w:rFonts w:ascii="Calibri" w:hAnsi="Calibri" w:cs="Calibri"/>
          <w:noProof/>
          <w:sz w:val="44"/>
          <w:szCs w:val="44"/>
          <w:lang w:eastAsia="el-GR"/>
        </w:rPr>
        <w:drawing>
          <wp:inline distT="0" distB="0" distL="0" distR="0">
            <wp:extent cx="5371657" cy="719173"/>
            <wp:effectExtent l="19050" t="0" r="443" b="0"/>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73827" cy="719464"/>
                    </a:xfrm>
                    <a:prstGeom prst="rect">
                      <a:avLst/>
                    </a:prstGeom>
                    <a:noFill/>
                    <a:ln w="9525">
                      <a:noFill/>
                      <a:miter lim="800000"/>
                      <a:headEnd/>
                      <a:tailEnd/>
                    </a:ln>
                  </pic:spPr>
                </pic:pic>
              </a:graphicData>
            </a:graphic>
          </wp:inline>
        </w:drawing>
      </w:r>
    </w:p>
    <w:p w:rsidR="0005752C" w:rsidRPr="00F504CB" w:rsidRDefault="0005752C" w:rsidP="0005752C">
      <w:pPr>
        <w:spacing w:line="276" w:lineRule="auto"/>
        <w:rPr>
          <w:rFonts w:ascii="Calibri" w:eastAsiaTheme="minorHAnsi" w:hAnsi="Calibri" w:cs="Calibri"/>
          <w:lang w:eastAsia="en-US"/>
        </w:rPr>
      </w:pPr>
      <w:r w:rsidRPr="00F504CB">
        <w:rPr>
          <w:rFonts w:ascii="Calibri" w:hAnsi="Calibri" w:cs="Calibri"/>
        </w:rPr>
        <w:br w:type="page"/>
      </w:r>
    </w:p>
    <w:p w:rsidR="0005752C" w:rsidRPr="00F504CB" w:rsidRDefault="0005752C" w:rsidP="0005752C">
      <w:pPr>
        <w:pStyle w:val="af"/>
        <w:tabs>
          <w:tab w:val="left" w:pos="284"/>
        </w:tabs>
        <w:spacing w:line="276" w:lineRule="auto"/>
        <w:jc w:val="both"/>
        <w:rPr>
          <w:rFonts w:ascii="Calibri" w:hAnsi="Calibri" w:cs="Calibri"/>
        </w:rPr>
      </w:pPr>
    </w:p>
    <w:p w:rsidR="0005752C" w:rsidRPr="00B77749" w:rsidRDefault="0005752C" w:rsidP="001E0C0E">
      <w:pPr>
        <w:jc w:val="center"/>
        <w:rPr>
          <w:rFonts w:ascii="Calibri" w:hAnsi="Calibri" w:cs="Calibri"/>
          <w:color w:val="0070C0"/>
          <w:sz w:val="32"/>
          <w:szCs w:val="32"/>
        </w:rPr>
      </w:pPr>
      <w:r w:rsidRPr="00B77749">
        <w:rPr>
          <w:rFonts w:ascii="Calibri" w:hAnsi="Calibri" w:cs="Calibri"/>
          <w:b/>
          <w:bCs/>
          <w:color w:val="0070C0"/>
          <w:sz w:val="32"/>
          <w:szCs w:val="32"/>
        </w:rPr>
        <w:t>Επιχειρησιακό Πρόγραμμα</w:t>
      </w:r>
    </w:p>
    <w:p w:rsidR="0005752C" w:rsidRPr="00B77749" w:rsidRDefault="0005752C" w:rsidP="001E0C0E">
      <w:pPr>
        <w:jc w:val="center"/>
        <w:rPr>
          <w:rFonts w:ascii="Calibri" w:hAnsi="Calibri" w:cs="Calibri"/>
          <w:color w:val="FF0000"/>
          <w:sz w:val="32"/>
          <w:szCs w:val="32"/>
        </w:rPr>
      </w:pPr>
      <w:r w:rsidRPr="00B77749">
        <w:rPr>
          <w:rFonts w:ascii="Calibri" w:hAnsi="Calibri" w:cs="Calibri"/>
          <w:b/>
          <w:bCs/>
          <w:color w:val="FF0000"/>
          <w:sz w:val="32"/>
          <w:szCs w:val="32"/>
        </w:rPr>
        <w:t>Ανάπτυξη Ανθρώπινου Δυναμικού, Εκπαίδευση</w:t>
      </w:r>
    </w:p>
    <w:p w:rsidR="0005752C" w:rsidRPr="00B77749" w:rsidRDefault="0005752C" w:rsidP="001E0C0E">
      <w:pPr>
        <w:jc w:val="center"/>
        <w:rPr>
          <w:rFonts w:ascii="Calibri" w:hAnsi="Calibri" w:cs="Calibri"/>
          <w:b/>
          <w:bCs/>
          <w:color w:val="FF0000"/>
          <w:sz w:val="32"/>
          <w:szCs w:val="32"/>
        </w:rPr>
      </w:pPr>
      <w:r w:rsidRPr="00B77749">
        <w:rPr>
          <w:rFonts w:ascii="Calibri" w:hAnsi="Calibri" w:cs="Calibri"/>
          <w:b/>
          <w:bCs/>
          <w:color w:val="FF0000"/>
          <w:sz w:val="32"/>
          <w:szCs w:val="32"/>
        </w:rPr>
        <w:t>και Δια Βίου Μάθηση</w:t>
      </w:r>
    </w:p>
    <w:p w:rsidR="0005752C" w:rsidRPr="00B77749" w:rsidRDefault="0005752C" w:rsidP="001E0C0E">
      <w:pPr>
        <w:jc w:val="center"/>
        <w:rPr>
          <w:rFonts w:ascii="Calibri" w:hAnsi="Calibri" w:cs="Calibri"/>
          <w:color w:val="FF0000"/>
          <w:sz w:val="32"/>
          <w:szCs w:val="32"/>
        </w:rPr>
      </w:pPr>
    </w:p>
    <w:p w:rsidR="0005752C" w:rsidRPr="00B77749" w:rsidRDefault="0005752C" w:rsidP="001E0C0E">
      <w:pPr>
        <w:jc w:val="center"/>
        <w:rPr>
          <w:rFonts w:ascii="Calibri" w:hAnsi="Calibri" w:cs="Calibri"/>
          <w:b/>
          <w:bCs/>
          <w:color w:val="0070C0"/>
          <w:sz w:val="32"/>
          <w:szCs w:val="32"/>
        </w:rPr>
      </w:pPr>
      <w:r w:rsidRPr="00B77749">
        <w:rPr>
          <w:rFonts w:ascii="Calibri" w:hAnsi="Calibri" w:cs="Calibri"/>
          <w:b/>
          <w:bCs/>
          <w:color w:val="0070C0"/>
          <w:sz w:val="32"/>
          <w:szCs w:val="32"/>
        </w:rPr>
        <w:t>ΙΝΣΤΙΤΟΥΤΟ ΕΚΠΑΙΔΕΥΤΙΚΗΣ ΠΟΛΙΤΙΚΗΣ (Ι.Ε.Π.)</w:t>
      </w:r>
    </w:p>
    <w:p w:rsidR="0005752C" w:rsidRPr="00B77749" w:rsidRDefault="0005752C" w:rsidP="001E0C0E">
      <w:pPr>
        <w:jc w:val="center"/>
        <w:rPr>
          <w:rFonts w:ascii="Calibri" w:hAnsi="Calibri" w:cs="Calibri"/>
          <w:b/>
          <w:bCs/>
          <w:sz w:val="32"/>
          <w:szCs w:val="32"/>
        </w:rPr>
      </w:pPr>
    </w:p>
    <w:p w:rsidR="0005752C" w:rsidRPr="00B77749" w:rsidRDefault="0005752C" w:rsidP="001E0C0E">
      <w:pPr>
        <w:jc w:val="center"/>
        <w:rPr>
          <w:rFonts w:ascii="Calibri" w:hAnsi="Calibri" w:cs="Calibri"/>
          <w:b/>
          <w:bCs/>
          <w:sz w:val="32"/>
          <w:szCs w:val="32"/>
        </w:rPr>
      </w:pPr>
      <w:r w:rsidRPr="00B77749">
        <w:rPr>
          <w:rFonts w:ascii="Calibri" w:hAnsi="Calibri" w:cs="Calibri"/>
          <w:b/>
          <w:bCs/>
          <w:sz w:val="32"/>
          <w:szCs w:val="32"/>
        </w:rPr>
        <w:t>Πράξη: «Επιμόρφωση σε πρακτικές υποστήριξης των μαθητών και των μαθητριών στο πλαίσιο της Διαφοροποιημένης Διδασκαλίας (ΔΔ)» με κωδικό ΟΠΣ (MIS) 5032906</w:t>
      </w:r>
    </w:p>
    <w:p w:rsidR="0005752C" w:rsidRPr="00B77749" w:rsidRDefault="0005752C" w:rsidP="001E0C0E">
      <w:pPr>
        <w:jc w:val="center"/>
        <w:rPr>
          <w:rFonts w:ascii="Calibri" w:hAnsi="Calibri" w:cs="Calibri"/>
          <w:b/>
          <w:bCs/>
          <w:sz w:val="32"/>
          <w:szCs w:val="32"/>
        </w:rPr>
      </w:pPr>
    </w:p>
    <w:p w:rsidR="0005752C" w:rsidRPr="00B77749" w:rsidRDefault="0005752C" w:rsidP="001E0C0E">
      <w:pPr>
        <w:jc w:val="center"/>
        <w:rPr>
          <w:rFonts w:ascii="Calibri" w:hAnsi="Calibri" w:cs="Calibri"/>
          <w:b/>
          <w:bCs/>
          <w:sz w:val="32"/>
          <w:szCs w:val="32"/>
        </w:rPr>
      </w:pPr>
      <w:r w:rsidRPr="00B77749">
        <w:rPr>
          <w:rFonts w:ascii="Calibri" w:hAnsi="Calibri" w:cs="Calibri"/>
          <w:b/>
          <w:bCs/>
          <w:sz w:val="32"/>
          <w:szCs w:val="32"/>
        </w:rPr>
        <w:t xml:space="preserve">Υποέργο </w:t>
      </w:r>
      <w:r w:rsidR="00263249" w:rsidRPr="00B77749">
        <w:rPr>
          <w:rFonts w:ascii="Calibri" w:hAnsi="Calibri" w:cs="Calibri"/>
          <w:b/>
          <w:bCs/>
          <w:sz w:val="32"/>
          <w:szCs w:val="32"/>
        </w:rPr>
        <w:t>2</w:t>
      </w:r>
      <w:r w:rsidRPr="00B77749">
        <w:rPr>
          <w:rFonts w:ascii="Calibri" w:hAnsi="Calibri" w:cs="Calibri"/>
          <w:b/>
          <w:bCs/>
          <w:sz w:val="32"/>
          <w:szCs w:val="32"/>
        </w:rPr>
        <w:t>: “</w:t>
      </w:r>
      <w:r w:rsidR="00263249" w:rsidRPr="00B77749">
        <w:rPr>
          <w:rFonts w:ascii="Calibri" w:hAnsi="Calibri" w:cs="Calibri"/>
          <w:b/>
          <w:bCs/>
          <w:sz w:val="32"/>
          <w:szCs w:val="32"/>
        </w:rPr>
        <w:t>Παραγωγή και Τελική Διαμόρφωση Επιμορφωτικού-Υποστηρικτικού Υλικού</w:t>
      </w:r>
      <w:r w:rsidRPr="00B77749">
        <w:rPr>
          <w:rFonts w:ascii="Calibri" w:hAnsi="Calibri" w:cs="Calibri"/>
          <w:b/>
          <w:bCs/>
          <w:sz w:val="32"/>
          <w:szCs w:val="32"/>
        </w:rPr>
        <w:t>”</w:t>
      </w:r>
    </w:p>
    <w:p w:rsidR="0005752C" w:rsidRPr="00B77749" w:rsidRDefault="0005752C" w:rsidP="001E0C0E">
      <w:pPr>
        <w:jc w:val="center"/>
        <w:rPr>
          <w:rFonts w:ascii="Calibri" w:hAnsi="Calibri" w:cs="Calibri"/>
          <w:b/>
          <w:bCs/>
          <w:sz w:val="32"/>
          <w:szCs w:val="32"/>
        </w:rPr>
      </w:pPr>
    </w:p>
    <w:p w:rsidR="0005752C" w:rsidRPr="00B77749" w:rsidRDefault="0005752C" w:rsidP="001E0C0E">
      <w:pPr>
        <w:jc w:val="center"/>
        <w:rPr>
          <w:rFonts w:ascii="Calibri" w:hAnsi="Calibri" w:cs="Calibri"/>
          <w:b/>
          <w:bCs/>
          <w:sz w:val="32"/>
          <w:szCs w:val="32"/>
        </w:rPr>
      </w:pPr>
    </w:p>
    <w:p w:rsidR="0005752C" w:rsidRPr="00B77749" w:rsidRDefault="0005752C" w:rsidP="001E0C0E">
      <w:pPr>
        <w:jc w:val="center"/>
        <w:rPr>
          <w:rFonts w:ascii="Calibri" w:hAnsi="Calibri" w:cs="Calibri"/>
          <w:b/>
          <w:bCs/>
          <w:sz w:val="32"/>
          <w:szCs w:val="32"/>
        </w:rPr>
      </w:pPr>
      <w:r w:rsidRPr="00B77749">
        <w:rPr>
          <w:rFonts w:ascii="Calibri" w:hAnsi="Calibri" w:cs="Calibri"/>
          <w:b/>
          <w:sz w:val="32"/>
          <w:szCs w:val="32"/>
        </w:rPr>
        <w:t>ΠΕ2.1: Παραγωγή αρχικού επιμορφωτικού-υποστηρικτικού υλικού</w:t>
      </w:r>
    </w:p>
    <w:p w:rsidR="00C67C9C" w:rsidRDefault="00C67C9C" w:rsidP="001E0C0E">
      <w:pPr>
        <w:pStyle w:val="Default"/>
        <w:jc w:val="center"/>
        <w:rPr>
          <w:b/>
          <w:color w:val="FF0000"/>
          <w:sz w:val="44"/>
          <w:szCs w:val="44"/>
        </w:rPr>
      </w:pPr>
    </w:p>
    <w:p w:rsidR="0005752C" w:rsidRPr="00B77749" w:rsidRDefault="0005752C" w:rsidP="001E0C0E">
      <w:pPr>
        <w:pStyle w:val="Default"/>
        <w:jc w:val="center"/>
        <w:rPr>
          <w:b/>
          <w:color w:val="FF0000"/>
          <w:sz w:val="44"/>
          <w:szCs w:val="44"/>
        </w:rPr>
      </w:pPr>
      <w:r w:rsidRPr="00B77749">
        <w:rPr>
          <w:b/>
          <w:color w:val="FF0000"/>
          <w:sz w:val="44"/>
          <w:szCs w:val="44"/>
        </w:rPr>
        <w:t>Παραδοτέο:</w:t>
      </w:r>
    </w:p>
    <w:p w:rsidR="0005752C" w:rsidRPr="00B77749" w:rsidRDefault="0005752C" w:rsidP="001E0C0E">
      <w:pPr>
        <w:pStyle w:val="Default"/>
        <w:jc w:val="center"/>
        <w:rPr>
          <w:rFonts w:eastAsiaTheme="minorHAnsi"/>
          <w:color w:val="FF0000"/>
          <w:sz w:val="44"/>
          <w:szCs w:val="44"/>
        </w:rPr>
      </w:pPr>
      <w:r w:rsidRPr="00B77749">
        <w:rPr>
          <w:b/>
          <w:color w:val="FF0000"/>
          <w:sz w:val="44"/>
          <w:szCs w:val="44"/>
        </w:rPr>
        <w:t>Π2.1.1.α4: Επιμορφωτικό Υλικό για την Ειδική Εκπαίδευση</w:t>
      </w:r>
    </w:p>
    <w:p w:rsidR="0005752C" w:rsidRPr="00F504CB" w:rsidRDefault="0005752C" w:rsidP="001E0C0E">
      <w:pPr>
        <w:jc w:val="center"/>
        <w:rPr>
          <w:rFonts w:ascii="Calibri" w:hAnsi="Calibri" w:cs="Calibri"/>
        </w:rPr>
      </w:pPr>
    </w:p>
    <w:p w:rsidR="0005752C" w:rsidRPr="00F504CB" w:rsidRDefault="0005752C" w:rsidP="001E0C0E">
      <w:pPr>
        <w:jc w:val="center"/>
        <w:rPr>
          <w:rFonts w:ascii="Calibri" w:hAnsi="Calibri" w:cs="Calibri"/>
        </w:rPr>
      </w:pPr>
    </w:p>
    <w:p w:rsidR="0005752C" w:rsidRPr="00B77749" w:rsidRDefault="0005752C" w:rsidP="001E0C0E">
      <w:pPr>
        <w:jc w:val="center"/>
        <w:rPr>
          <w:rFonts w:ascii="Calibri" w:hAnsi="Calibri" w:cs="Calibri"/>
          <w:b/>
          <w:bCs/>
          <w:color w:val="FF0000"/>
          <w:sz w:val="32"/>
          <w:szCs w:val="32"/>
        </w:rPr>
      </w:pPr>
      <w:r w:rsidRPr="00B77749">
        <w:rPr>
          <w:rFonts w:ascii="Calibri" w:hAnsi="Calibri" w:cs="Calibri"/>
          <w:b/>
          <w:bCs/>
          <w:color w:val="FF0000"/>
          <w:sz w:val="32"/>
          <w:szCs w:val="32"/>
        </w:rPr>
        <w:t>Βασίλειος Αργυρόπουλος</w:t>
      </w:r>
    </w:p>
    <w:p w:rsidR="0005752C" w:rsidRPr="00F504CB" w:rsidRDefault="0005752C" w:rsidP="0005752C">
      <w:pPr>
        <w:spacing w:line="276" w:lineRule="auto"/>
        <w:rPr>
          <w:rFonts w:ascii="Calibri" w:hAnsi="Calibri" w:cs="Calibri"/>
          <w:b/>
          <w:bCs/>
          <w:color w:val="FF0000"/>
        </w:rPr>
      </w:pPr>
    </w:p>
    <w:p w:rsidR="0005752C" w:rsidRPr="00F504CB" w:rsidRDefault="0005752C" w:rsidP="0005752C">
      <w:pPr>
        <w:spacing w:line="276" w:lineRule="auto"/>
        <w:rPr>
          <w:rFonts w:ascii="Calibri" w:eastAsiaTheme="minorHAnsi" w:hAnsi="Calibri" w:cs="Calibri"/>
          <w:lang w:eastAsia="en-US"/>
        </w:rPr>
      </w:pPr>
      <w:r w:rsidRPr="00F504CB">
        <w:rPr>
          <w:rFonts w:ascii="Calibri" w:hAnsi="Calibri" w:cs="Calibri"/>
        </w:rPr>
        <w:br w:type="page"/>
      </w:r>
    </w:p>
    <w:p w:rsidR="007B3812" w:rsidRPr="00F504CB" w:rsidRDefault="007B3812">
      <w:pPr>
        <w:spacing w:after="0"/>
        <w:rPr>
          <w:rFonts w:ascii="Calibri" w:hAnsi="Calibri" w:cs="Calibri"/>
        </w:rPr>
      </w:pPr>
    </w:p>
    <w:sdt>
      <w:sdtPr>
        <w:id w:val="346989584"/>
        <w:docPartObj>
          <w:docPartGallery w:val="Table of Contents"/>
          <w:docPartUnique/>
        </w:docPartObj>
      </w:sdtPr>
      <w:sdtEndPr>
        <w:rPr>
          <w:b/>
          <w:bCs/>
        </w:rPr>
      </w:sdtEndPr>
      <w:sdtContent>
        <w:p w:rsidR="00E033F0" w:rsidRPr="00BB55AF" w:rsidRDefault="00E033F0" w:rsidP="00E12359">
          <w:pPr>
            <w:pStyle w:val="af5"/>
            <w:jc w:val="center"/>
            <w:rPr>
              <w:rFonts w:ascii="Calibri" w:hAnsi="Calibri"/>
              <w:b/>
            </w:rPr>
          </w:pPr>
          <w:r w:rsidRPr="00BB55AF">
            <w:rPr>
              <w:rFonts w:ascii="Calibri" w:hAnsi="Calibri"/>
              <w:b/>
            </w:rPr>
            <w:t>Περιεχόμενα</w:t>
          </w:r>
        </w:p>
      </w:sdtContent>
    </w:sdt>
    <w:p w:rsidR="007B3812" w:rsidRPr="00F504CB" w:rsidRDefault="007B3812">
      <w:pPr>
        <w:spacing w:after="0"/>
        <w:rPr>
          <w:rFonts w:ascii="Calibri" w:hAnsi="Calibri" w:cs="Calibri"/>
        </w:rPr>
      </w:pPr>
    </w:p>
    <w:p w:rsidR="00E12359" w:rsidRPr="00DB5D0B" w:rsidRDefault="000230CD">
      <w:pPr>
        <w:pStyle w:val="11"/>
        <w:tabs>
          <w:tab w:val="right" w:leader="dot" w:pos="10456"/>
        </w:tabs>
        <w:rPr>
          <w:rFonts w:ascii="Calibri" w:hAnsi="Calibri" w:cs="Calibri"/>
          <w:noProof/>
          <w:lang w:eastAsia="el-GR"/>
        </w:rPr>
      </w:pPr>
      <w:r w:rsidRPr="00DB5D0B">
        <w:rPr>
          <w:rFonts w:ascii="Calibri" w:hAnsi="Calibri" w:cs="Calibri"/>
        </w:rPr>
        <w:fldChar w:fldCharType="begin"/>
      </w:r>
      <w:r w:rsidR="00E033F0" w:rsidRPr="00DB5D0B">
        <w:rPr>
          <w:rFonts w:ascii="Calibri" w:hAnsi="Calibri" w:cs="Calibri"/>
        </w:rPr>
        <w:instrText xml:space="preserve"> TOC \o "1-3" \f \h \z \t "Τίτλος;1" </w:instrText>
      </w:r>
      <w:r w:rsidRPr="00DB5D0B">
        <w:rPr>
          <w:rFonts w:ascii="Calibri" w:hAnsi="Calibri" w:cs="Calibri"/>
        </w:rPr>
        <w:fldChar w:fldCharType="separate"/>
      </w:r>
      <w:hyperlink r:id="rId14" w:anchor="_Toc36205641" w:history="1">
        <w:r w:rsidR="00E12359" w:rsidRPr="00DB5D0B">
          <w:rPr>
            <w:rStyle w:val="-"/>
            <w:rFonts w:ascii="Calibri" w:hAnsi="Calibri" w:cs="Calibri"/>
            <w:b/>
            <w:noProof/>
          </w:rPr>
          <w:t>Η ΕΙΔΙΚΗ ΕΚΠΑΙΔΕΥΣΗ</w:t>
        </w:r>
        <w:r w:rsidR="00BB55AF" w:rsidRPr="00DB5D0B">
          <w:rPr>
            <w:rStyle w:val="-"/>
            <w:rFonts w:ascii="Calibri" w:hAnsi="Calibri" w:cs="Calibri"/>
            <w:b/>
            <w:noProof/>
          </w:rPr>
          <w:t xml:space="preserve"> ΣΤΟ ΧΘΕΣ, ΣΤΟ ΣΗΜΕΡΑ, ΣΤΟ ΑΥΡΙΟ</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_Toc36205641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4</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lang w:eastAsia="el-GR"/>
        </w:rPr>
      </w:pPr>
      <w:hyperlink r:id="rId15" w:anchor="_Toc36205645" w:history="1">
        <w:r w:rsidR="00E12359" w:rsidRPr="00DB5D0B">
          <w:rPr>
            <w:rStyle w:val="-"/>
            <w:rFonts w:ascii="Calibri" w:hAnsi="Calibri" w:cs="Calibri"/>
            <w:b/>
            <w:noProof/>
          </w:rPr>
          <w:t>Η ΔΙΑΦΟΡΟΠΟΙΗΜΕΝΗ ΔΙΔΑΣΚΑΛΙΑ</w:t>
        </w:r>
        <w:r w:rsidR="001D1E45" w:rsidRPr="00DB5D0B">
          <w:rPr>
            <w:rStyle w:val="-"/>
            <w:rFonts w:ascii="Calibri" w:hAnsi="Calibri" w:cs="Calibri"/>
            <w:b/>
            <w:noProof/>
          </w:rPr>
          <w:t xml:space="preserve"> ΣΤΗΝ ΕΙΔΙΚΗ ΕΚΠΑΙΔΕΥΣΗ</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_Toc36205645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5</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lang w:eastAsia="el-GR"/>
        </w:rPr>
      </w:pPr>
      <w:hyperlink r:id="rId16" w:anchor="_Toc36205648" w:history="1">
        <w:r w:rsidR="001D1E45" w:rsidRPr="00DB5D0B">
          <w:rPr>
            <w:rStyle w:val="-"/>
            <w:rFonts w:ascii="Calibri" w:hAnsi="Calibri" w:cs="Calibri"/>
            <w:b/>
            <w:noProof/>
          </w:rPr>
          <w:t>ΑΝΑΠΗΡΙΕΣ, ΕΙΔΙΚΕΣ ΕΚΠΑΙΔΕΥΤΙΚΕΣ ΑΝΑΓΚΕΣ ΚΑΙ ΚΑΛΕΣ ΠΡΑΚΤΙΚΕΣ</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_Toc36205648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6</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lang w:eastAsia="el-GR"/>
        </w:rPr>
      </w:pPr>
      <w:hyperlink r:id="rId17" w:anchor="_Toc36205649" w:history="1">
        <w:r w:rsidR="001D1E45" w:rsidRPr="00DB5D0B">
          <w:rPr>
            <w:rStyle w:val="-"/>
            <w:rFonts w:ascii="Calibri" w:hAnsi="Calibri" w:cs="Calibri"/>
            <w:b/>
            <w:noProof/>
          </w:rPr>
          <w:t>ΑΝΑΠΗΡΙΑ ΟΡΑΣΗΣ -ΑΟ</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_Toc36205649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7</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lang w:eastAsia="el-GR"/>
        </w:rPr>
      </w:pPr>
      <w:hyperlink r:id="rId18" w:anchor="_Toc36205650" w:history="1">
        <w:r w:rsidR="00E12359" w:rsidRPr="00DB5D0B">
          <w:rPr>
            <w:rStyle w:val="-"/>
            <w:rFonts w:ascii="Calibri" w:hAnsi="Calibri" w:cs="Calibri"/>
            <w:b/>
            <w:noProof/>
          </w:rPr>
          <w:t>ΒΑΡΗΚΟ</w:t>
        </w:r>
        <w:r w:rsidR="001D1E45" w:rsidRPr="00DB5D0B">
          <w:rPr>
            <w:rStyle w:val="-"/>
            <w:rFonts w:ascii="Calibri" w:hAnsi="Calibri" w:cs="Calibri"/>
            <w:b/>
            <w:noProof/>
          </w:rPr>
          <w:t>Ι</w:t>
        </w:r>
        <w:r w:rsidR="00E12359" w:rsidRPr="00DB5D0B">
          <w:rPr>
            <w:rStyle w:val="-"/>
            <w:rFonts w:ascii="Calibri" w:hAnsi="Calibri" w:cs="Calibri"/>
            <w:b/>
            <w:noProof/>
          </w:rPr>
          <w:t xml:space="preserve">Α – ΚΩΦΩΣΗ </w:t>
        </w:r>
        <w:r w:rsidR="001D1E45" w:rsidRPr="00DB5D0B">
          <w:rPr>
            <w:rStyle w:val="-"/>
            <w:rFonts w:ascii="Calibri" w:hAnsi="Calibri" w:cs="Calibri"/>
            <w:b/>
            <w:noProof/>
          </w:rPr>
          <w:t xml:space="preserve">- </w:t>
        </w:r>
        <w:r w:rsidR="00425FA5" w:rsidRPr="00DB5D0B">
          <w:rPr>
            <w:rStyle w:val="-"/>
            <w:rFonts w:ascii="Calibri" w:hAnsi="Calibri" w:cs="Calibri"/>
            <w:b/>
            <w:noProof/>
          </w:rPr>
          <w:t>Β</w:t>
        </w:r>
        <w:r w:rsidR="00E12359" w:rsidRPr="00DB5D0B">
          <w:rPr>
            <w:rStyle w:val="-"/>
            <w:rFonts w:ascii="Calibri" w:hAnsi="Calibri" w:cs="Calibri"/>
            <w:b/>
            <w:noProof/>
          </w:rPr>
          <w:t>/</w:t>
        </w:r>
        <w:r w:rsidR="00425FA5" w:rsidRPr="00DB5D0B">
          <w:rPr>
            <w:rStyle w:val="-"/>
            <w:rFonts w:ascii="Calibri" w:hAnsi="Calibri" w:cs="Calibri"/>
            <w:b/>
            <w:noProof/>
          </w:rPr>
          <w:t>Κ</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_Toc36205650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9</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lang w:eastAsia="el-GR"/>
        </w:rPr>
      </w:pPr>
      <w:hyperlink r:id="rId19" w:anchor="_Toc36205653" w:history="1">
        <w:r w:rsidR="00E12359" w:rsidRPr="00DB5D0B">
          <w:rPr>
            <w:rStyle w:val="-"/>
            <w:rFonts w:ascii="Calibri" w:hAnsi="Calibri" w:cs="Calibri"/>
            <w:b/>
            <w:noProof/>
          </w:rPr>
          <w:t>ΔΙΑΤΑΡΑΧΕΣ ΑΥΤΙΣΤΙΚΟΥ ΦΑΣΜΑΤΟΣ - ΔΑΦ</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_Toc36205653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11</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lang w:eastAsia="el-GR"/>
        </w:rPr>
      </w:pPr>
      <w:hyperlink r:id="rId20" w:anchor="_Toc36205654" w:history="1">
        <w:r w:rsidR="00E12359" w:rsidRPr="00DB5D0B">
          <w:rPr>
            <w:rStyle w:val="-"/>
            <w:rFonts w:ascii="Calibri" w:hAnsi="Calibri" w:cs="Calibri"/>
            <w:b/>
            <w:noProof/>
          </w:rPr>
          <w:t>ΝΟΗΤΙΚΗ ΚΑΘΥΣΤΕΡΗΣΗ - ΝΚ</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_Toc36205654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13</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lang w:eastAsia="el-GR"/>
        </w:rPr>
      </w:pPr>
      <w:hyperlink r:id="rId21" w:anchor="_Toc36205656" w:history="1">
        <w:r w:rsidR="00E12359" w:rsidRPr="00DB5D0B">
          <w:rPr>
            <w:rStyle w:val="-"/>
            <w:rFonts w:ascii="Calibri" w:hAnsi="Calibri" w:cs="Calibri"/>
            <w:b/>
            <w:noProof/>
          </w:rPr>
          <w:t>ΜΑΘΗΣΙΑΚΕΣ ΔΥΣΚΟΛΙΕΣ - ΜΔ</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_Toc36205656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15</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lang w:eastAsia="el-GR"/>
        </w:rPr>
      </w:pPr>
      <w:hyperlink r:id="rId22" w:anchor="_Toc36205657" w:history="1">
        <w:r w:rsidR="00E12359" w:rsidRPr="00DB5D0B">
          <w:rPr>
            <w:rStyle w:val="-"/>
            <w:rFonts w:ascii="Calibri" w:hAnsi="Calibri" w:cs="Calibri"/>
            <w:b/>
            <w:noProof/>
          </w:rPr>
          <w:t>Δ</w:t>
        </w:r>
        <w:r w:rsidR="00BB55AF" w:rsidRPr="00DB5D0B">
          <w:rPr>
            <w:rStyle w:val="-"/>
            <w:rFonts w:ascii="Calibri" w:hAnsi="Calibri" w:cs="Calibri"/>
            <w:b/>
            <w:noProof/>
          </w:rPr>
          <w:t xml:space="preserve">ΙΑΤΑΡΑΧΗ ΕΛΛΕΙΜΑΤΙΚΗΣ ΠΡΟΣΟΧΗΣ ΜΕ Ή ΧΩΡΙΣ ΥΠΕΡΚΙΝΗΤΙΚΟΤΗΤΑ </w:t>
        </w:r>
        <w:r w:rsidR="00795760" w:rsidRPr="00DB5D0B">
          <w:rPr>
            <w:rStyle w:val="-"/>
            <w:rFonts w:ascii="Calibri" w:hAnsi="Calibri" w:cs="Calibri"/>
            <w:b/>
            <w:noProof/>
          </w:rPr>
          <w:t>– (</w:t>
        </w:r>
        <w:r w:rsidR="00E12359" w:rsidRPr="00DB5D0B">
          <w:rPr>
            <w:rStyle w:val="-"/>
            <w:rFonts w:ascii="Calibri" w:hAnsi="Calibri" w:cs="Calibri"/>
            <w:b/>
            <w:noProof/>
          </w:rPr>
          <w:t>ΔΕΠ-Υ</w:t>
        </w:r>
        <w:r w:rsidR="00795760" w:rsidRPr="00DB5D0B">
          <w:rPr>
            <w:rStyle w:val="-"/>
            <w:rFonts w:ascii="Calibri" w:hAnsi="Calibri" w:cs="Calibri"/>
            <w:b/>
            <w:noProof/>
          </w:rPr>
          <w:t>)</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_Toc36205657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17</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lang w:eastAsia="el-GR"/>
        </w:rPr>
      </w:pPr>
      <w:hyperlink r:id="rId23" w:anchor="_Toc36205658" w:history="1">
        <w:r w:rsidR="00E12359" w:rsidRPr="00DB5D0B">
          <w:rPr>
            <w:rStyle w:val="-"/>
            <w:rFonts w:ascii="Calibri" w:hAnsi="Calibri" w:cs="Calibri"/>
            <w:b/>
            <w:noProof/>
          </w:rPr>
          <w:t>ΚΙΝΗΤΙΚΕΣ ΑΝΑΠΗΡΙΕΣ - ΚΑ</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_Toc36205658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19</w:t>
        </w:r>
        <w:r w:rsidRPr="00DB5D0B">
          <w:rPr>
            <w:rFonts w:ascii="Calibri" w:hAnsi="Calibri" w:cs="Calibri"/>
            <w:noProof/>
            <w:webHidden/>
          </w:rPr>
          <w:fldChar w:fldCharType="end"/>
        </w:r>
      </w:hyperlink>
    </w:p>
    <w:p w:rsidR="00E12359" w:rsidRPr="00DB5D0B" w:rsidRDefault="000230CD">
      <w:pPr>
        <w:pStyle w:val="11"/>
        <w:tabs>
          <w:tab w:val="right" w:leader="dot" w:pos="10456"/>
        </w:tabs>
        <w:rPr>
          <w:rFonts w:ascii="Calibri" w:hAnsi="Calibri" w:cs="Calibri"/>
          <w:noProof/>
        </w:rPr>
      </w:pPr>
      <w:hyperlink r:id="rId24" w:anchor="_Toc36205659" w:history="1">
        <w:r w:rsidR="00E12359" w:rsidRPr="00DB5D0B">
          <w:rPr>
            <w:rStyle w:val="-"/>
            <w:rFonts w:ascii="Calibri" w:hAnsi="Calibri" w:cs="Calibri"/>
            <w:b/>
            <w:noProof/>
          </w:rPr>
          <w:t>ΖΗΤΗΜΑΤΑ ΑΞΙΟΛΟΓΗΣΗΣ</w:t>
        </w:r>
        <w:r w:rsidR="00E12359" w:rsidRPr="00DB5D0B">
          <w:rPr>
            <w:rFonts w:ascii="Calibri" w:hAnsi="Calibri" w:cs="Calibri"/>
            <w:noProof/>
            <w:webHidden/>
          </w:rPr>
          <w:tab/>
        </w:r>
        <w:r w:rsidRPr="00DB5D0B">
          <w:rPr>
            <w:rFonts w:ascii="Calibri" w:hAnsi="Calibri" w:cs="Calibri"/>
            <w:noProof/>
            <w:webHidden/>
          </w:rPr>
          <w:fldChar w:fldCharType="begin"/>
        </w:r>
        <w:r w:rsidR="00E12359" w:rsidRPr="00DB5D0B">
          <w:rPr>
            <w:rFonts w:ascii="Calibri" w:hAnsi="Calibri" w:cs="Calibri"/>
            <w:noProof/>
            <w:webHidden/>
          </w:rPr>
          <w:instrText xml:space="preserve"> PAGEREF _Toc36205659 \h </w:instrText>
        </w:r>
        <w:r w:rsidRPr="00DB5D0B">
          <w:rPr>
            <w:rFonts w:ascii="Calibri" w:hAnsi="Calibri" w:cs="Calibri"/>
            <w:noProof/>
            <w:webHidden/>
          </w:rPr>
        </w:r>
        <w:r w:rsidRPr="00DB5D0B">
          <w:rPr>
            <w:rFonts w:ascii="Calibri" w:hAnsi="Calibri" w:cs="Calibri"/>
            <w:noProof/>
            <w:webHidden/>
          </w:rPr>
          <w:fldChar w:fldCharType="separate"/>
        </w:r>
        <w:r w:rsidR="0037473A">
          <w:rPr>
            <w:rFonts w:ascii="Calibri" w:hAnsi="Calibri" w:cs="Calibri"/>
            <w:noProof/>
            <w:webHidden/>
          </w:rPr>
          <w:t>21</w:t>
        </w:r>
        <w:r w:rsidRPr="00DB5D0B">
          <w:rPr>
            <w:rFonts w:ascii="Calibri" w:hAnsi="Calibri" w:cs="Calibri"/>
            <w:noProof/>
            <w:webHidden/>
          </w:rPr>
          <w:fldChar w:fldCharType="end"/>
        </w:r>
      </w:hyperlink>
    </w:p>
    <w:p w:rsidR="00DB5D0B" w:rsidRPr="00DB5D0B" w:rsidRDefault="00DB5D0B" w:rsidP="00DB5D0B">
      <w:pPr>
        <w:rPr>
          <w:rFonts w:ascii="Calibri" w:hAnsi="Calibri" w:cs="Calibri"/>
          <w:b/>
          <w:noProof/>
        </w:rPr>
      </w:pPr>
      <w:r w:rsidRPr="00DB5D0B">
        <w:rPr>
          <w:rFonts w:ascii="Calibri" w:hAnsi="Calibri" w:cs="Calibri"/>
          <w:b/>
          <w:noProof/>
        </w:rPr>
        <w:t>ΣΧΕΤΙΚΗ ΒΙΒΛΙΟΓΡΑΦΙΑ</w:t>
      </w:r>
      <w:r w:rsidRPr="00DB5D0B">
        <w:rPr>
          <w:rFonts w:ascii="Calibri" w:hAnsi="Calibri" w:cs="Calibri"/>
          <w:noProof/>
        </w:rPr>
        <w:t>………………………………………………………………………………………………………………………………………</w:t>
      </w:r>
      <w:r>
        <w:rPr>
          <w:rFonts w:ascii="Calibri" w:hAnsi="Calibri" w:cs="Calibri"/>
          <w:noProof/>
        </w:rPr>
        <w:t>……</w:t>
      </w:r>
      <w:r w:rsidRPr="00DB5D0B">
        <w:rPr>
          <w:rFonts w:ascii="Calibri" w:hAnsi="Calibri" w:cs="Calibri"/>
          <w:noProof/>
        </w:rPr>
        <w:t>22</w:t>
      </w:r>
    </w:p>
    <w:p w:rsidR="007B3812" w:rsidRPr="00F504CB" w:rsidRDefault="000230CD">
      <w:pPr>
        <w:spacing w:after="0"/>
        <w:rPr>
          <w:rFonts w:ascii="Calibri" w:hAnsi="Calibri" w:cs="Calibri"/>
        </w:rPr>
      </w:pPr>
      <w:r w:rsidRPr="00DB5D0B">
        <w:rPr>
          <w:rFonts w:ascii="Calibri" w:hAnsi="Calibri" w:cs="Calibri"/>
        </w:rPr>
        <w:fldChar w:fldCharType="end"/>
      </w:r>
    </w:p>
    <w:p w:rsidR="007B3812" w:rsidRPr="00F504CB" w:rsidRDefault="007B3812">
      <w:pPr>
        <w:spacing w:after="0"/>
        <w:rPr>
          <w:rFonts w:ascii="Calibri" w:hAnsi="Calibri" w:cs="Calibri"/>
        </w:rPr>
      </w:pPr>
    </w:p>
    <w:p w:rsidR="007B3812" w:rsidRPr="00F504CB" w:rsidRDefault="007B3812">
      <w:pPr>
        <w:spacing w:after="0"/>
        <w:rPr>
          <w:rFonts w:ascii="Calibri" w:hAnsi="Calibri" w:cs="Calibri"/>
        </w:rPr>
      </w:pPr>
    </w:p>
    <w:p w:rsidR="00D22BCF" w:rsidRPr="00F504CB" w:rsidRDefault="00D22BCF">
      <w:pPr>
        <w:spacing w:after="0"/>
        <w:rPr>
          <w:rFonts w:ascii="Calibri" w:hAnsi="Calibri" w:cs="Calibri"/>
        </w:rPr>
      </w:pPr>
      <w:r w:rsidRPr="00F504CB">
        <w:rPr>
          <w:rFonts w:ascii="Calibri" w:hAnsi="Calibri" w:cs="Calibri"/>
        </w:rPr>
        <w:br w:type="page"/>
      </w:r>
      <w:bookmarkStart w:id="0" w:name="_GoBack"/>
      <w:bookmarkEnd w:id="0"/>
    </w:p>
    <w:tbl>
      <w:tblPr>
        <w:tblW w:w="10809" w:type="dxa"/>
        <w:tblLayout w:type="fixed"/>
        <w:tblCellMar>
          <w:left w:w="115" w:type="dxa"/>
          <w:right w:w="115" w:type="dxa"/>
        </w:tblCellMar>
        <w:tblLook w:val="0600"/>
      </w:tblPr>
      <w:tblGrid>
        <w:gridCol w:w="3686"/>
        <w:gridCol w:w="653"/>
        <w:gridCol w:w="6470"/>
      </w:tblGrid>
      <w:tr w:rsidR="00D22BCF" w:rsidRPr="00F504CB" w:rsidTr="001734E9">
        <w:trPr>
          <w:trHeight w:val="4032"/>
        </w:trPr>
        <w:tc>
          <w:tcPr>
            <w:tcW w:w="3686" w:type="dxa"/>
            <w:vAlign w:val="bottom"/>
          </w:tcPr>
          <w:p w:rsidR="00D22BCF" w:rsidRPr="00F504CB" w:rsidRDefault="00FF388C" w:rsidP="00563190">
            <w:pPr>
              <w:tabs>
                <w:tab w:val="left" w:pos="990"/>
              </w:tabs>
              <w:jc w:val="center"/>
              <w:rPr>
                <w:rFonts w:ascii="Calibri" w:hAnsi="Calibri" w:cs="Calibri"/>
              </w:rPr>
            </w:pPr>
            <w:r w:rsidRPr="00FF388C">
              <w:rPr>
                <w:rFonts w:ascii="Calibri" w:hAnsi="Calibri" w:cs="Calibri"/>
                <w:noProof/>
                <w:lang w:eastAsia="el-GR"/>
              </w:rPr>
              <w:lastRenderedPageBreak/>
              <w:drawing>
                <wp:inline distT="0" distB="0" distL="0" distR="0">
                  <wp:extent cx="2235642" cy="16764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37412" cy="1677728"/>
                          </a:xfrm>
                          <a:prstGeom prst="rect">
                            <a:avLst/>
                          </a:prstGeom>
                        </pic:spPr>
                      </pic:pic>
                    </a:graphicData>
                  </a:graphic>
                </wp:inline>
              </w:drawing>
            </w:r>
          </w:p>
        </w:tc>
        <w:tc>
          <w:tcPr>
            <w:tcW w:w="653" w:type="dxa"/>
          </w:tcPr>
          <w:p w:rsidR="00D22BCF" w:rsidRPr="00F504CB" w:rsidRDefault="00D22BCF" w:rsidP="00563190">
            <w:pPr>
              <w:tabs>
                <w:tab w:val="left" w:pos="990"/>
              </w:tabs>
              <w:rPr>
                <w:rFonts w:ascii="Calibri" w:hAnsi="Calibri" w:cs="Calibri"/>
              </w:rPr>
            </w:pPr>
          </w:p>
        </w:tc>
        <w:tc>
          <w:tcPr>
            <w:tcW w:w="6470" w:type="dxa"/>
            <w:vMerge w:val="restart"/>
            <w:vAlign w:val="center"/>
          </w:tcPr>
          <w:p w:rsidR="00D12407" w:rsidRPr="00F504CB" w:rsidRDefault="00D12407" w:rsidP="00563190">
            <w:pPr>
              <w:pStyle w:val="ad"/>
              <w:rPr>
                <w:rFonts w:ascii="Calibri" w:hAnsi="Calibri" w:cs="Calibri"/>
              </w:rPr>
            </w:pPr>
          </w:p>
          <w:p w:rsidR="00D22BCF" w:rsidRPr="00F504CB" w:rsidRDefault="00E840DB" w:rsidP="00F504CB">
            <w:pPr>
              <w:pStyle w:val="ad"/>
              <w:shd w:val="clear" w:color="auto" w:fill="92D050"/>
              <w:jc w:val="center"/>
              <w:rPr>
                <w:rFonts w:ascii="Calibri" w:hAnsi="Calibri" w:cs="Calibri"/>
                <w:b/>
                <w:sz w:val="28"/>
                <w:szCs w:val="28"/>
              </w:rPr>
            </w:pPr>
            <w:r w:rsidRPr="00F504CB">
              <w:rPr>
                <w:rFonts w:ascii="Calibri" w:hAnsi="Calibri" w:cs="Calibri"/>
                <w:b/>
                <w:sz w:val="28"/>
                <w:szCs w:val="28"/>
              </w:rPr>
              <w:t xml:space="preserve">Η ΒΑΣΙΚΗ ΑΡΧΗ ΠΟΥ ΕΦΕΡΕ </w:t>
            </w:r>
            <w:r w:rsidR="00CC1A79" w:rsidRPr="00F504CB">
              <w:rPr>
                <w:rFonts w:ascii="Calibri" w:hAnsi="Calibri" w:cs="Calibri"/>
                <w:b/>
                <w:sz w:val="28"/>
                <w:szCs w:val="28"/>
              </w:rPr>
              <w:t>ΤΗΝ ΑΛΛΑΓΗ</w:t>
            </w:r>
          </w:p>
          <w:p w:rsidR="00D22BCF" w:rsidRPr="00F504CB" w:rsidRDefault="00F504CB" w:rsidP="00F504CB">
            <w:pPr>
              <w:pStyle w:val="ad"/>
              <w:jc w:val="center"/>
              <w:rPr>
                <w:rFonts w:ascii="Calibri" w:hAnsi="Calibri" w:cs="Calibri"/>
                <w:b/>
              </w:rPr>
            </w:pPr>
            <w:r>
              <w:rPr>
                <w:rFonts w:ascii="Calibri" w:hAnsi="Calibri" w:cs="Calibri"/>
                <w:b/>
              </w:rPr>
              <w:t>«</w:t>
            </w:r>
            <w:r w:rsidR="00E840DB" w:rsidRPr="00DF68C8">
              <w:rPr>
                <w:rFonts w:ascii="Calibri" w:hAnsi="Calibri" w:cs="Calibri"/>
                <w:b/>
                <w:sz w:val="24"/>
                <w:szCs w:val="24"/>
              </w:rPr>
              <w:t>Ό</w:t>
            </w:r>
            <w:r w:rsidR="00563190" w:rsidRPr="00DF68C8">
              <w:rPr>
                <w:rFonts w:ascii="Calibri" w:hAnsi="Calibri" w:cs="Calibri"/>
                <w:b/>
                <w:sz w:val="24"/>
                <w:szCs w:val="24"/>
              </w:rPr>
              <w:t>λα τα παιδιά έχουν τα ίδια δικαιώματα και πρέπει να τους παρέχονται ίσες ευκαιρίες για εκπαίδευση</w:t>
            </w:r>
            <w:r w:rsidRPr="00DF68C8">
              <w:rPr>
                <w:rFonts w:ascii="Calibri" w:hAnsi="Calibri" w:cs="Calibri"/>
                <w:b/>
                <w:sz w:val="24"/>
                <w:szCs w:val="24"/>
              </w:rPr>
              <w:t>»</w:t>
            </w:r>
          </w:p>
          <w:p w:rsidR="00EA30AA" w:rsidRPr="00F504CB" w:rsidRDefault="00EA30AA" w:rsidP="00563190">
            <w:pPr>
              <w:pStyle w:val="ad"/>
              <w:rPr>
                <w:rFonts w:ascii="Calibri" w:hAnsi="Calibri" w:cs="Calibri"/>
              </w:rPr>
            </w:pPr>
          </w:p>
          <w:p w:rsidR="00EA30AA" w:rsidRPr="00F504CB" w:rsidRDefault="00D12407" w:rsidP="00B7720E">
            <w:pPr>
              <w:pStyle w:val="ad"/>
              <w:jc w:val="both"/>
              <w:rPr>
                <w:rFonts w:ascii="Calibri" w:hAnsi="Calibri" w:cs="Calibri"/>
              </w:rPr>
            </w:pPr>
            <w:r w:rsidRPr="00F504CB">
              <w:rPr>
                <w:rFonts w:ascii="Calibri" w:hAnsi="Calibri" w:cs="Calibri"/>
              </w:rPr>
              <w:t xml:space="preserve">Η επικράτηση για πολλά χρόνια του ατομικού ή του ιατρικού μοντέλου της αναπηρίας «χρέωσε» την </w:t>
            </w:r>
            <w:r w:rsidR="00C476E7">
              <w:rPr>
                <w:rFonts w:ascii="Calibri" w:hAnsi="Calibri" w:cs="Calibri"/>
              </w:rPr>
              <w:t xml:space="preserve">κατάσταση </w:t>
            </w:r>
            <w:r w:rsidRPr="00F504CB">
              <w:rPr>
                <w:rFonts w:ascii="Calibri" w:hAnsi="Calibri" w:cs="Calibri"/>
              </w:rPr>
              <w:t>της αναπηρίας στο άτομο ως «ατυχία», «τιμωρία», «απροσεξία», κλπ.</w:t>
            </w:r>
            <w:r w:rsidR="00B7720E">
              <w:rPr>
                <w:rFonts w:ascii="Calibri" w:hAnsi="Calibri" w:cs="Calibri"/>
              </w:rPr>
              <w:t>,</w:t>
            </w:r>
            <w:r w:rsidRPr="00F504CB">
              <w:rPr>
                <w:rFonts w:ascii="Calibri" w:hAnsi="Calibri" w:cs="Calibri"/>
              </w:rPr>
              <w:t xml:space="preserve"> αγνοώντας το ρόλο που μπορεί να είχε η κοινωνία</w:t>
            </w:r>
            <w:r w:rsidR="00B7720E">
              <w:rPr>
                <w:rFonts w:ascii="Calibri" w:hAnsi="Calibri" w:cs="Calibri"/>
              </w:rPr>
              <w:t xml:space="preserve"> σε αυτήν την υπόθεση</w:t>
            </w:r>
            <w:r w:rsidRPr="00F504CB">
              <w:rPr>
                <w:rFonts w:ascii="Calibri" w:hAnsi="Calibri" w:cs="Calibri"/>
              </w:rPr>
              <w:t>. Σε αντίθεση, το κοινωνικό</w:t>
            </w:r>
            <w:r w:rsidR="00B7720E">
              <w:rPr>
                <w:rFonts w:ascii="Calibri" w:hAnsi="Calibri" w:cs="Calibri"/>
              </w:rPr>
              <w:t xml:space="preserve">-ανθρωπολογικό </w:t>
            </w:r>
            <w:r w:rsidRPr="00F504CB">
              <w:rPr>
                <w:rFonts w:ascii="Calibri" w:hAnsi="Calibri" w:cs="Calibri"/>
              </w:rPr>
              <w:t>μοντέλο της αναπηρίας</w:t>
            </w:r>
            <w:r w:rsidR="006774D8">
              <w:rPr>
                <w:rFonts w:ascii="Calibri" w:hAnsi="Calibri" w:cs="Calibri"/>
              </w:rPr>
              <w:t>,</w:t>
            </w:r>
            <w:r w:rsidR="00B7720E">
              <w:rPr>
                <w:rFonts w:ascii="Calibri" w:hAnsi="Calibri" w:cs="Calibri"/>
              </w:rPr>
              <w:t xml:space="preserve">«στέκεται» στις δυσκολίες και στα </w:t>
            </w:r>
            <w:r w:rsidRPr="00F504CB">
              <w:rPr>
                <w:rFonts w:ascii="Calibri" w:hAnsi="Calibri" w:cs="Calibri"/>
              </w:rPr>
              <w:t xml:space="preserve">εμπόδια </w:t>
            </w:r>
            <w:r w:rsidR="00B7720E">
              <w:rPr>
                <w:rFonts w:ascii="Calibri" w:hAnsi="Calibri" w:cs="Calibri"/>
              </w:rPr>
              <w:t>που θέτει η ίδια</w:t>
            </w:r>
            <w:r w:rsidR="00C476E7">
              <w:rPr>
                <w:rFonts w:ascii="Calibri" w:hAnsi="Calibri" w:cs="Calibri"/>
              </w:rPr>
              <w:t>,</w:t>
            </w:r>
            <w:r w:rsidR="00B7720E">
              <w:rPr>
                <w:rFonts w:ascii="Calibri" w:hAnsi="Calibri" w:cs="Calibri"/>
              </w:rPr>
              <w:t xml:space="preserve"> στην </w:t>
            </w:r>
            <w:r w:rsidRPr="00F504CB">
              <w:rPr>
                <w:rFonts w:ascii="Calibri" w:hAnsi="Calibri" w:cs="Calibri"/>
              </w:rPr>
              <w:t xml:space="preserve">ισότιμη συμμετοχή καθώς και </w:t>
            </w:r>
            <w:r w:rsidR="00B7720E">
              <w:rPr>
                <w:rFonts w:ascii="Calibri" w:hAnsi="Calibri" w:cs="Calibri"/>
              </w:rPr>
              <w:t>σ</w:t>
            </w:r>
            <w:r w:rsidRPr="00F504CB">
              <w:rPr>
                <w:rFonts w:ascii="Calibri" w:hAnsi="Calibri" w:cs="Calibri"/>
              </w:rPr>
              <w:t>την ανάγκη κοινωνικών αλλαγών</w:t>
            </w:r>
            <w:r w:rsidR="00B7720E">
              <w:rPr>
                <w:rFonts w:ascii="Calibri" w:hAnsi="Calibri" w:cs="Calibri"/>
              </w:rPr>
              <w:t xml:space="preserve"> για τα άτομα με αναπηρίες ή/και ειδικές εκπαιδευτικές ανάγκες</w:t>
            </w:r>
            <w:r w:rsidRPr="00F504CB">
              <w:rPr>
                <w:rFonts w:ascii="Calibri" w:hAnsi="Calibri" w:cs="Calibri"/>
              </w:rPr>
              <w:t>.</w:t>
            </w:r>
          </w:p>
          <w:p w:rsidR="00E840DB" w:rsidRPr="00F504CB" w:rsidRDefault="00E840DB" w:rsidP="00B7720E">
            <w:pPr>
              <w:pStyle w:val="ad"/>
              <w:jc w:val="both"/>
              <w:rPr>
                <w:rFonts w:ascii="Calibri" w:hAnsi="Calibri" w:cs="Calibri"/>
              </w:rPr>
            </w:pPr>
          </w:p>
          <w:p w:rsidR="006774D8" w:rsidRPr="00F504CB" w:rsidRDefault="006774D8" w:rsidP="006774D8">
            <w:pPr>
              <w:pStyle w:val="ad"/>
              <w:shd w:val="clear" w:color="auto" w:fill="92D050"/>
              <w:jc w:val="center"/>
              <w:rPr>
                <w:rFonts w:ascii="Calibri" w:hAnsi="Calibri" w:cs="Calibri"/>
                <w:b/>
                <w:sz w:val="28"/>
                <w:szCs w:val="28"/>
              </w:rPr>
            </w:pPr>
            <w:r>
              <w:rPr>
                <w:rFonts w:ascii="Calibri" w:hAnsi="Calibri" w:cs="Calibri"/>
                <w:b/>
                <w:sz w:val="28"/>
                <w:szCs w:val="28"/>
              </w:rPr>
              <w:t>ΟΙ ΘΕΣΜΟΙ ΕΞΕΛΙΣΣΟΝΤΑΙ</w:t>
            </w:r>
          </w:p>
          <w:p w:rsidR="00382903" w:rsidRPr="00A50400" w:rsidRDefault="00382903" w:rsidP="00382903">
            <w:pPr>
              <w:pStyle w:val="ad"/>
              <w:jc w:val="center"/>
              <w:rPr>
                <w:rFonts w:ascii="Calibri" w:hAnsi="Calibri" w:cs="Calibri"/>
                <w:b/>
                <w:sz w:val="24"/>
                <w:szCs w:val="24"/>
              </w:rPr>
            </w:pPr>
            <w:r w:rsidRPr="00A50400">
              <w:rPr>
                <w:rFonts w:ascii="Calibri" w:hAnsi="Calibri" w:cs="Calibri"/>
                <w:b/>
                <w:sz w:val="24"/>
                <w:szCs w:val="24"/>
              </w:rPr>
              <w:t>«Η αναγνώριση της διαφορετικότητας και η στήριξή της αποτελ</w:t>
            </w:r>
            <w:r w:rsidR="00C476E7">
              <w:rPr>
                <w:rFonts w:ascii="Calibri" w:hAnsi="Calibri" w:cs="Calibri"/>
                <w:b/>
                <w:sz w:val="24"/>
                <w:szCs w:val="24"/>
              </w:rPr>
              <w:t xml:space="preserve">ούναέναα σημεία αναφοράς για το </w:t>
            </w:r>
            <w:r w:rsidRPr="00A50400">
              <w:rPr>
                <w:rFonts w:ascii="Calibri" w:hAnsi="Calibri" w:cs="Calibri"/>
                <w:b/>
                <w:i/>
                <w:sz w:val="24"/>
                <w:szCs w:val="24"/>
              </w:rPr>
              <w:t>Ενιαίο Σχολείο</w:t>
            </w:r>
            <w:r w:rsidRPr="00A50400">
              <w:rPr>
                <w:rFonts w:ascii="Calibri" w:hAnsi="Calibri" w:cs="Calibri"/>
                <w:b/>
                <w:sz w:val="24"/>
                <w:szCs w:val="24"/>
              </w:rPr>
              <w:t>»</w:t>
            </w:r>
          </w:p>
          <w:p w:rsidR="00B75FE6" w:rsidRDefault="00B75FE6" w:rsidP="00B7720E">
            <w:pPr>
              <w:pStyle w:val="ad"/>
              <w:jc w:val="both"/>
              <w:rPr>
                <w:rFonts w:ascii="Calibri" w:hAnsi="Calibri" w:cs="Calibri"/>
              </w:rPr>
            </w:pPr>
          </w:p>
          <w:p w:rsidR="00D22BCF" w:rsidRPr="00F504CB" w:rsidRDefault="00672E81" w:rsidP="00B7720E">
            <w:pPr>
              <w:pStyle w:val="ad"/>
              <w:jc w:val="both"/>
              <w:rPr>
                <w:rFonts w:ascii="Calibri" w:hAnsi="Calibri" w:cs="Calibri"/>
              </w:rPr>
            </w:pPr>
            <w:r>
              <w:rPr>
                <w:rFonts w:ascii="Calibri" w:hAnsi="Calibri" w:cs="Calibri"/>
              </w:rPr>
              <w:t xml:space="preserve">Το γενικό εκπαιδευτικό πλαίσιο αποτέλεσε την «παλαίστρα», για όλες τις </w:t>
            </w:r>
            <w:r w:rsidR="00F95386">
              <w:rPr>
                <w:rFonts w:ascii="Calibri" w:hAnsi="Calibri" w:cs="Calibri"/>
              </w:rPr>
              <w:t xml:space="preserve">ζυμώσεις και εξελίξεις της «συνύπαρξης» παιδιών με και χωρίς αναπηρίες. Από την </w:t>
            </w:r>
            <w:r w:rsidR="006774D8" w:rsidRPr="006774D8">
              <w:rPr>
                <w:rFonts w:ascii="Calibri" w:hAnsi="Calibri" w:cs="Calibri"/>
              </w:rPr>
              <w:t>έννοια της ένταξης (integration)</w:t>
            </w:r>
            <w:r w:rsidR="00F95386">
              <w:rPr>
                <w:rFonts w:ascii="Calibri" w:hAnsi="Calibri" w:cs="Calibri"/>
              </w:rPr>
              <w:t xml:space="preserve"> οδηγηθήκαμε στην έννοια </w:t>
            </w:r>
            <w:r w:rsidR="006774D8" w:rsidRPr="006774D8">
              <w:rPr>
                <w:rFonts w:ascii="Calibri" w:hAnsi="Calibri" w:cs="Calibri"/>
              </w:rPr>
              <w:t>της «συνεκπαίδευσης»</w:t>
            </w:r>
            <w:r w:rsidR="00F95386">
              <w:rPr>
                <w:rFonts w:ascii="Calibri" w:hAnsi="Calibri" w:cs="Calibri"/>
              </w:rPr>
              <w:t>, και η έννοια του «Σχολείου» διευρύνθηκε στην έννοια</w:t>
            </w:r>
            <w:r w:rsidR="00A50400">
              <w:rPr>
                <w:rFonts w:ascii="Calibri" w:hAnsi="Calibri" w:cs="Calibri"/>
              </w:rPr>
              <w:t xml:space="preserve"> ενός </w:t>
            </w:r>
            <w:r w:rsidR="006774D8" w:rsidRPr="006774D8">
              <w:rPr>
                <w:rFonts w:ascii="Calibri" w:hAnsi="Calibri" w:cs="Calibri"/>
              </w:rPr>
              <w:t>«</w:t>
            </w:r>
            <w:r w:rsidR="00A50400">
              <w:rPr>
                <w:rFonts w:ascii="Calibri" w:hAnsi="Calibri" w:cs="Calibri"/>
              </w:rPr>
              <w:t>Σ</w:t>
            </w:r>
            <w:r w:rsidR="006774D8" w:rsidRPr="006774D8">
              <w:rPr>
                <w:rFonts w:ascii="Calibri" w:hAnsi="Calibri" w:cs="Calibri"/>
              </w:rPr>
              <w:t>χολείου για</w:t>
            </w:r>
            <w:r w:rsidR="0020750F">
              <w:rPr>
                <w:rFonts w:ascii="Calibri" w:hAnsi="Calibri" w:cs="Calibri"/>
              </w:rPr>
              <w:t xml:space="preserve"> όλα τα παιδιά» ή αλλιώς ενός «Ε</w:t>
            </w:r>
            <w:r w:rsidR="006774D8" w:rsidRPr="006774D8">
              <w:rPr>
                <w:rFonts w:ascii="Calibri" w:hAnsi="Calibri" w:cs="Calibri"/>
              </w:rPr>
              <w:t xml:space="preserve">νιαίου </w:t>
            </w:r>
            <w:r w:rsidR="0020750F">
              <w:rPr>
                <w:rFonts w:ascii="Calibri" w:hAnsi="Calibri" w:cs="Calibri"/>
              </w:rPr>
              <w:t>Σ</w:t>
            </w:r>
            <w:r w:rsidR="006774D8" w:rsidRPr="006774D8">
              <w:rPr>
                <w:rFonts w:ascii="Calibri" w:hAnsi="Calibri" w:cs="Calibri"/>
              </w:rPr>
              <w:t>χολείου» (inclusion - inclusive education</w:t>
            </w:r>
            <w:r w:rsidR="00DF03FD">
              <w:rPr>
                <w:rFonts w:ascii="Calibri" w:hAnsi="Calibri" w:cs="Calibri"/>
              </w:rPr>
              <w:t>-</w:t>
            </w:r>
            <w:r w:rsidR="00DF03FD">
              <w:rPr>
                <w:rFonts w:ascii="Calibri" w:hAnsi="Calibri" w:cs="Calibri"/>
                <w:lang w:val="en-US"/>
              </w:rPr>
              <w:t>SchoolforAll</w:t>
            </w:r>
            <w:r w:rsidR="006774D8" w:rsidRPr="006774D8">
              <w:rPr>
                <w:rFonts w:ascii="Calibri" w:hAnsi="Calibri" w:cs="Calibri"/>
              </w:rPr>
              <w:t xml:space="preserve">). Στο πλαίσιο αυτό, </w:t>
            </w:r>
            <w:r w:rsidR="0020750F">
              <w:rPr>
                <w:rFonts w:ascii="Calibri" w:hAnsi="Calibri" w:cs="Calibri"/>
              </w:rPr>
              <w:t xml:space="preserve">αναπτύχθηκαν ποιοτικά και ποσοτικά χαρακτηριστικά </w:t>
            </w:r>
            <w:r w:rsidR="00AF3099">
              <w:rPr>
                <w:rFonts w:ascii="Calibri" w:hAnsi="Calibri" w:cs="Calibri"/>
              </w:rPr>
              <w:t xml:space="preserve">που αφορούσαν και αφορούν κυρίως: </w:t>
            </w:r>
            <w:r w:rsidR="00A50400">
              <w:rPr>
                <w:rFonts w:ascii="Calibri" w:hAnsi="Calibri" w:cs="Calibri"/>
              </w:rPr>
              <w:t xml:space="preserve">α. </w:t>
            </w:r>
            <w:r w:rsidR="00AF3099">
              <w:rPr>
                <w:rFonts w:ascii="Calibri" w:hAnsi="Calibri" w:cs="Calibri"/>
              </w:rPr>
              <w:t>σ</w:t>
            </w:r>
            <w:r w:rsidR="00AF3099" w:rsidRPr="00AF3099">
              <w:rPr>
                <w:rFonts w:ascii="Calibri" w:hAnsi="Calibri" w:cs="Calibri"/>
              </w:rPr>
              <w:t xml:space="preserve">την ποιότητα της εκπαίδευσης που παρέχεται στο παιδί με </w:t>
            </w:r>
            <w:r w:rsidR="00AF3099">
              <w:rPr>
                <w:rFonts w:ascii="Calibri" w:hAnsi="Calibri" w:cs="Calibri"/>
              </w:rPr>
              <w:t>αναπηρίες ή/και ειδικές εκπαιδευτικές ανάγκες</w:t>
            </w:r>
            <w:r w:rsidR="00AF3099" w:rsidRPr="00AF3099">
              <w:rPr>
                <w:rFonts w:ascii="Calibri" w:hAnsi="Calibri" w:cs="Calibri"/>
              </w:rPr>
              <w:t xml:space="preserve">, β. </w:t>
            </w:r>
            <w:r w:rsidR="00AF3099">
              <w:rPr>
                <w:rFonts w:ascii="Calibri" w:hAnsi="Calibri" w:cs="Calibri"/>
              </w:rPr>
              <w:t>σ</w:t>
            </w:r>
            <w:r w:rsidR="00AF3099" w:rsidRPr="00AF3099">
              <w:rPr>
                <w:rFonts w:ascii="Calibri" w:hAnsi="Calibri" w:cs="Calibri"/>
              </w:rPr>
              <w:t xml:space="preserve">το βαθμό της κοινωνικής και γνωστικής μάθησης που κατακτιέται και γ. </w:t>
            </w:r>
            <w:r w:rsidR="00AF3099">
              <w:rPr>
                <w:rFonts w:ascii="Calibri" w:hAnsi="Calibri" w:cs="Calibri"/>
              </w:rPr>
              <w:t>σ</w:t>
            </w:r>
            <w:r w:rsidR="00AF3099" w:rsidRPr="00AF3099">
              <w:rPr>
                <w:rFonts w:ascii="Calibri" w:hAnsi="Calibri" w:cs="Calibri"/>
              </w:rPr>
              <w:t xml:space="preserve">το βαθμό συμμετοχής του </w:t>
            </w:r>
            <w:r w:rsidR="00AF3099">
              <w:rPr>
                <w:rFonts w:ascii="Calibri" w:hAnsi="Calibri" w:cs="Calibri"/>
              </w:rPr>
              <w:t xml:space="preserve">παιδιού </w:t>
            </w:r>
            <w:r w:rsidR="00A50400" w:rsidRPr="00AF3099">
              <w:rPr>
                <w:rFonts w:ascii="Calibri" w:hAnsi="Calibri" w:cs="Calibri"/>
              </w:rPr>
              <w:t xml:space="preserve">με </w:t>
            </w:r>
            <w:r w:rsidR="00A50400">
              <w:rPr>
                <w:rFonts w:ascii="Calibri" w:hAnsi="Calibri" w:cs="Calibri"/>
              </w:rPr>
              <w:t>αναπηρίες ή/και ειδικές εκπαιδευτικές ανάγκες</w:t>
            </w:r>
            <w:r w:rsidR="00AF3099" w:rsidRPr="00AF3099">
              <w:rPr>
                <w:rFonts w:ascii="Calibri" w:hAnsi="Calibri" w:cs="Calibri"/>
              </w:rPr>
              <w:t>στη σχολική ζωή.</w:t>
            </w:r>
          </w:p>
          <w:p w:rsidR="00D22BCF" w:rsidRPr="00F504CB" w:rsidRDefault="00D22BCF" w:rsidP="00B7720E">
            <w:pPr>
              <w:pStyle w:val="ad"/>
              <w:jc w:val="both"/>
              <w:rPr>
                <w:rFonts w:ascii="Calibri" w:hAnsi="Calibri" w:cs="Calibri"/>
              </w:rPr>
            </w:pPr>
          </w:p>
          <w:p w:rsidR="00B75FE6" w:rsidRPr="00F504CB" w:rsidRDefault="00B75FE6" w:rsidP="00B75FE6">
            <w:pPr>
              <w:pStyle w:val="ad"/>
              <w:shd w:val="clear" w:color="auto" w:fill="92D050"/>
              <w:spacing w:after="0"/>
              <w:jc w:val="center"/>
              <w:rPr>
                <w:rFonts w:ascii="Calibri" w:hAnsi="Calibri" w:cs="Calibri"/>
                <w:b/>
                <w:sz w:val="28"/>
                <w:szCs w:val="28"/>
              </w:rPr>
            </w:pPr>
            <w:r>
              <w:rPr>
                <w:rFonts w:ascii="Calibri" w:hAnsi="Calibri" w:cs="Calibri"/>
                <w:b/>
                <w:sz w:val="28"/>
                <w:szCs w:val="28"/>
              </w:rPr>
              <w:t>ΘΕΩΡΙΑ ΚΑΙ ΠΡΑΞΗ</w:t>
            </w:r>
          </w:p>
          <w:p w:rsidR="00E83D0B" w:rsidRPr="00E806F9" w:rsidRDefault="00B75FE6" w:rsidP="00E806F9">
            <w:pPr>
              <w:spacing w:after="0"/>
              <w:jc w:val="center"/>
              <w:rPr>
                <w:rFonts w:ascii="Calibri" w:hAnsi="Calibri" w:cs="Calibri"/>
                <w:b/>
                <w:sz w:val="24"/>
                <w:szCs w:val="24"/>
                <w:lang w:bidi="el-GR"/>
              </w:rPr>
            </w:pPr>
            <w:r w:rsidRPr="00E806F9">
              <w:rPr>
                <w:rFonts w:ascii="Calibri" w:hAnsi="Calibri" w:cs="Calibri"/>
                <w:b/>
                <w:sz w:val="24"/>
                <w:szCs w:val="24"/>
                <w:lang w:bidi="el-GR"/>
              </w:rPr>
              <w:t>«Ανάγκη υιοθέτησης ενός πολύ-πρισματικού μοντέλου Ειδικής Εκπαίδευσης</w:t>
            </w:r>
            <w:r w:rsidR="00E83D0B" w:rsidRPr="00E806F9">
              <w:rPr>
                <w:rFonts w:ascii="Calibri" w:hAnsi="Calibri" w:cs="Calibri"/>
                <w:b/>
                <w:sz w:val="24"/>
                <w:szCs w:val="24"/>
                <w:lang w:bidi="el-GR"/>
              </w:rPr>
              <w:t xml:space="preserve"> που θα αναγνωρίζει ετερογένειες και ιδιαιτερότητες»</w:t>
            </w:r>
          </w:p>
          <w:p w:rsidR="00E83D0B" w:rsidRDefault="00E83D0B" w:rsidP="00B75FE6">
            <w:pPr>
              <w:spacing w:after="0"/>
              <w:jc w:val="both"/>
              <w:rPr>
                <w:rFonts w:ascii="Calibri" w:hAnsi="Calibri" w:cs="Calibri"/>
                <w:lang w:bidi="el-GR"/>
              </w:rPr>
            </w:pPr>
          </w:p>
          <w:p w:rsidR="00D22BCF" w:rsidRDefault="00E83D0B" w:rsidP="00D61AFD">
            <w:pPr>
              <w:spacing w:after="0"/>
              <w:jc w:val="both"/>
              <w:rPr>
                <w:rFonts w:ascii="Calibri" w:hAnsi="Calibri" w:cs="Calibri"/>
                <w:lang w:bidi="el-GR"/>
              </w:rPr>
            </w:pPr>
            <w:r>
              <w:rPr>
                <w:rFonts w:ascii="Calibri" w:hAnsi="Calibri" w:cs="Calibri"/>
                <w:lang w:bidi="el-GR"/>
              </w:rPr>
              <w:t xml:space="preserve">Είναι γεγονός </w:t>
            </w:r>
            <w:r w:rsidR="00B75FE6" w:rsidRPr="00B75FE6">
              <w:rPr>
                <w:rFonts w:ascii="Calibri" w:hAnsi="Calibri" w:cs="Calibri"/>
                <w:lang w:bidi="el-GR"/>
              </w:rPr>
              <w:t xml:space="preserve">ότι η έλλειψη εξειδικευμένης γνώσης δημιουργούν σημαντικά εμπόδια στην πλήρη συμμετοχή των παιδιών με </w:t>
            </w:r>
            <w:r w:rsidR="00267263">
              <w:rPr>
                <w:rFonts w:ascii="Calibri" w:hAnsi="Calibri" w:cs="Calibri"/>
              </w:rPr>
              <w:t>αναπηρίες ή/και ειδικές εκπαιδευτικές ανάγκες</w:t>
            </w:r>
            <w:r w:rsidR="00B75FE6" w:rsidRPr="00B75FE6">
              <w:rPr>
                <w:rFonts w:ascii="Calibri" w:hAnsi="Calibri" w:cs="Calibri"/>
                <w:lang w:bidi="el-GR"/>
              </w:rPr>
              <w:t>στην σχολική ζωή</w:t>
            </w:r>
            <w:r w:rsidR="00CE5FE6">
              <w:rPr>
                <w:rFonts w:ascii="Calibri" w:hAnsi="Calibri" w:cs="Calibri"/>
                <w:lang w:bidi="el-GR"/>
              </w:rPr>
              <w:t xml:space="preserve">. Σε αυτό το «εκπαιδευτικό τοπίο» φαίνεται ότι η «ζύμωση» μεταξύ </w:t>
            </w:r>
            <w:r w:rsidR="00B75FE6" w:rsidRPr="00B75FE6">
              <w:rPr>
                <w:rFonts w:ascii="Calibri" w:hAnsi="Calibri" w:cs="Calibri"/>
                <w:lang w:bidi="el-GR"/>
              </w:rPr>
              <w:t xml:space="preserve">ερευνητικής γνώσης και εκπαιδευτικής πρακτικής </w:t>
            </w:r>
            <w:r w:rsidR="00CE5FE6">
              <w:rPr>
                <w:rFonts w:ascii="Calibri" w:hAnsi="Calibri" w:cs="Calibri"/>
                <w:lang w:bidi="el-GR"/>
              </w:rPr>
              <w:t xml:space="preserve">δεν έχει πετύχει το στόχο της. </w:t>
            </w:r>
            <w:r w:rsidR="00FA3681">
              <w:rPr>
                <w:rFonts w:ascii="Calibri" w:hAnsi="Calibri" w:cs="Calibri"/>
                <w:lang w:bidi="el-GR"/>
              </w:rPr>
              <w:t xml:space="preserve">Σημαντικό ρόλο θα μπορούσε να παίξειη </w:t>
            </w:r>
            <w:r w:rsidR="0067642A">
              <w:rPr>
                <w:rFonts w:ascii="Calibri" w:hAnsi="Calibri" w:cs="Calibri"/>
                <w:lang w:bidi="el-GR"/>
              </w:rPr>
              <w:t xml:space="preserve">συστηματική ενεργητική συμμετοχή των εκπαιδευτικών σε </w:t>
            </w:r>
            <w:r w:rsidR="00CE5FE6">
              <w:rPr>
                <w:rFonts w:ascii="Calibri" w:hAnsi="Calibri" w:cs="Calibri"/>
                <w:lang w:bidi="el-GR"/>
              </w:rPr>
              <w:t>βιωματικ</w:t>
            </w:r>
            <w:r w:rsidR="0067642A">
              <w:rPr>
                <w:rFonts w:ascii="Calibri" w:hAnsi="Calibri" w:cs="Calibri"/>
                <w:lang w:bidi="el-GR"/>
              </w:rPr>
              <w:t>ά</w:t>
            </w:r>
            <w:r w:rsidR="00FA3681">
              <w:rPr>
                <w:rFonts w:ascii="Calibri" w:hAnsi="Calibri" w:cs="Calibri"/>
                <w:lang w:bidi="el-GR"/>
              </w:rPr>
              <w:t>,</w:t>
            </w:r>
            <w:r w:rsidR="00CE5FE6">
              <w:rPr>
                <w:rFonts w:ascii="Calibri" w:hAnsi="Calibri" w:cs="Calibri"/>
                <w:lang w:bidi="el-GR"/>
              </w:rPr>
              <w:t xml:space="preserve"> εργαστηριακού τύπου</w:t>
            </w:r>
            <w:r w:rsidR="00FA3681">
              <w:rPr>
                <w:rFonts w:ascii="Calibri" w:hAnsi="Calibri" w:cs="Calibri"/>
                <w:lang w:bidi="el-GR"/>
              </w:rPr>
              <w:t>,</w:t>
            </w:r>
            <w:r w:rsidR="00CE5FE6">
              <w:rPr>
                <w:rFonts w:ascii="Calibri" w:hAnsi="Calibri" w:cs="Calibri"/>
                <w:lang w:bidi="el-GR"/>
              </w:rPr>
              <w:t xml:space="preserve"> επιμορφωτικ</w:t>
            </w:r>
            <w:r w:rsidR="0067642A">
              <w:rPr>
                <w:rFonts w:ascii="Calibri" w:hAnsi="Calibri" w:cs="Calibri"/>
                <w:lang w:bidi="el-GR"/>
              </w:rPr>
              <w:t>άσεμινάρια, τα οποία</w:t>
            </w:r>
            <w:r w:rsidR="00CE5FE6">
              <w:rPr>
                <w:rFonts w:ascii="Calibri" w:hAnsi="Calibri" w:cs="Calibri"/>
                <w:lang w:bidi="el-GR"/>
              </w:rPr>
              <w:t xml:space="preserve"> θα</w:t>
            </w:r>
            <w:r w:rsidR="00FA3681">
              <w:rPr>
                <w:rFonts w:ascii="Calibri" w:hAnsi="Calibri" w:cs="Calibri"/>
                <w:lang w:bidi="el-GR"/>
              </w:rPr>
              <w:t>συμβάλλουν</w:t>
            </w:r>
            <w:r w:rsidR="00AD1E82">
              <w:rPr>
                <w:rFonts w:ascii="Calibri" w:hAnsi="Calibri" w:cs="Calibri"/>
                <w:lang w:bidi="el-GR"/>
              </w:rPr>
              <w:t xml:space="preserve"> σε</w:t>
            </w:r>
            <w:r w:rsidR="00CE5FE6" w:rsidRPr="00CE5FE6">
              <w:rPr>
                <w:rFonts w:ascii="Calibri" w:hAnsi="Calibri" w:cs="Calibri"/>
                <w:lang w:bidi="el-GR"/>
              </w:rPr>
              <w:t xml:space="preserve">βαθιά γνώση των </w:t>
            </w:r>
            <w:r w:rsidR="00FA3681">
              <w:rPr>
                <w:rFonts w:ascii="Calibri" w:hAnsi="Calibri" w:cs="Calibri"/>
                <w:lang w:bidi="el-GR"/>
              </w:rPr>
              <w:t>ποικίλων</w:t>
            </w:r>
            <w:r w:rsidR="0067642A">
              <w:rPr>
                <w:rFonts w:ascii="Calibri" w:hAnsi="Calibri" w:cs="Calibri"/>
                <w:lang w:bidi="el-GR"/>
              </w:rPr>
              <w:t xml:space="preserve"> και ετερογενών</w:t>
            </w:r>
            <w:r w:rsidR="00CE5FE6" w:rsidRPr="00CE5FE6">
              <w:rPr>
                <w:rFonts w:ascii="Calibri" w:hAnsi="Calibri" w:cs="Calibri"/>
                <w:lang w:bidi="el-GR"/>
              </w:rPr>
              <w:t>χαρακτηριστικών</w:t>
            </w:r>
            <w:r w:rsidR="00FA3681">
              <w:rPr>
                <w:rFonts w:ascii="Calibri" w:hAnsi="Calibri" w:cs="Calibri"/>
                <w:lang w:bidi="el-GR"/>
              </w:rPr>
              <w:t xml:space="preserve"> και αναγκών των παιδιών με αναπηρίεςή</w:t>
            </w:r>
            <w:r w:rsidR="00FA3681" w:rsidRPr="008953B7">
              <w:rPr>
                <w:rFonts w:ascii="Calibri" w:hAnsi="Calibri" w:cs="Calibri"/>
                <w:lang w:bidi="el-GR"/>
              </w:rPr>
              <w:t>/</w:t>
            </w:r>
            <w:r w:rsidR="00FA3681">
              <w:rPr>
                <w:rFonts w:ascii="Calibri" w:hAnsi="Calibri" w:cs="Calibri"/>
                <w:lang w:bidi="el-GR"/>
              </w:rPr>
              <w:t xml:space="preserve">και </w:t>
            </w:r>
            <w:r w:rsidR="00CE5FE6" w:rsidRPr="00CE5FE6">
              <w:rPr>
                <w:rFonts w:ascii="Calibri" w:hAnsi="Calibri" w:cs="Calibri"/>
                <w:lang w:bidi="el-GR"/>
              </w:rPr>
              <w:t>ειδικ</w:t>
            </w:r>
            <w:r w:rsidR="00FA3681">
              <w:rPr>
                <w:rFonts w:ascii="Calibri" w:hAnsi="Calibri" w:cs="Calibri"/>
                <w:lang w:bidi="el-GR"/>
              </w:rPr>
              <w:t>ές</w:t>
            </w:r>
            <w:r w:rsidR="00CE5FE6" w:rsidRPr="00CE5FE6">
              <w:rPr>
                <w:rFonts w:ascii="Calibri" w:hAnsi="Calibri" w:cs="Calibri"/>
                <w:lang w:bidi="el-GR"/>
              </w:rPr>
              <w:t xml:space="preserve"> εκπαιδευτικ</w:t>
            </w:r>
            <w:r w:rsidR="00FA3681">
              <w:rPr>
                <w:rFonts w:ascii="Calibri" w:hAnsi="Calibri" w:cs="Calibri"/>
                <w:lang w:bidi="el-GR"/>
              </w:rPr>
              <w:t>ές</w:t>
            </w:r>
            <w:r w:rsidR="0067642A">
              <w:rPr>
                <w:rFonts w:ascii="Calibri" w:hAnsi="Calibri" w:cs="Calibri"/>
                <w:lang w:bidi="el-GR"/>
              </w:rPr>
              <w:t xml:space="preserve"> και στην κατάκτηση δεξιοτήτων για την  </w:t>
            </w:r>
            <w:r w:rsidR="00FA3681">
              <w:rPr>
                <w:rFonts w:ascii="Calibri" w:hAnsi="Calibri" w:cs="Calibri"/>
                <w:lang w:bidi="el-GR"/>
              </w:rPr>
              <w:t>ενίσχυση της ένταξ</w:t>
            </w:r>
            <w:r w:rsidR="0067642A">
              <w:rPr>
                <w:rFonts w:ascii="Calibri" w:hAnsi="Calibri" w:cs="Calibri"/>
                <w:lang w:bidi="el-GR"/>
              </w:rPr>
              <w:t>ης και συμμετοχής των παιδιώνστην</w:t>
            </w:r>
            <w:r w:rsidR="0065757C">
              <w:rPr>
                <w:rFonts w:ascii="Calibri" w:hAnsi="Calibri" w:cs="Calibri"/>
                <w:lang w:bidi="el-GR"/>
              </w:rPr>
              <w:t>εκπαιδευτική πραγματικότητα.</w:t>
            </w:r>
          </w:p>
          <w:p w:rsidR="00052EAE" w:rsidRPr="00D61AFD" w:rsidRDefault="00052EAE" w:rsidP="00D61AFD">
            <w:pPr>
              <w:spacing w:after="0"/>
              <w:jc w:val="both"/>
            </w:pPr>
          </w:p>
        </w:tc>
      </w:tr>
      <w:tr w:rsidR="00D22BCF" w:rsidRPr="00F504CB" w:rsidTr="001734E9">
        <w:trPr>
          <w:trHeight w:val="9504"/>
        </w:trPr>
        <w:tc>
          <w:tcPr>
            <w:tcW w:w="3686" w:type="dxa"/>
            <w:vAlign w:val="center"/>
          </w:tcPr>
          <w:p w:rsidR="00D22BCF" w:rsidRPr="00F504CB" w:rsidRDefault="000230CD" w:rsidP="006774D8">
            <w:pPr>
              <w:pStyle w:val="ab"/>
              <w:rPr>
                <w:rFonts w:ascii="Calibri" w:hAnsi="Calibri" w:cs="Calibri"/>
                <w:color w:val="auto"/>
                <w:spacing w:val="1"/>
                <w:w w:val="97"/>
                <w:sz w:val="22"/>
                <w:szCs w:val="22"/>
              </w:rPr>
            </w:pPr>
            <w:r w:rsidRPr="000230CD">
              <w:rPr>
                <w:rFonts w:ascii="Calibri" w:hAnsi="Calibri" w:cs="Calibri"/>
                <w:noProof/>
                <w:color w:val="auto"/>
                <w:spacing w:val="1"/>
                <w:w w:val="100"/>
                <w:sz w:val="22"/>
                <w:szCs w:val="22"/>
                <w:lang w:eastAsia="el-GR"/>
              </w:rPr>
              <w:pict>
                <v:oval id="Οβάλ 24" o:spid="_x0000_s1026" style="position:absolute;margin-left:-6.5pt;margin-top:23.8pt;width:179.15pt;height:2in;z-index:-251654144;visibility:visible;mso-wrap-distance-left:0;mso-wrap-distance-right:0;mso-position-horizontal-relative:text;mso-position-vertical-relative:text;mso-width-relative:margin;mso-height-relative:margin" wrapcoords="9128 0 8044 112 4519 1462 3886 2250 2440 3488 1175 5400 362 7200 -90 9000 -90 12600 452 14400 1175 16200 2531 18000 4519 19800 4609 20138 8315 21488 9128 21488 12382 21488 13195 21488 16900 20138 16991 19800 18979 18000 20335 16200 21058 14400 21600 12600 21600 9000 21148 7200 20335 5400 19160 3600 17623 2250 16991 1462 13466 112 12382 0 91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" fillcolor="#92d050" strokecolor="#345c7d [1604]" strokeweight="1pt">
                  <v:stroke joinstyle="miter"/>
                  <v:textbox>
                    <w:txbxContent>
                      <w:p w:rsidR="007321F8" w:rsidRPr="0079704E" w:rsidRDefault="007321F8" w:rsidP="0079704E">
                        <w:pPr>
                          <w:pStyle w:val="a4"/>
                          <w:spacing w:after="0"/>
                          <w:jc w:val="center"/>
                          <w:rPr>
                            <w:rFonts w:ascii="Calibri" w:hAnsi="Calibri" w:cs="Calibri"/>
                            <w:b/>
                            <w:sz w:val="24"/>
                            <w:szCs w:val="24"/>
                          </w:rPr>
                        </w:pPr>
                        <w:bookmarkStart w:id="1" w:name="_Toc36205641"/>
                        <w:r w:rsidRPr="0079704E">
                          <w:rPr>
                            <w:rFonts w:ascii="Calibri" w:hAnsi="Calibri" w:cs="Calibri"/>
                            <w:b/>
                            <w:sz w:val="24"/>
                            <w:szCs w:val="24"/>
                          </w:rPr>
                          <w:t>Η ΕΙΔΙΚΗ ΕΚΠΑΙΔΕΥΣΗ</w:t>
                        </w:r>
                        <w:bookmarkEnd w:id="1"/>
                      </w:p>
                      <w:p w:rsidR="007321F8" w:rsidRPr="0079704E" w:rsidRDefault="007321F8" w:rsidP="0079704E">
                        <w:pPr>
                          <w:pStyle w:val="a4"/>
                          <w:spacing w:after="0"/>
                          <w:jc w:val="center"/>
                          <w:rPr>
                            <w:rFonts w:ascii="Calibri" w:hAnsi="Calibri" w:cs="Calibri"/>
                            <w:b/>
                            <w:sz w:val="24"/>
                            <w:szCs w:val="24"/>
                          </w:rPr>
                        </w:pPr>
                        <w:bookmarkStart w:id="2" w:name="_Toc36205642"/>
                        <w:r w:rsidRPr="0079704E">
                          <w:rPr>
                            <w:rFonts w:ascii="Calibri" w:hAnsi="Calibri" w:cs="Calibri"/>
                            <w:b/>
                            <w:sz w:val="24"/>
                            <w:szCs w:val="24"/>
                          </w:rPr>
                          <w:t>ΣΤΟ ΧΘΕΣ, ΣΤΟ ΣΗΜΕΡΑ, ΣΤΟ ΑΥΡΙΟ….</w:t>
                        </w:r>
                        <w:bookmarkEnd w:id="2"/>
                      </w:p>
                      <w:p w:rsidR="007321F8" w:rsidRPr="0079704E" w:rsidRDefault="007321F8" w:rsidP="0079704E">
                        <w:pPr>
                          <w:pStyle w:val="a4"/>
                          <w:spacing w:after="0"/>
                          <w:jc w:val="center"/>
                          <w:rPr>
                            <w:rFonts w:ascii="Calibri" w:hAnsi="Calibri" w:cs="Calibri"/>
                            <w:b/>
                            <w:sz w:val="24"/>
                            <w:szCs w:val="24"/>
                          </w:rPr>
                        </w:pPr>
                      </w:p>
                      <w:p w:rsidR="007321F8" w:rsidRPr="0079704E" w:rsidRDefault="007321F8" w:rsidP="0079704E">
                        <w:pPr>
                          <w:pStyle w:val="a4"/>
                          <w:spacing w:after="0"/>
                          <w:jc w:val="center"/>
                          <w:rPr>
                            <w:rFonts w:ascii="Calibri" w:hAnsi="Calibri" w:cs="Calibri"/>
                            <w:b/>
                            <w:sz w:val="24"/>
                            <w:szCs w:val="24"/>
                          </w:rPr>
                        </w:pPr>
                        <w:bookmarkStart w:id="3" w:name="_Toc36205643"/>
                        <w:r w:rsidRPr="0079704E">
                          <w:rPr>
                            <w:rFonts w:ascii="Calibri" w:hAnsi="Calibri" w:cs="Calibri"/>
                            <w:b/>
                            <w:sz w:val="24"/>
                            <w:szCs w:val="24"/>
                          </w:rPr>
                          <w:t>ΠΛΑΙΣΙΑ &amp; ΤΑΣΕΙΣ</w:t>
                        </w:r>
                        <w:bookmarkEnd w:id="3"/>
                      </w:p>
                      <w:p w:rsidR="007321F8" w:rsidRPr="0079704E" w:rsidRDefault="007321F8" w:rsidP="0079704E">
                        <w:pPr>
                          <w:spacing w:after="0"/>
                          <w:jc w:val="center"/>
                          <w:rPr>
                            <w:sz w:val="24"/>
                            <w:szCs w:val="24"/>
                          </w:rPr>
                        </w:pPr>
                      </w:p>
                    </w:txbxContent>
                  </v:textbox>
                  <w10:wrap type="tight"/>
                </v:oval>
              </w:pict>
            </w:r>
          </w:p>
          <w:p w:rsidR="00D22BCF" w:rsidRPr="00F504CB" w:rsidRDefault="00D22BCF" w:rsidP="006774D8">
            <w:pPr>
              <w:pStyle w:val="af"/>
              <w:rPr>
                <w:rFonts w:ascii="Calibri" w:hAnsi="Calibri" w:cs="Calibri"/>
              </w:rPr>
            </w:pPr>
          </w:p>
          <w:p w:rsidR="00D22BCF" w:rsidRPr="00F504CB" w:rsidRDefault="00D22BCF" w:rsidP="006774D8">
            <w:pPr>
              <w:pStyle w:val="ae"/>
              <w:rPr>
                <w:rFonts w:ascii="Calibri" w:hAnsi="Calibri" w:cs="Calibri"/>
                <w:sz w:val="22"/>
              </w:rPr>
            </w:pPr>
          </w:p>
          <w:p w:rsidR="00D22BCF" w:rsidRPr="00F504CB" w:rsidRDefault="00B46CC7" w:rsidP="00B46CC7">
            <w:pPr>
              <w:pStyle w:val="ae"/>
              <w:rPr>
                <w:rStyle w:val="-"/>
                <w:rFonts w:ascii="Calibri" w:hAnsi="Calibri" w:cs="Calibri"/>
                <w:sz w:val="22"/>
              </w:rPr>
            </w:pPr>
            <w:r w:rsidRPr="00B46CC7">
              <w:rPr>
                <w:rFonts w:ascii="Calibri" w:hAnsi="Calibri" w:cs="Calibri"/>
                <w:noProof/>
                <w:sz w:val="22"/>
                <w:lang w:eastAsia="el-GR"/>
              </w:rPr>
              <w:drawing>
                <wp:anchor distT="0" distB="0" distL="114300" distR="114300" simplePos="0" relativeHeight="251661312" behindDoc="1" locked="0" layoutInCell="1" allowOverlap="1">
                  <wp:simplePos x="0" y="0"/>
                  <wp:positionH relativeFrom="column">
                    <wp:posOffset>2540</wp:posOffset>
                  </wp:positionH>
                  <wp:positionV relativeFrom="paragraph">
                    <wp:posOffset>571500</wp:posOffset>
                  </wp:positionV>
                  <wp:extent cx="2295525" cy="1720850"/>
                  <wp:effectExtent l="0" t="0" r="9525" b="0"/>
                  <wp:wrapTight wrapText="bothSides">
                    <wp:wrapPolygon edited="0">
                      <wp:start x="0" y="0"/>
                      <wp:lineTo x="0" y="21281"/>
                      <wp:lineTo x="21510" y="21281"/>
                      <wp:lineTo x="21510" y="0"/>
                      <wp:lineTo x="0"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95525" cy="1720850"/>
                          </a:xfrm>
                          <a:prstGeom prst="rect">
                            <a:avLst/>
                          </a:prstGeom>
                        </pic:spPr>
                      </pic:pic>
                    </a:graphicData>
                  </a:graphic>
                </wp:anchor>
              </w:drawing>
            </w:r>
          </w:p>
        </w:tc>
        <w:tc>
          <w:tcPr>
            <w:tcW w:w="653" w:type="dxa"/>
          </w:tcPr>
          <w:p w:rsidR="00D22BCF" w:rsidRPr="00F504CB" w:rsidRDefault="00D22BCF" w:rsidP="00563190">
            <w:pPr>
              <w:tabs>
                <w:tab w:val="left" w:pos="990"/>
              </w:tabs>
              <w:rPr>
                <w:rFonts w:ascii="Calibri" w:hAnsi="Calibri" w:cs="Calibri"/>
              </w:rPr>
            </w:pPr>
          </w:p>
        </w:tc>
        <w:tc>
          <w:tcPr>
            <w:tcW w:w="6470" w:type="dxa"/>
            <w:vMerge/>
          </w:tcPr>
          <w:p w:rsidR="00D22BCF" w:rsidRPr="00F504CB" w:rsidRDefault="00D22BCF" w:rsidP="00563190">
            <w:pPr>
              <w:rPr>
                <w:rFonts w:ascii="Calibri" w:hAnsi="Calibri" w:cs="Calibri"/>
                <w:color w:val="FFFFFF" w:themeColor="background1"/>
              </w:rPr>
            </w:pPr>
          </w:p>
        </w:tc>
      </w:tr>
    </w:tbl>
    <w:p w:rsidR="0078043F" w:rsidRDefault="0078043F"/>
    <w:tbl>
      <w:tblPr>
        <w:tblW w:w="10790" w:type="dxa"/>
        <w:tblLayout w:type="fixed"/>
        <w:tblCellMar>
          <w:left w:w="115" w:type="dxa"/>
          <w:right w:w="115" w:type="dxa"/>
        </w:tblCellMar>
        <w:tblLook w:val="0600"/>
      </w:tblPr>
      <w:tblGrid>
        <w:gridCol w:w="3600"/>
        <w:gridCol w:w="720"/>
        <w:gridCol w:w="6470"/>
      </w:tblGrid>
      <w:tr w:rsidR="00052EAE" w:rsidRPr="00F504CB" w:rsidTr="0078043F">
        <w:trPr>
          <w:trHeight w:val="4032"/>
        </w:trPr>
        <w:tc>
          <w:tcPr>
            <w:tcW w:w="3600" w:type="dxa"/>
            <w:vAlign w:val="bottom"/>
          </w:tcPr>
          <w:p w:rsidR="00052EAE" w:rsidRPr="00F504CB" w:rsidRDefault="00F732B6" w:rsidP="00052EAE">
            <w:pPr>
              <w:tabs>
                <w:tab w:val="left" w:pos="990"/>
              </w:tabs>
              <w:jc w:val="center"/>
              <w:rPr>
                <w:rFonts w:ascii="Calibri" w:hAnsi="Calibri" w:cs="Calibri"/>
              </w:rPr>
            </w:pPr>
            <w:r w:rsidRPr="00F732B6">
              <w:rPr>
                <w:rFonts w:ascii="Calibri" w:hAnsi="Calibri" w:cs="Calibri"/>
                <w:noProof/>
                <w:lang w:eastAsia="el-GR"/>
              </w:rPr>
              <w:lastRenderedPageBreak/>
              <w:drawing>
                <wp:inline distT="0" distB="0" distL="0" distR="0">
                  <wp:extent cx="2139950" cy="160464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39950" cy="1604645"/>
                          </a:xfrm>
                          <a:prstGeom prst="rect">
                            <a:avLst/>
                          </a:prstGeom>
                        </pic:spPr>
                      </pic:pic>
                    </a:graphicData>
                  </a:graphic>
                </wp:inline>
              </w:drawing>
            </w:r>
          </w:p>
        </w:tc>
        <w:tc>
          <w:tcPr>
            <w:tcW w:w="720" w:type="dxa"/>
          </w:tcPr>
          <w:p w:rsidR="00052EAE" w:rsidRPr="00F504CB" w:rsidRDefault="00052EAE" w:rsidP="00052EAE">
            <w:pPr>
              <w:tabs>
                <w:tab w:val="left" w:pos="990"/>
              </w:tabs>
              <w:rPr>
                <w:rFonts w:ascii="Calibri" w:hAnsi="Calibri" w:cs="Calibri"/>
              </w:rPr>
            </w:pPr>
          </w:p>
        </w:tc>
        <w:tc>
          <w:tcPr>
            <w:tcW w:w="6470" w:type="dxa"/>
            <w:vMerge w:val="restart"/>
            <w:vAlign w:val="center"/>
          </w:tcPr>
          <w:p w:rsidR="00052EAE" w:rsidRPr="00F504CB" w:rsidRDefault="00052EAE" w:rsidP="00052EAE">
            <w:pPr>
              <w:pStyle w:val="ad"/>
              <w:rPr>
                <w:rFonts w:ascii="Calibri" w:hAnsi="Calibri" w:cs="Calibri"/>
              </w:rPr>
            </w:pPr>
          </w:p>
          <w:p w:rsidR="00052EAE" w:rsidRPr="00F504CB" w:rsidRDefault="00BB50AC" w:rsidP="009F62DD">
            <w:pPr>
              <w:pStyle w:val="ad"/>
              <w:shd w:val="clear" w:color="auto" w:fill="00B0F0"/>
              <w:jc w:val="center"/>
              <w:rPr>
                <w:rFonts w:ascii="Calibri" w:hAnsi="Calibri" w:cs="Calibri"/>
                <w:b/>
                <w:sz w:val="28"/>
                <w:szCs w:val="28"/>
              </w:rPr>
            </w:pPr>
            <w:r>
              <w:rPr>
                <w:rFonts w:ascii="Calibri" w:hAnsi="Calibri" w:cs="Calibri"/>
                <w:b/>
                <w:sz w:val="28"/>
                <w:szCs w:val="28"/>
              </w:rPr>
              <w:t>ΔΙΑΦΟΡΟΠΟΙΗ</w:t>
            </w:r>
            <w:r w:rsidR="001B44B6">
              <w:rPr>
                <w:rFonts w:ascii="Calibri" w:hAnsi="Calibri" w:cs="Calibri"/>
                <w:b/>
                <w:sz w:val="28"/>
                <w:szCs w:val="28"/>
              </w:rPr>
              <w:t>ΣΗ</w:t>
            </w:r>
            <w:r w:rsidR="009F62DD">
              <w:rPr>
                <w:rFonts w:ascii="Calibri" w:hAnsi="Calibri" w:cs="Calibri"/>
                <w:b/>
                <w:sz w:val="28"/>
                <w:szCs w:val="28"/>
              </w:rPr>
              <w:t xml:space="preserve">: ΕΝΑ ΑΝΟΙΧΤΟ ΣΥΣΤΗΜΑ </w:t>
            </w:r>
          </w:p>
          <w:p w:rsidR="00052EAE" w:rsidRPr="00F504CB" w:rsidRDefault="00052EAE" w:rsidP="00052EAE">
            <w:pPr>
              <w:pStyle w:val="ad"/>
              <w:jc w:val="center"/>
              <w:rPr>
                <w:rFonts w:ascii="Calibri" w:hAnsi="Calibri" w:cs="Calibri"/>
                <w:b/>
              </w:rPr>
            </w:pPr>
            <w:r>
              <w:rPr>
                <w:rFonts w:ascii="Calibri" w:hAnsi="Calibri" w:cs="Calibri"/>
                <w:b/>
              </w:rPr>
              <w:t>«</w:t>
            </w:r>
            <w:r w:rsidR="001B44B6">
              <w:rPr>
                <w:rFonts w:ascii="Calibri" w:hAnsi="Calibri" w:cs="Calibri"/>
                <w:b/>
                <w:sz w:val="24"/>
                <w:szCs w:val="24"/>
              </w:rPr>
              <w:t xml:space="preserve">Είναι μια κατάσταση </w:t>
            </w:r>
            <w:r w:rsidR="000C5DF6">
              <w:rPr>
                <w:rFonts w:ascii="Calibri" w:hAnsi="Calibri" w:cs="Calibri"/>
                <w:b/>
                <w:sz w:val="24"/>
                <w:szCs w:val="24"/>
              </w:rPr>
              <w:t>ενός σχεσιοδυναμικού ανοιχτού συστήματος αλληλεπιδράσεων</w:t>
            </w:r>
            <w:r w:rsidR="001B44B6">
              <w:rPr>
                <w:rFonts w:ascii="Calibri" w:hAnsi="Calibri" w:cs="Calibri"/>
                <w:b/>
                <w:sz w:val="24"/>
                <w:szCs w:val="24"/>
              </w:rPr>
              <w:t xml:space="preserve"> μεταξύ εκπαιδευτικού και μαθητή σε μια μαθησιακή διαδικασία</w:t>
            </w:r>
            <w:r w:rsidRPr="00DF68C8">
              <w:rPr>
                <w:rFonts w:ascii="Calibri" w:hAnsi="Calibri" w:cs="Calibri"/>
                <w:b/>
                <w:sz w:val="24"/>
                <w:szCs w:val="24"/>
              </w:rPr>
              <w:t>»</w:t>
            </w:r>
          </w:p>
          <w:p w:rsidR="00052EAE" w:rsidRPr="00F504CB" w:rsidRDefault="00052EAE" w:rsidP="00052EAE">
            <w:pPr>
              <w:pStyle w:val="ad"/>
              <w:rPr>
                <w:rFonts w:ascii="Calibri" w:hAnsi="Calibri" w:cs="Calibri"/>
              </w:rPr>
            </w:pPr>
          </w:p>
          <w:p w:rsidR="00052EAE" w:rsidRPr="00F504CB" w:rsidRDefault="00283673" w:rsidP="00052EAE">
            <w:pPr>
              <w:pStyle w:val="ad"/>
              <w:jc w:val="both"/>
              <w:rPr>
                <w:rFonts w:ascii="Calibri" w:hAnsi="Calibri" w:cs="Calibri"/>
              </w:rPr>
            </w:pPr>
            <w:r>
              <w:rPr>
                <w:rFonts w:ascii="Calibri" w:hAnsi="Calibri" w:cs="Calibri"/>
              </w:rPr>
              <w:t>Η</w:t>
            </w:r>
            <w:r w:rsidR="001B44B6" w:rsidRPr="001B44B6">
              <w:rPr>
                <w:rFonts w:ascii="Calibri" w:hAnsi="Calibri" w:cs="Calibri"/>
              </w:rPr>
              <w:t xml:space="preserve"> διαφοροποίηση αποτελεί μια διαδραστική κατάσταση ανάμεσα στον εκπαιδευτικό και στο μαθητή</w:t>
            </w:r>
            <w:r>
              <w:rPr>
                <w:rFonts w:ascii="Calibri" w:hAnsi="Calibri" w:cs="Calibri"/>
              </w:rPr>
              <w:t xml:space="preserve">. Ο εκπαιδευτικός ανιχνεύει, αναγνωρίζει και στη συνέχεια </w:t>
            </w:r>
            <w:r w:rsidR="001B44B6" w:rsidRPr="001B44B6">
              <w:rPr>
                <w:rFonts w:ascii="Calibri" w:hAnsi="Calibri" w:cs="Calibri"/>
              </w:rPr>
              <w:t xml:space="preserve">ανταποκρίνεται στις ιδιαίτερες και μοναδικές ανάγκες του </w:t>
            </w:r>
            <w:r>
              <w:rPr>
                <w:rFonts w:ascii="Calibri" w:hAnsi="Calibri" w:cs="Calibri"/>
              </w:rPr>
              <w:t>μαθητή, ενώ ο τελευταίος</w:t>
            </w:r>
            <w:r w:rsidR="001B44B6" w:rsidRPr="001B44B6">
              <w:rPr>
                <w:rFonts w:ascii="Calibri" w:hAnsi="Calibri" w:cs="Calibri"/>
              </w:rPr>
              <w:t xml:space="preserve"> μπορεί να συμμετέχει ενεργά</w:t>
            </w:r>
            <w:r w:rsidR="009F62DD">
              <w:rPr>
                <w:rFonts w:ascii="Calibri" w:hAnsi="Calibri" w:cs="Calibri"/>
              </w:rPr>
              <w:t>,</w:t>
            </w:r>
            <w:r>
              <w:rPr>
                <w:rFonts w:ascii="Calibri" w:hAnsi="Calibri" w:cs="Calibri"/>
              </w:rPr>
              <w:t>αναπτύσσοντας και καλλι</w:t>
            </w:r>
            <w:r w:rsidR="00F673AF">
              <w:rPr>
                <w:rFonts w:ascii="Calibri" w:hAnsi="Calibri" w:cs="Calibri"/>
              </w:rPr>
              <w:t>εργώντας γνώσεις και δεξιότητες</w:t>
            </w:r>
            <w:r w:rsidRPr="00283673">
              <w:rPr>
                <w:rFonts w:ascii="Calibri" w:hAnsi="Calibri" w:cs="Calibri"/>
              </w:rPr>
              <w:t xml:space="preserve">. </w:t>
            </w:r>
            <w:r w:rsidR="00845006">
              <w:rPr>
                <w:rFonts w:ascii="Calibri" w:hAnsi="Calibri" w:cs="Calibri"/>
              </w:rPr>
              <w:t xml:space="preserve">Το πλαίσιο ανάλυσης και ερμηνείας της διαφοροποίησης, είναι σύνθετο, γιατί ως ανοικτό </w:t>
            </w:r>
            <w:r w:rsidR="000C5DF6">
              <w:rPr>
                <w:rFonts w:ascii="Calibri" w:hAnsi="Calibri" w:cs="Calibri"/>
              </w:rPr>
              <w:t xml:space="preserve">δυναμικό </w:t>
            </w:r>
            <w:r w:rsidR="00845006">
              <w:rPr>
                <w:rFonts w:ascii="Calibri" w:hAnsi="Calibri" w:cs="Calibri"/>
              </w:rPr>
              <w:t xml:space="preserve">σύστημα αναφοράς, επηρεάζει και επηρεάζεται από μια σειρά παραγόντων, όπως: </w:t>
            </w:r>
            <w:r w:rsidR="00845006" w:rsidRPr="00845006">
              <w:rPr>
                <w:rFonts w:ascii="Calibri" w:hAnsi="Calibri" w:cs="Calibri"/>
              </w:rPr>
              <w:t xml:space="preserve">τα ενδιαφέροντα, τα κίνητρα για μάθηση, οι ικανότητες, οι ανάγκες, η προηγούμενη γνώση και εμπειρία </w:t>
            </w:r>
            <w:r w:rsidR="00845006">
              <w:rPr>
                <w:rFonts w:ascii="Calibri" w:hAnsi="Calibri" w:cs="Calibri"/>
              </w:rPr>
              <w:t xml:space="preserve">του μαθητή, </w:t>
            </w:r>
            <w:r w:rsidR="00DF03FD">
              <w:rPr>
                <w:rFonts w:ascii="Calibri" w:hAnsi="Calibri" w:cs="Calibri"/>
              </w:rPr>
              <w:t xml:space="preserve">αλλά επηρεάζεται και από παράγοντες όπως </w:t>
            </w:r>
            <w:r w:rsidR="00845006">
              <w:rPr>
                <w:rFonts w:ascii="Calibri" w:hAnsi="Calibri" w:cs="Calibri"/>
              </w:rPr>
              <w:t>κοινωνικο-οικον</w:t>
            </w:r>
            <w:r w:rsidR="00A924BB">
              <w:rPr>
                <w:rFonts w:ascii="Calibri" w:hAnsi="Calibri" w:cs="Calibri"/>
              </w:rPr>
              <w:t>ομικούς</w:t>
            </w:r>
            <w:r w:rsidR="00845006">
              <w:rPr>
                <w:rFonts w:ascii="Calibri" w:hAnsi="Calibri" w:cs="Calibri"/>
              </w:rPr>
              <w:t>, πολιτι</w:t>
            </w:r>
            <w:r w:rsidR="00A924BB">
              <w:rPr>
                <w:rFonts w:ascii="Calibri" w:hAnsi="Calibri" w:cs="Calibri"/>
              </w:rPr>
              <w:t>κ</w:t>
            </w:r>
            <w:r w:rsidR="00845006">
              <w:rPr>
                <w:rFonts w:ascii="Calibri" w:hAnsi="Calibri" w:cs="Calibri"/>
              </w:rPr>
              <w:t>ούς και πολιτισ</w:t>
            </w:r>
            <w:r w:rsidR="00A924BB">
              <w:rPr>
                <w:rFonts w:ascii="Calibri" w:hAnsi="Calibri" w:cs="Calibri"/>
              </w:rPr>
              <w:t>μικούς</w:t>
            </w:r>
            <w:r w:rsidR="00052EAE" w:rsidRPr="00F504CB">
              <w:rPr>
                <w:rFonts w:ascii="Calibri" w:hAnsi="Calibri" w:cs="Calibri"/>
              </w:rPr>
              <w:t>.</w:t>
            </w:r>
          </w:p>
          <w:p w:rsidR="00052EAE" w:rsidRPr="00F504CB" w:rsidRDefault="00052EAE" w:rsidP="00052EAE">
            <w:pPr>
              <w:pStyle w:val="ad"/>
              <w:jc w:val="both"/>
              <w:rPr>
                <w:rFonts w:ascii="Calibri" w:hAnsi="Calibri" w:cs="Calibri"/>
              </w:rPr>
            </w:pPr>
          </w:p>
          <w:p w:rsidR="00052EAE" w:rsidRPr="00F504CB" w:rsidRDefault="00DE70B6" w:rsidP="009F62DD">
            <w:pPr>
              <w:pStyle w:val="ad"/>
              <w:shd w:val="clear" w:color="auto" w:fill="00B0F0"/>
              <w:jc w:val="center"/>
              <w:rPr>
                <w:rFonts w:ascii="Calibri" w:hAnsi="Calibri" w:cs="Calibri"/>
                <w:b/>
                <w:sz w:val="28"/>
                <w:szCs w:val="28"/>
              </w:rPr>
            </w:pPr>
            <w:r>
              <w:rPr>
                <w:rFonts w:ascii="Calibri" w:hAnsi="Calibri" w:cs="Calibri"/>
                <w:b/>
                <w:sz w:val="28"/>
                <w:szCs w:val="28"/>
              </w:rPr>
              <w:t>ΔΙΑΦΟΡΟΠΟΙΗΜΕΝΗ ΔΙΔΑΣΚΑΛΙΑ</w:t>
            </w:r>
          </w:p>
          <w:p w:rsidR="00052EAE" w:rsidRPr="00A50400" w:rsidRDefault="00052EAE" w:rsidP="003E7E2F">
            <w:pPr>
              <w:pStyle w:val="ad"/>
              <w:jc w:val="center"/>
              <w:rPr>
                <w:rFonts w:ascii="Calibri" w:hAnsi="Calibri" w:cs="Calibri"/>
                <w:b/>
                <w:sz w:val="24"/>
                <w:szCs w:val="24"/>
              </w:rPr>
            </w:pPr>
            <w:r w:rsidRPr="00A50400">
              <w:rPr>
                <w:rFonts w:ascii="Calibri" w:hAnsi="Calibri" w:cs="Calibri"/>
                <w:b/>
                <w:sz w:val="24"/>
                <w:szCs w:val="24"/>
              </w:rPr>
              <w:t>«</w:t>
            </w:r>
            <w:r w:rsidR="003E7E2F">
              <w:rPr>
                <w:rFonts w:ascii="Calibri" w:hAnsi="Calibri" w:cs="Calibri"/>
                <w:b/>
                <w:sz w:val="24"/>
                <w:szCs w:val="24"/>
              </w:rPr>
              <w:t xml:space="preserve">Η </w:t>
            </w:r>
            <w:r w:rsidR="003E7E2F" w:rsidRPr="003E7E2F">
              <w:rPr>
                <w:rFonts w:ascii="Calibri" w:hAnsi="Calibri" w:cs="Calibri"/>
                <w:b/>
                <w:sz w:val="24"/>
                <w:szCs w:val="24"/>
              </w:rPr>
              <w:t>Διαφοροποιημένη διδασκαλία</w:t>
            </w:r>
            <w:r w:rsidR="003E7E2F">
              <w:rPr>
                <w:rFonts w:ascii="Calibri" w:hAnsi="Calibri" w:cs="Calibri"/>
                <w:b/>
                <w:sz w:val="24"/>
                <w:szCs w:val="24"/>
              </w:rPr>
              <w:t xml:space="preserve"> πραγματώνεται μέσα από ένα δίκτυο </w:t>
            </w:r>
            <w:r w:rsidR="003E7E2F" w:rsidRPr="003E7E2F">
              <w:rPr>
                <w:rFonts w:ascii="Calibri" w:hAnsi="Calibri" w:cs="Calibri"/>
                <w:b/>
                <w:sz w:val="24"/>
                <w:szCs w:val="24"/>
              </w:rPr>
              <w:t>διαφορετικ</w:t>
            </w:r>
            <w:r w:rsidR="003E7E2F">
              <w:rPr>
                <w:rFonts w:ascii="Calibri" w:hAnsi="Calibri" w:cs="Calibri"/>
                <w:b/>
                <w:sz w:val="24"/>
                <w:szCs w:val="24"/>
              </w:rPr>
              <w:t xml:space="preserve">ών </w:t>
            </w:r>
            <w:r w:rsidR="003E7E2F" w:rsidRPr="003E7E2F">
              <w:rPr>
                <w:rFonts w:ascii="Calibri" w:hAnsi="Calibri" w:cs="Calibri"/>
                <w:b/>
                <w:sz w:val="24"/>
                <w:szCs w:val="24"/>
              </w:rPr>
              <w:t>τρόπ</w:t>
            </w:r>
            <w:r w:rsidR="003E7E2F">
              <w:rPr>
                <w:rFonts w:ascii="Calibri" w:hAnsi="Calibri" w:cs="Calibri"/>
                <w:b/>
                <w:sz w:val="24"/>
                <w:szCs w:val="24"/>
              </w:rPr>
              <w:t>ων</w:t>
            </w:r>
            <w:r w:rsidR="003E7E2F" w:rsidRPr="003E7E2F">
              <w:rPr>
                <w:rFonts w:ascii="Calibri" w:hAnsi="Calibri" w:cs="Calibri"/>
                <w:b/>
                <w:sz w:val="24"/>
                <w:szCs w:val="24"/>
              </w:rPr>
              <w:t xml:space="preserve"> σκέψης και μάθησης</w:t>
            </w:r>
            <w:r w:rsidRPr="00A50400">
              <w:rPr>
                <w:rFonts w:ascii="Calibri" w:hAnsi="Calibri" w:cs="Calibri"/>
                <w:b/>
                <w:sz w:val="24"/>
                <w:szCs w:val="24"/>
              </w:rPr>
              <w:t>»</w:t>
            </w:r>
          </w:p>
          <w:p w:rsidR="005B7557" w:rsidRDefault="005B7557" w:rsidP="00B0758B">
            <w:pPr>
              <w:pStyle w:val="ad"/>
              <w:jc w:val="both"/>
              <w:rPr>
                <w:rFonts w:ascii="Calibri" w:hAnsi="Calibri" w:cs="Calibri"/>
              </w:rPr>
            </w:pPr>
          </w:p>
          <w:p w:rsidR="00052EAE" w:rsidRPr="00F504CB" w:rsidRDefault="00B0758B" w:rsidP="00B0758B">
            <w:pPr>
              <w:pStyle w:val="ad"/>
              <w:jc w:val="both"/>
              <w:rPr>
                <w:rFonts w:ascii="Calibri" w:hAnsi="Calibri" w:cs="Calibri"/>
              </w:rPr>
            </w:pPr>
            <w:r>
              <w:rPr>
                <w:rFonts w:ascii="Calibri" w:hAnsi="Calibri" w:cs="Calibri"/>
              </w:rPr>
              <w:t>Η</w:t>
            </w:r>
            <w:r w:rsidRPr="00B0758B">
              <w:rPr>
                <w:rFonts w:ascii="Calibri" w:hAnsi="Calibri" w:cs="Calibri"/>
              </w:rPr>
              <w:t xml:space="preserve"> διαφοροποιημένηδιδασκαλία είναι </w:t>
            </w:r>
            <w:r>
              <w:rPr>
                <w:rFonts w:ascii="Calibri" w:hAnsi="Calibri" w:cs="Calibri"/>
              </w:rPr>
              <w:t xml:space="preserve">«ικανή» να ανταποκριθεί στη </w:t>
            </w:r>
            <w:r w:rsidRPr="00B0758B">
              <w:rPr>
                <w:rFonts w:ascii="Calibri" w:hAnsi="Calibri" w:cs="Calibri"/>
              </w:rPr>
              <w:t>σύγχρονη</w:t>
            </w:r>
            <w:r>
              <w:rPr>
                <w:rFonts w:ascii="Calibri" w:hAnsi="Calibri" w:cs="Calibri"/>
              </w:rPr>
              <w:t>,</w:t>
            </w:r>
            <w:r w:rsidRPr="00B0758B">
              <w:rPr>
                <w:rFonts w:ascii="Calibri" w:hAnsi="Calibri" w:cs="Calibri"/>
              </w:rPr>
              <w:t xml:space="preserve"> πολυεπίπεδη και πολυδιάστατη εκπαιδευτική πραγματικότητα</w:t>
            </w:r>
            <w:r>
              <w:rPr>
                <w:rFonts w:ascii="Calibri" w:hAnsi="Calibri" w:cs="Calibri"/>
              </w:rPr>
              <w:t>. Ε</w:t>
            </w:r>
            <w:r w:rsidRPr="00B0758B">
              <w:rPr>
                <w:rFonts w:ascii="Calibri" w:hAnsi="Calibri" w:cs="Calibri"/>
              </w:rPr>
              <w:t>τερογενείς τάξε</w:t>
            </w:r>
            <w:r>
              <w:rPr>
                <w:rFonts w:ascii="Calibri" w:hAnsi="Calibri" w:cs="Calibri"/>
              </w:rPr>
              <w:t>ις μαθητών</w:t>
            </w:r>
            <w:r w:rsidR="00524276">
              <w:rPr>
                <w:rFonts w:ascii="Calibri" w:hAnsi="Calibri" w:cs="Calibri"/>
              </w:rPr>
              <w:t>/τριών</w:t>
            </w:r>
            <w:r>
              <w:rPr>
                <w:rFonts w:ascii="Calibri" w:hAnsi="Calibri" w:cs="Calibri"/>
              </w:rPr>
              <w:t xml:space="preserve"> με κοινωνικο-πολι</w:t>
            </w:r>
            <w:r w:rsidRPr="00B0758B">
              <w:rPr>
                <w:rFonts w:ascii="Calibri" w:hAnsi="Calibri" w:cs="Calibri"/>
              </w:rPr>
              <w:t>τισμικές διαφορές, διαφορετ</w:t>
            </w:r>
            <w:r>
              <w:rPr>
                <w:rFonts w:ascii="Calibri" w:hAnsi="Calibri" w:cs="Calibri"/>
              </w:rPr>
              <w:t xml:space="preserve">ικά είδη νοημοσύνης, διαφορετικές ανάγκες, </w:t>
            </w:r>
            <w:r w:rsidRPr="00B0758B">
              <w:rPr>
                <w:rFonts w:ascii="Calibri" w:hAnsi="Calibri" w:cs="Calibri"/>
              </w:rPr>
              <w:t>οικονομικά υπόβαθρα, ιδιαιτερότητες, κλίσεις, προτιμήσεις</w:t>
            </w:r>
            <w:r>
              <w:rPr>
                <w:rFonts w:ascii="Calibri" w:hAnsi="Calibri" w:cs="Calibri"/>
              </w:rPr>
              <w:t>, συνθέτουν πια το σύγχρονο μαθητικό χάρτηκαι η πλοήγηση σε αυτόν το χάρτη απαιτεί μια «καλή πυξίδα»,</w:t>
            </w:r>
            <w:r w:rsidR="009D6C1A">
              <w:rPr>
                <w:rFonts w:ascii="Calibri" w:hAnsi="Calibri" w:cs="Calibri"/>
              </w:rPr>
              <w:t xml:space="preserve"> που άλλη δεν είναι παρά </w:t>
            </w:r>
            <w:r>
              <w:rPr>
                <w:rFonts w:ascii="Calibri" w:hAnsi="Calibri" w:cs="Calibri"/>
              </w:rPr>
              <w:t>η διαφοροποιημένη διδασκαλία</w:t>
            </w:r>
            <w:r w:rsidR="00052EAE" w:rsidRPr="00AF3099">
              <w:rPr>
                <w:rFonts w:ascii="Calibri" w:hAnsi="Calibri" w:cs="Calibri"/>
              </w:rPr>
              <w:t>.</w:t>
            </w:r>
          </w:p>
          <w:p w:rsidR="00052EAE" w:rsidRPr="00F504CB" w:rsidRDefault="00052EAE" w:rsidP="00052EAE">
            <w:pPr>
              <w:pStyle w:val="ad"/>
              <w:jc w:val="both"/>
              <w:rPr>
                <w:rFonts w:ascii="Calibri" w:hAnsi="Calibri" w:cs="Calibri"/>
              </w:rPr>
            </w:pPr>
          </w:p>
          <w:p w:rsidR="00052EAE" w:rsidRPr="00F504CB" w:rsidRDefault="00052EAE" w:rsidP="009F62DD">
            <w:pPr>
              <w:pStyle w:val="ad"/>
              <w:shd w:val="clear" w:color="auto" w:fill="00B0F0"/>
              <w:spacing w:after="0"/>
              <w:jc w:val="center"/>
              <w:rPr>
                <w:rFonts w:ascii="Calibri" w:hAnsi="Calibri" w:cs="Calibri"/>
                <w:b/>
                <w:sz w:val="28"/>
                <w:szCs w:val="28"/>
              </w:rPr>
            </w:pPr>
            <w:r>
              <w:rPr>
                <w:rFonts w:ascii="Calibri" w:hAnsi="Calibri" w:cs="Calibri"/>
                <w:b/>
                <w:sz w:val="28"/>
                <w:szCs w:val="28"/>
              </w:rPr>
              <w:t>ΘΕΩΡΙΑ ΚΑΙ ΠΡΑΞΗ</w:t>
            </w:r>
          </w:p>
          <w:p w:rsidR="00052EAE" w:rsidRPr="00E806F9" w:rsidRDefault="00052EAE" w:rsidP="00052EAE">
            <w:pPr>
              <w:spacing w:after="0"/>
              <w:jc w:val="center"/>
              <w:rPr>
                <w:rFonts w:ascii="Calibri" w:hAnsi="Calibri" w:cs="Calibri"/>
                <w:b/>
                <w:sz w:val="24"/>
                <w:szCs w:val="24"/>
                <w:lang w:bidi="el-GR"/>
              </w:rPr>
            </w:pPr>
            <w:r w:rsidRPr="00E806F9">
              <w:rPr>
                <w:rFonts w:ascii="Calibri" w:hAnsi="Calibri" w:cs="Calibri"/>
                <w:b/>
                <w:sz w:val="24"/>
                <w:szCs w:val="24"/>
                <w:lang w:bidi="el-GR"/>
              </w:rPr>
              <w:t>«</w:t>
            </w:r>
            <w:r w:rsidR="009023DA">
              <w:rPr>
                <w:rFonts w:ascii="Calibri" w:hAnsi="Calibri" w:cs="Calibri"/>
                <w:b/>
                <w:sz w:val="24"/>
                <w:szCs w:val="24"/>
                <w:lang w:bidi="el-GR"/>
              </w:rPr>
              <w:t>Τα δεδομένα της Ειδικής Εκπαίδευσης αποτελούν πλούσια πηγή τροφοδότησης για τη Διαφοροποιημένη Διδασκαλία</w:t>
            </w:r>
            <w:r w:rsidRPr="00E806F9">
              <w:rPr>
                <w:rFonts w:ascii="Calibri" w:hAnsi="Calibri" w:cs="Calibri"/>
                <w:b/>
                <w:sz w:val="24"/>
                <w:szCs w:val="24"/>
                <w:lang w:bidi="el-GR"/>
              </w:rPr>
              <w:t>»</w:t>
            </w:r>
          </w:p>
          <w:p w:rsidR="00052EAE" w:rsidRDefault="00052EAE" w:rsidP="00052EAE">
            <w:pPr>
              <w:spacing w:after="0"/>
              <w:jc w:val="both"/>
              <w:rPr>
                <w:rFonts w:ascii="Calibri" w:hAnsi="Calibri" w:cs="Calibri"/>
                <w:lang w:bidi="el-GR"/>
              </w:rPr>
            </w:pPr>
          </w:p>
          <w:p w:rsidR="00052EAE" w:rsidRDefault="009023DA" w:rsidP="00CC3E3F">
            <w:pPr>
              <w:spacing w:after="0"/>
              <w:jc w:val="both"/>
              <w:rPr>
                <w:rFonts w:ascii="Calibri" w:hAnsi="Calibri" w:cs="Calibri"/>
                <w:lang w:bidi="el-GR"/>
              </w:rPr>
            </w:pPr>
            <w:r>
              <w:rPr>
                <w:rFonts w:ascii="Calibri" w:hAnsi="Calibri" w:cs="Calibri"/>
                <w:lang w:bidi="el-GR"/>
              </w:rPr>
              <w:t xml:space="preserve">Η </w:t>
            </w:r>
            <w:r w:rsidRPr="00CE5FE6">
              <w:rPr>
                <w:rFonts w:ascii="Calibri" w:hAnsi="Calibri" w:cs="Calibri"/>
                <w:lang w:bidi="el-GR"/>
              </w:rPr>
              <w:t xml:space="preserve">βαθιά γνώση των χαρακτηριστικών </w:t>
            </w:r>
            <w:r w:rsidR="0067642A">
              <w:rPr>
                <w:rFonts w:ascii="Calibri" w:hAnsi="Calibri" w:cs="Calibri"/>
                <w:lang w:bidi="el-GR"/>
              </w:rPr>
              <w:t xml:space="preserve">που συχνά συναντούμε σε άτομα με </w:t>
            </w:r>
            <w:r w:rsidRPr="00CE5FE6">
              <w:rPr>
                <w:rFonts w:ascii="Calibri" w:hAnsi="Calibri" w:cs="Calibri"/>
                <w:lang w:bidi="el-GR"/>
              </w:rPr>
              <w:t>αναπηρί</w:t>
            </w:r>
            <w:r w:rsidR="0067642A">
              <w:rPr>
                <w:rFonts w:ascii="Calibri" w:hAnsi="Calibri" w:cs="Calibri"/>
                <w:lang w:bidi="el-GR"/>
              </w:rPr>
              <w:t>εςή</w:t>
            </w:r>
            <w:r w:rsidR="0067642A" w:rsidRPr="008953B7">
              <w:rPr>
                <w:rFonts w:ascii="Calibri" w:hAnsi="Calibri" w:cs="Calibri"/>
                <w:lang w:bidi="el-GR"/>
              </w:rPr>
              <w:t>/</w:t>
            </w:r>
            <w:r w:rsidR="0067642A">
              <w:rPr>
                <w:rFonts w:ascii="Calibri" w:hAnsi="Calibri" w:cs="Calibri"/>
                <w:lang w:bidi="el-GR"/>
              </w:rPr>
              <w:t>και</w:t>
            </w:r>
            <w:r w:rsidRPr="00CE5FE6">
              <w:rPr>
                <w:rFonts w:ascii="Calibri" w:hAnsi="Calibri" w:cs="Calibri"/>
                <w:lang w:bidi="el-GR"/>
              </w:rPr>
              <w:t xml:space="preserve"> ειδικ</w:t>
            </w:r>
            <w:r w:rsidR="0067642A">
              <w:rPr>
                <w:rFonts w:ascii="Calibri" w:hAnsi="Calibri" w:cs="Calibri"/>
                <w:lang w:bidi="el-GR"/>
              </w:rPr>
              <w:t>ές</w:t>
            </w:r>
            <w:r w:rsidRPr="00CE5FE6">
              <w:rPr>
                <w:rFonts w:ascii="Calibri" w:hAnsi="Calibri" w:cs="Calibri"/>
                <w:lang w:bidi="el-GR"/>
              </w:rPr>
              <w:t xml:space="preserve"> εκπαιδευτικ</w:t>
            </w:r>
            <w:r w:rsidR="0067642A">
              <w:rPr>
                <w:rFonts w:ascii="Calibri" w:hAnsi="Calibri" w:cs="Calibri"/>
                <w:lang w:bidi="el-GR"/>
              </w:rPr>
              <w:t>ές</w:t>
            </w:r>
            <w:r w:rsidRPr="00CE5FE6">
              <w:rPr>
                <w:rFonts w:ascii="Calibri" w:hAnsi="Calibri" w:cs="Calibri"/>
                <w:lang w:bidi="el-GR"/>
              </w:rPr>
              <w:t xml:space="preserve"> ανάγκ</w:t>
            </w:r>
            <w:r w:rsidR="0067642A">
              <w:rPr>
                <w:rFonts w:ascii="Calibri" w:hAnsi="Calibri" w:cs="Calibri"/>
                <w:lang w:bidi="el-GR"/>
              </w:rPr>
              <w:t>ες</w:t>
            </w:r>
            <w:r>
              <w:rPr>
                <w:rFonts w:ascii="Calibri" w:hAnsi="Calibri" w:cs="Calibri"/>
                <w:lang w:bidi="el-GR"/>
              </w:rPr>
              <w:t>αποτελούν πολύτιμ</w:t>
            </w:r>
            <w:r w:rsidR="00524276">
              <w:rPr>
                <w:rFonts w:ascii="Calibri" w:hAnsi="Calibri" w:cs="Calibri"/>
                <w:lang w:bidi="el-GR"/>
              </w:rPr>
              <w:t>η δεξαμενή δεδομένων</w:t>
            </w:r>
            <w:r>
              <w:rPr>
                <w:rFonts w:ascii="Calibri" w:hAnsi="Calibri" w:cs="Calibri"/>
                <w:lang w:bidi="el-GR"/>
              </w:rPr>
              <w:t xml:space="preserve"> στην υλοποίηση μιας διαφοροποιημένης διδασκαλίας. </w:t>
            </w:r>
            <w:r w:rsidR="00FA0024">
              <w:rPr>
                <w:rFonts w:ascii="Calibri" w:hAnsi="Calibri" w:cs="Calibri"/>
                <w:lang w:bidi="el-GR"/>
              </w:rPr>
              <w:t xml:space="preserve">Τα δεδομένα της σύγχρονης εκπαιδευτικής </w:t>
            </w:r>
            <w:r w:rsidR="00F736A6">
              <w:rPr>
                <w:rFonts w:ascii="Calibri" w:hAnsi="Calibri" w:cs="Calibri"/>
                <w:lang w:bidi="el-GR"/>
              </w:rPr>
              <w:t>πράξης</w:t>
            </w:r>
            <w:r w:rsidR="00FA0024">
              <w:rPr>
                <w:rFonts w:ascii="Calibri" w:hAnsi="Calibri" w:cs="Calibri"/>
                <w:lang w:bidi="el-GR"/>
              </w:rPr>
              <w:t>, υπογραμμίζουν ότι ο</w:t>
            </w:r>
            <w:r w:rsidR="00FA0024" w:rsidRPr="00FA0024">
              <w:rPr>
                <w:rFonts w:ascii="Calibri" w:hAnsi="Calibri" w:cs="Calibri"/>
                <w:lang w:bidi="el-GR"/>
              </w:rPr>
              <w:t xml:space="preserve">ι εκπαιδευτικοί αντιμετωπίζουν </w:t>
            </w:r>
            <w:r w:rsidR="00F736A6">
              <w:rPr>
                <w:rFonts w:ascii="Calibri" w:hAnsi="Calibri" w:cs="Calibri"/>
                <w:lang w:bidi="el-GR"/>
              </w:rPr>
              <w:t xml:space="preserve">δυσκολίες </w:t>
            </w:r>
            <w:r w:rsidR="00FA0024">
              <w:rPr>
                <w:rFonts w:ascii="Calibri" w:hAnsi="Calibri" w:cs="Calibri"/>
                <w:lang w:bidi="el-GR"/>
              </w:rPr>
              <w:t>στ</w:t>
            </w:r>
            <w:r w:rsidR="00FA0024" w:rsidRPr="00FA0024">
              <w:rPr>
                <w:rFonts w:ascii="Calibri" w:hAnsi="Calibri" w:cs="Calibri"/>
                <w:lang w:bidi="el-GR"/>
              </w:rPr>
              <w:t xml:space="preserve">ο σχεδιασμό </w:t>
            </w:r>
            <w:r w:rsidR="00CC3E3F">
              <w:rPr>
                <w:rFonts w:ascii="Calibri" w:hAnsi="Calibri" w:cs="Calibri"/>
                <w:lang w:bidi="el-GR"/>
              </w:rPr>
              <w:t xml:space="preserve">διαφοροποιημένων </w:t>
            </w:r>
            <w:r w:rsidR="00FA0024">
              <w:rPr>
                <w:rFonts w:ascii="Calibri" w:hAnsi="Calibri" w:cs="Calibri"/>
                <w:lang w:bidi="el-GR"/>
              </w:rPr>
              <w:t>σεναρίων</w:t>
            </w:r>
            <w:r w:rsidR="00FA0024" w:rsidRPr="00FA0024">
              <w:rPr>
                <w:rFonts w:ascii="Calibri" w:hAnsi="Calibri" w:cs="Calibri"/>
                <w:lang w:bidi="el-GR"/>
              </w:rPr>
              <w:t xml:space="preserve"> διδασκαλίας για ένα μεγάλο εύρος μαθητών</w:t>
            </w:r>
            <w:r w:rsidR="00524276">
              <w:rPr>
                <w:rFonts w:ascii="Calibri" w:hAnsi="Calibri" w:cs="Calibri"/>
                <w:lang w:bidi="el-GR"/>
              </w:rPr>
              <w:t>/τριών</w:t>
            </w:r>
            <w:r w:rsidR="00FA0024">
              <w:rPr>
                <w:rFonts w:ascii="Calibri" w:hAnsi="Calibri" w:cs="Calibri"/>
                <w:lang w:bidi="el-GR"/>
              </w:rPr>
              <w:t>.</w:t>
            </w:r>
            <w:r w:rsidR="00A01D37">
              <w:rPr>
                <w:rFonts w:ascii="Calibri" w:hAnsi="Calibri" w:cs="Calibri"/>
                <w:lang w:bidi="el-GR"/>
              </w:rPr>
              <w:t xml:space="preserve">Κατά συνέπεια, η </w:t>
            </w:r>
            <w:r w:rsidR="00A01D37" w:rsidRPr="00A01D37">
              <w:rPr>
                <w:rFonts w:ascii="Calibri" w:hAnsi="Calibri" w:cs="Calibri"/>
                <w:lang w:bidi="el-GR"/>
              </w:rPr>
              <w:t>ετερογένεια που εμφανίζεται πλέον σεμεγάλο βαθμό μέσα στις τάξε</w:t>
            </w:r>
            <w:r w:rsidR="00A01D37">
              <w:rPr>
                <w:rFonts w:ascii="Calibri" w:hAnsi="Calibri" w:cs="Calibri"/>
                <w:lang w:bidi="el-GR"/>
              </w:rPr>
              <w:t>ις ανάγει την εφαρμογή της δια</w:t>
            </w:r>
            <w:r w:rsidR="00A01D37" w:rsidRPr="00A01D37">
              <w:rPr>
                <w:rFonts w:ascii="Calibri" w:hAnsi="Calibri" w:cs="Calibri"/>
                <w:lang w:bidi="el-GR"/>
              </w:rPr>
              <w:t xml:space="preserve">φοροποιημένης διδασκαλίας </w:t>
            </w:r>
            <w:r w:rsidR="00382797">
              <w:rPr>
                <w:rFonts w:ascii="Calibri" w:hAnsi="Calibri" w:cs="Calibri"/>
                <w:lang w:bidi="el-GR"/>
              </w:rPr>
              <w:t xml:space="preserve">σε </w:t>
            </w:r>
            <w:r w:rsidR="00A01D37">
              <w:rPr>
                <w:rFonts w:ascii="Calibri" w:hAnsi="Calibri" w:cs="Calibri"/>
                <w:lang w:bidi="el-GR"/>
              </w:rPr>
              <w:t xml:space="preserve">ικανή και αναγκαία συνθήκη για </w:t>
            </w:r>
            <w:r w:rsidR="00A01D37" w:rsidRPr="00A01D37">
              <w:rPr>
                <w:rFonts w:ascii="Calibri" w:hAnsi="Calibri" w:cs="Calibri"/>
                <w:lang w:bidi="el-GR"/>
              </w:rPr>
              <w:t>τη δημιουργία διαφ</w:t>
            </w:r>
            <w:r w:rsidR="00A01D37">
              <w:rPr>
                <w:rFonts w:ascii="Calibri" w:hAnsi="Calibri" w:cs="Calibri"/>
                <w:lang w:bidi="el-GR"/>
              </w:rPr>
              <w:t xml:space="preserve">ορετικών «μαθησιακών </w:t>
            </w:r>
            <w:r w:rsidR="00382797">
              <w:rPr>
                <w:rFonts w:ascii="Calibri" w:hAnsi="Calibri" w:cs="Calibri"/>
                <w:lang w:bidi="el-GR"/>
              </w:rPr>
              <w:t>γεγονότων»για όλους τους μαθητές</w:t>
            </w:r>
            <w:r w:rsidR="00524276">
              <w:rPr>
                <w:rFonts w:ascii="Calibri" w:hAnsi="Calibri" w:cs="Calibri"/>
                <w:lang w:bidi="el-GR"/>
              </w:rPr>
              <w:t>/τριες</w:t>
            </w:r>
            <w:r w:rsidR="00382797">
              <w:rPr>
                <w:rFonts w:ascii="Calibri" w:hAnsi="Calibri" w:cs="Calibri"/>
                <w:lang w:bidi="el-GR"/>
              </w:rPr>
              <w:t>.</w:t>
            </w:r>
            <w:r w:rsidR="006E04AE">
              <w:rPr>
                <w:rFonts w:ascii="Calibri" w:hAnsi="Calibri" w:cs="Calibri"/>
                <w:lang w:bidi="el-GR"/>
              </w:rPr>
              <w:t xml:space="preserve"> Σε αυτήν την κατεύθυνση, </w:t>
            </w:r>
            <w:r w:rsidR="006E04AE" w:rsidRPr="006E04AE">
              <w:rPr>
                <w:rFonts w:ascii="Calibri" w:hAnsi="Calibri" w:cs="Calibri"/>
                <w:lang w:bidi="el-GR"/>
              </w:rPr>
              <w:t>η διαφοροποιημένη διδασκαλία</w:t>
            </w:r>
            <w:r w:rsidR="007D26C7">
              <w:rPr>
                <w:rFonts w:ascii="Calibri" w:hAnsi="Calibri" w:cs="Calibri"/>
                <w:lang w:bidi="el-GR"/>
              </w:rPr>
              <w:t xml:space="preserve">, </w:t>
            </w:r>
            <w:r w:rsidR="004D2E45">
              <w:rPr>
                <w:rFonts w:ascii="Calibri" w:hAnsi="Calibri" w:cs="Calibri"/>
                <w:lang w:bidi="el-GR"/>
              </w:rPr>
              <w:t xml:space="preserve">παίρνοντας δάνεια στοιχεία από </w:t>
            </w:r>
            <w:r w:rsidR="006E04AE" w:rsidRPr="006E04AE">
              <w:rPr>
                <w:rFonts w:ascii="Calibri" w:hAnsi="Calibri" w:cs="Calibri"/>
                <w:lang w:bidi="el-GR"/>
              </w:rPr>
              <w:t xml:space="preserve">τις αρχές του Καθολικού Σχεδιασμού της Μάθησης και </w:t>
            </w:r>
            <w:r w:rsidR="007D26C7">
              <w:rPr>
                <w:rFonts w:ascii="Calibri" w:hAnsi="Calibri" w:cs="Calibri"/>
                <w:lang w:bidi="el-GR"/>
              </w:rPr>
              <w:t xml:space="preserve">τις </w:t>
            </w:r>
            <w:r w:rsidR="006E04AE" w:rsidRPr="006E04AE">
              <w:rPr>
                <w:rFonts w:ascii="Calibri" w:hAnsi="Calibri" w:cs="Calibri"/>
                <w:lang w:bidi="el-GR"/>
              </w:rPr>
              <w:t>οικοσυστημικ</w:t>
            </w:r>
            <w:r w:rsidR="007D26C7">
              <w:rPr>
                <w:rFonts w:ascii="Calibri" w:hAnsi="Calibri" w:cs="Calibri"/>
                <w:lang w:bidi="el-GR"/>
              </w:rPr>
              <w:t>ές</w:t>
            </w:r>
            <w:r w:rsidR="006E04AE" w:rsidRPr="006E04AE">
              <w:rPr>
                <w:rFonts w:ascii="Calibri" w:hAnsi="Calibri" w:cs="Calibri"/>
                <w:lang w:bidi="el-GR"/>
              </w:rPr>
              <w:t xml:space="preserve"> προσεγγίσε</w:t>
            </w:r>
            <w:r w:rsidR="007D26C7">
              <w:rPr>
                <w:rFonts w:ascii="Calibri" w:hAnsi="Calibri" w:cs="Calibri"/>
                <w:lang w:bidi="el-GR"/>
              </w:rPr>
              <w:t>ις</w:t>
            </w:r>
            <w:r w:rsidR="006E04AE" w:rsidRPr="006E04AE">
              <w:rPr>
                <w:rFonts w:ascii="Calibri" w:hAnsi="Calibri" w:cs="Calibri"/>
                <w:lang w:bidi="el-GR"/>
              </w:rPr>
              <w:t>, μπορεί να ανταποκριθεί στην ανομοιογένει</w:t>
            </w:r>
            <w:r w:rsidR="00524276">
              <w:rPr>
                <w:rFonts w:ascii="Calibri" w:hAnsi="Calibri" w:cs="Calibri"/>
                <w:lang w:bidi="el-GR"/>
              </w:rPr>
              <w:t xml:space="preserve">α των σύγχρονων σχολικών τάξεων και στις </w:t>
            </w:r>
            <w:r w:rsidR="006E04AE" w:rsidRPr="006E04AE">
              <w:rPr>
                <w:rFonts w:ascii="Calibri" w:hAnsi="Calibri" w:cs="Calibri"/>
                <w:lang w:bidi="el-GR"/>
              </w:rPr>
              <w:t>προκλήσε</w:t>
            </w:r>
            <w:r w:rsidR="00524276">
              <w:rPr>
                <w:rFonts w:ascii="Calibri" w:hAnsi="Calibri" w:cs="Calibri"/>
                <w:lang w:bidi="el-GR"/>
              </w:rPr>
              <w:t xml:space="preserve">ις </w:t>
            </w:r>
            <w:r w:rsidR="006E04AE" w:rsidRPr="006E04AE">
              <w:rPr>
                <w:rFonts w:ascii="Calibri" w:hAnsi="Calibri" w:cs="Calibri"/>
                <w:lang w:bidi="el-GR"/>
              </w:rPr>
              <w:t>που αντιμετωπίζουν οι σύγχρονοι εκπαιδευτικοί στη σχολική πραγματικότητα</w:t>
            </w:r>
            <w:r w:rsidR="006004ED">
              <w:rPr>
                <w:rFonts w:ascii="Calibri" w:hAnsi="Calibri" w:cs="Calibri"/>
                <w:lang w:bidi="el-GR"/>
              </w:rPr>
              <w:t>.</w:t>
            </w:r>
          </w:p>
          <w:p w:rsidR="007E1505" w:rsidRDefault="007E1505" w:rsidP="00CC3E3F">
            <w:pPr>
              <w:spacing w:after="0"/>
              <w:jc w:val="both"/>
              <w:rPr>
                <w:rFonts w:ascii="Calibri" w:hAnsi="Calibri" w:cs="Calibri"/>
                <w:lang w:bidi="el-GR"/>
              </w:rPr>
            </w:pPr>
          </w:p>
          <w:p w:rsidR="0019769B" w:rsidRDefault="0019769B" w:rsidP="00CC3E3F">
            <w:pPr>
              <w:spacing w:after="0"/>
              <w:jc w:val="both"/>
              <w:rPr>
                <w:rFonts w:ascii="Calibri" w:hAnsi="Calibri" w:cs="Calibri"/>
                <w:lang w:bidi="el-GR"/>
              </w:rPr>
            </w:pPr>
          </w:p>
          <w:p w:rsidR="0019769B" w:rsidRDefault="0019769B" w:rsidP="00CC3E3F">
            <w:pPr>
              <w:spacing w:after="0"/>
              <w:jc w:val="both"/>
              <w:rPr>
                <w:rFonts w:ascii="Calibri" w:hAnsi="Calibri" w:cs="Calibri"/>
                <w:lang w:bidi="el-GR"/>
              </w:rPr>
            </w:pPr>
          </w:p>
          <w:p w:rsidR="0019769B" w:rsidRDefault="0019769B" w:rsidP="00CC3E3F">
            <w:pPr>
              <w:spacing w:after="0"/>
              <w:jc w:val="both"/>
              <w:rPr>
                <w:rFonts w:ascii="Calibri" w:hAnsi="Calibri" w:cs="Calibri"/>
                <w:lang w:bidi="el-GR"/>
              </w:rPr>
            </w:pPr>
          </w:p>
          <w:p w:rsidR="0019769B" w:rsidRDefault="0019769B" w:rsidP="00CC3E3F">
            <w:pPr>
              <w:spacing w:after="0"/>
              <w:jc w:val="both"/>
              <w:rPr>
                <w:rFonts w:ascii="Calibri" w:hAnsi="Calibri" w:cs="Calibri"/>
                <w:lang w:bidi="el-GR"/>
              </w:rPr>
            </w:pPr>
          </w:p>
          <w:p w:rsidR="0019769B" w:rsidRDefault="0019769B" w:rsidP="00CC3E3F">
            <w:pPr>
              <w:spacing w:after="0"/>
              <w:jc w:val="both"/>
              <w:rPr>
                <w:rFonts w:ascii="Calibri" w:hAnsi="Calibri" w:cs="Calibri"/>
                <w:lang w:bidi="el-GR"/>
              </w:rPr>
            </w:pPr>
          </w:p>
          <w:p w:rsidR="0019769B" w:rsidRDefault="0019769B" w:rsidP="00CC3E3F">
            <w:pPr>
              <w:spacing w:after="0"/>
              <w:jc w:val="both"/>
              <w:rPr>
                <w:rFonts w:ascii="Calibri" w:hAnsi="Calibri" w:cs="Calibri"/>
                <w:lang w:bidi="el-GR"/>
              </w:rPr>
            </w:pPr>
          </w:p>
          <w:p w:rsidR="001734E9" w:rsidRPr="00F504CB" w:rsidRDefault="00424F63" w:rsidP="001734E9">
            <w:pPr>
              <w:pStyle w:val="ad"/>
              <w:shd w:val="clear" w:color="auto" w:fill="FFC000"/>
              <w:jc w:val="center"/>
              <w:rPr>
                <w:rFonts w:ascii="Calibri" w:hAnsi="Calibri" w:cs="Calibri"/>
                <w:b/>
                <w:sz w:val="28"/>
                <w:szCs w:val="28"/>
              </w:rPr>
            </w:pPr>
            <w:r>
              <w:rPr>
                <w:rFonts w:ascii="Calibri" w:hAnsi="Calibri" w:cs="Calibri"/>
                <w:b/>
                <w:sz w:val="28"/>
                <w:szCs w:val="28"/>
              </w:rPr>
              <w:t>ΑΝΑΠΗΡΙΕΣ ΚΑΙ ΕΙΔΙΚΕΣ ΕΚΠΑΙΔΕΥΤΙΚΕΣ ΑΝΑΓΚΕΣ</w:t>
            </w:r>
          </w:p>
          <w:p w:rsidR="001734E9" w:rsidRPr="00F504CB" w:rsidRDefault="001734E9" w:rsidP="001734E9">
            <w:pPr>
              <w:pStyle w:val="ad"/>
              <w:jc w:val="center"/>
              <w:rPr>
                <w:rFonts w:ascii="Calibri" w:hAnsi="Calibri" w:cs="Calibri"/>
                <w:b/>
              </w:rPr>
            </w:pPr>
            <w:r>
              <w:rPr>
                <w:rFonts w:ascii="Calibri" w:hAnsi="Calibri" w:cs="Calibri"/>
                <w:b/>
              </w:rPr>
              <w:t>«</w:t>
            </w:r>
            <w:r>
              <w:rPr>
                <w:rFonts w:ascii="Calibri" w:hAnsi="Calibri" w:cs="Calibri"/>
                <w:b/>
                <w:sz w:val="24"/>
                <w:szCs w:val="24"/>
              </w:rPr>
              <w:t>Η Ειδική Εκπαίδευση αποτελεί ένα οργανωμένο επιστημονικό πεδίο</w:t>
            </w:r>
            <w:r w:rsidRPr="00DF68C8">
              <w:rPr>
                <w:rFonts w:ascii="Calibri" w:hAnsi="Calibri" w:cs="Calibri"/>
                <w:b/>
                <w:sz w:val="24"/>
                <w:szCs w:val="24"/>
              </w:rPr>
              <w:t>»</w:t>
            </w:r>
          </w:p>
          <w:p w:rsidR="001734E9" w:rsidRPr="00F504CB" w:rsidRDefault="001734E9" w:rsidP="001734E9">
            <w:pPr>
              <w:pStyle w:val="ad"/>
              <w:rPr>
                <w:rFonts w:ascii="Calibri" w:hAnsi="Calibri" w:cs="Calibri"/>
              </w:rPr>
            </w:pPr>
          </w:p>
          <w:p w:rsidR="001734E9" w:rsidRPr="00F504CB" w:rsidRDefault="00424F63" w:rsidP="001734E9">
            <w:pPr>
              <w:pStyle w:val="ad"/>
              <w:jc w:val="both"/>
              <w:rPr>
                <w:rFonts w:ascii="Calibri" w:hAnsi="Calibri" w:cs="Calibri"/>
              </w:rPr>
            </w:pPr>
            <w:r>
              <w:rPr>
                <w:rFonts w:ascii="Calibri" w:hAnsi="Calibri" w:cs="Calibri"/>
              </w:rPr>
              <w:t>Μέσα από μια πολύ-πρισματική και συνθετική θεώρηση της Ειδικής Εκπαίδευσης,  οι αναπηρίες και οι ειδικές εκπαιδευτικές ανάγκες αντιμετωπίζονται ως διακριτά πεδία</w:t>
            </w:r>
            <w:r w:rsidR="00145EA7">
              <w:rPr>
                <w:rFonts w:ascii="Calibri" w:hAnsi="Calibri" w:cs="Calibri"/>
              </w:rPr>
              <w:t>,</w:t>
            </w:r>
            <w:r w:rsidRPr="00424F63">
              <w:rPr>
                <w:rFonts w:ascii="Calibri" w:hAnsi="Calibri" w:cs="Calibri"/>
              </w:rPr>
              <w:t>αναγνωρίζοντας τις ετερογένειες</w:t>
            </w:r>
            <w:r w:rsidR="00145EA7">
              <w:rPr>
                <w:rFonts w:ascii="Calibri" w:hAnsi="Calibri" w:cs="Calibri"/>
              </w:rPr>
              <w:t>,</w:t>
            </w:r>
            <w:r>
              <w:rPr>
                <w:rFonts w:ascii="Calibri" w:hAnsi="Calibri" w:cs="Calibri"/>
              </w:rPr>
              <w:t>τόσο σε</w:t>
            </w:r>
            <w:r w:rsidR="00145EA7">
              <w:rPr>
                <w:rFonts w:ascii="Calibri" w:hAnsi="Calibri" w:cs="Calibri"/>
              </w:rPr>
              <w:t xml:space="preserve"> οριζόντιο άξονα (π.χ. </w:t>
            </w:r>
            <w:r w:rsidR="00145EA7" w:rsidRPr="00424F63">
              <w:rPr>
                <w:rFonts w:ascii="Calibri" w:hAnsi="Calibri" w:cs="Calibri"/>
              </w:rPr>
              <w:t>τύφλωση, φάσμα αυτισμού, κώφωση</w:t>
            </w:r>
            <w:r w:rsidR="00145EA7">
              <w:rPr>
                <w:rFonts w:ascii="Calibri" w:hAnsi="Calibri" w:cs="Calibri"/>
              </w:rPr>
              <w:t xml:space="preserve">, κλπ.), όσο και σε κατακόρυφο άξονα (διαφορετικές ανάγκες και χαρακτηριστικά παιδιών </w:t>
            </w:r>
            <w:r w:rsidR="00194EF3">
              <w:rPr>
                <w:rFonts w:ascii="Calibri" w:hAnsi="Calibri" w:cs="Calibri"/>
              </w:rPr>
              <w:t xml:space="preserve">σε παιδιά </w:t>
            </w:r>
            <w:r w:rsidR="00145EA7">
              <w:rPr>
                <w:rFonts w:ascii="Calibri" w:hAnsi="Calibri" w:cs="Calibri"/>
              </w:rPr>
              <w:t xml:space="preserve">που έχουν την ίδια αναπηρία). </w:t>
            </w:r>
            <w:r w:rsidR="00B87F01">
              <w:rPr>
                <w:rFonts w:ascii="Calibri" w:hAnsi="Calibri" w:cs="Calibri"/>
              </w:rPr>
              <w:t xml:space="preserve">Με βάση αυτή τη θεώρηση, η Ειδική Εκπαίδευση, ως ένα οργανωμένο επιστημονικό πεδίο </w:t>
            </w:r>
            <w:r w:rsidR="000955A5">
              <w:rPr>
                <w:rFonts w:ascii="Calibri" w:hAnsi="Calibri" w:cs="Calibri"/>
              </w:rPr>
              <w:t xml:space="preserve">αναγνωρίζει «κοινούς τόπους» δράσης και έρευνας σε όλο το φάσμα των αναπηριών και ειδικών εκπαιδευτικών αναγκών. Συγκεκριμένα, η οργάνωσηκατάλληλου </w:t>
            </w:r>
            <w:r w:rsidR="00B87F01" w:rsidRPr="00B87F01">
              <w:rPr>
                <w:rFonts w:ascii="Calibri" w:hAnsi="Calibri" w:cs="Calibri"/>
              </w:rPr>
              <w:t xml:space="preserve">μαθησιακού περιβάλλοντος, </w:t>
            </w:r>
            <w:r w:rsidR="000955A5">
              <w:rPr>
                <w:rFonts w:ascii="Calibri" w:hAnsi="Calibri" w:cs="Calibri"/>
              </w:rPr>
              <w:t xml:space="preserve">το </w:t>
            </w:r>
            <w:r w:rsidR="00B87F01" w:rsidRPr="00B87F01">
              <w:rPr>
                <w:rFonts w:ascii="Calibri" w:hAnsi="Calibri" w:cs="Calibri"/>
              </w:rPr>
              <w:t>προσαρμοσμένο και εξειδικευμένο εκπαιδευτικ</w:t>
            </w:r>
            <w:r w:rsidR="000955A5">
              <w:rPr>
                <w:rFonts w:ascii="Calibri" w:hAnsi="Calibri" w:cs="Calibri"/>
              </w:rPr>
              <w:t xml:space="preserve">ό υλικό, και η </w:t>
            </w:r>
            <w:r w:rsidR="00B87F01" w:rsidRPr="00B87F01">
              <w:rPr>
                <w:rFonts w:ascii="Calibri" w:hAnsi="Calibri" w:cs="Calibri"/>
              </w:rPr>
              <w:t>οργάνωση</w:t>
            </w:r>
            <w:r w:rsidR="000955A5">
              <w:rPr>
                <w:rFonts w:ascii="Calibri" w:hAnsi="Calibri" w:cs="Calibri"/>
              </w:rPr>
              <w:t xml:space="preserve"> της</w:t>
            </w:r>
            <w:r w:rsidR="00B87F01" w:rsidRPr="00B87F01">
              <w:rPr>
                <w:rFonts w:ascii="Calibri" w:hAnsi="Calibri" w:cs="Calibri"/>
              </w:rPr>
              <w:t xml:space="preserve"> διδασκαλίας (στρατηγικές και τεχνικές διδασκαλίας)</w:t>
            </w:r>
            <w:r w:rsidR="000955A5">
              <w:rPr>
                <w:rFonts w:ascii="Calibri" w:hAnsi="Calibri" w:cs="Calibri"/>
              </w:rPr>
              <w:t>, αποτελούν τους κοινούς «πυλώνες»</w:t>
            </w:r>
            <w:r w:rsidR="00AB2C0A">
              <w:rPr>
                <w:rFonts w:ascii="Calibri" w:hAnsi="Calibri" w:cs="Calibri"/>
              </w:rPr>
              <w:t xml:space="preserve"> ανάπτυξης καλών</w:t>
            </w:r>
            <w:r w:rsidR="000955A5">
              <w:rPr>
                <w:rFonts w:ascii="Calibri" w:hAnsi="Calibri" w:cs="Calibri"/>
              </w:rPr>
              <w:t xml:space="preserve"> πρακτικών </w:t>
            </w:r>
            <w:r w:rsidR="00AB2C0A">
              <w:rPr>
                <w:rFonts w:ascii="Calibri" w:hAnsi="Calibri" w:cs="Calibri"/>
              </w:rPr>
              <w:t>σε όλες τις αναπηρίες και ειδικές εκπαιδευτικές ανάγκες.</w:t>
            </w:r>
          </w:p>
          <w:p w:rsidR="001734E9" w:rsidRDefault="001734E9" w:rsidP="001734E9">
            <w:pPr>
              <w:pStyle w:val="ad"/>
              <w:jc w:val="both"/>
              <w:rPr>
                <w:rFonts w:ascii="Calibri" w:hAnsi="Calibri" w:cs="Calibri"/>
              </w:rPr>
            </w:pPr>
          </w:p>
          <w:p w:rsidR="005C78F4" w:rsidRDefault="005C78F4" w:rsidP="001734E9">
            <w:pPr>
              <w:pStyle w:val="ad"/>
              <w:jc w:val="both"/>
              <w:rPr>
                <w:rFonts w:ascii="Calibri" w:hAnsi="Calibri" w:cs="Calibri"/>
              </w:rPr>
            </w:pPr>
          </w:p>
          <w:p w:rsidR="005C78F4" w:rsidRPr="00F504CB" w:rsidRDefault="005C78F4" w:rsidP="001734E9">
            <w:pPr>
              <w:pStyle w:val="ad"/>
              <w:jc w:val="both"/>
              <w:rPr>
                <w:rFonts w:ascii="Calibri" w:hAnsi="Calibri" w:cs="Calibri"/>
              </w:rPr>
            </w:pPr>
          </w:p>
          <w:p w:rsidR="001734E9" w:rsidRPr="00F504CB" w:rsidRDefault="003D639A" w:rsidP="001734E9">
            <w:pPr>
              <w:pStyle w:val="ad"/>
              <w:shd w:val="clear" w:color="auto" w:fill="FFC000"/>
              <w:jc w:val="center"/>
              <w:rPr>
                <w:rFonts w:ascii="Calibri" w:hAnsi="Calibri" w:cs="Calibri"/>
                <w:b/>
                <w:sz w:val="28"/>
                <w:szCs w:val="28"/>
              </w:rPr>
            </w:pPr>
            <w:r>
              <w:rPr>
                <w:rFonts w:ascii="Calibri" w:hAnsi="Calibri" w:cs="Calibri"/>
                <w:b/>
                <w:sz w:val="28"/>
                <w:szCs w:val="28"/>
              </w:rPr>
              <w:t>Ο ΠΥΡΗΝΑΣ ΤΩΝ ΚΑΛΩΝ ΠΡΑΚΤΙΚΩΝ</w:t>
            </w:r>
          </w:p>
          <w:p w:rsidR="001734E9" w:rsidRPr="00A50400" w:rsidRDefault="001734E9" w:rsidP="001734E9">
            <w:pPr>
              <w:pStyle w:val="ad"/>
              <w:jc w:val="center"/>
              <w:rPr>
                <w:rFonts w:ascii="Calibri" w:hAnsi="Calibri" w:cs="Calibri"/>
                <w:b/>
                <w:sz w:val="24"/>
                <w:szCs w:val="24"/>
              </w:rPr>
            </w:pPr>
            <w:r w:rsidRPr="00A50400">
              <w:rPr>
                <w:rFonts w:ascii="Calibri" w:hAnsi="Calibri" w:cs="Calibri"/>
                <w:b/>
                <w:sz w:val="24"/>
                <w:szCs w:val="24"/>
              </w:rPr>
              <w:t>«</w:t>
            </w:r>
            <w:r w:rsidR="003D639A">
              <w:rPr>
                <w:rFonts w:ascii="Calibri" w:hAnsi="Calibri" w:cs="Calibri"/>
                <w:b/>
                <w:sz w:val="24"/>
                <w:szCs w:val="24"/>
              </w:rPr>
              <w:t xml:space="preserve">Οι καλές πρακτικές </w:t>
            </w:r>
            <w:r w:rsidR="009F0B3C">
              <w:rPr>
                <w:rFonts w:ascii="Calibri" w:hAnsi="Calibri" w:cs="Calibri"/>
                <w:b/>
                <w:sz w:val="24"/>
                <w:szCs w:val="24"/>
              </w:rPr>
              <w:t>απαιτούν</w:t>
            </w:r>
            <w:r w:rsidR="003D639A">
              <w:rPr>
                <w:rFonts w:ascii="Calibri" w:hAnsi="Calibri" w:cs="Calibri"/>
                <w:b/>
                <w:sz w:val="24"/>
                <w:szCs w:val="24"/>
              </w:rPr>
              <w:t xml:space="preserve"> καλό διεπιστημονικό σχεδιασμό, οργανωμένη δράση </w:t>
            </w:r>
            <w:r w:rsidR="009F0B3C">
              <w:rPr>
                <w:rFonts w:ascii="Calibri" w:hAnsi="Calibri" w:cs="Calibri"/>
                <w:b/>
                <w:sz w:val="24"/>
                <w:szCs w:val="24"/>
              </w:rPr>
              <w:t>και</w:t>
            </w:r>
            <w:r w:rsidR="003D639A">
              <w:rPr>
                <w:rFonts w:ascii="Calibri" w:hAnsi="Calibri" w:cs="Calibri"/>
                <w:b/>
                <w:sz w:val="24"/>
                <w:szCs w:val="24"/>
              </w:rPr>
              <w:t xml:space="preserve"> συστηματική παρατήρηση και αξιολόγηση</w:t>
            </w:r>
            <w:r w:rsidRPr="00A50400">
              <w:rPr>
                <w:rFonts w:ascii="Calibri" w:hAnsi="Calibri" w:cs="Calibri"/>
                <w:b/>
                <w:sz w:val="24"/>
                <w:szCs w:val="24"/>
              </w:rPr>
              <w:t>»</w:t>
            </w:r>
          </w:p>
          <w:p w:rsidR="001734E9" w:rsidRDefault="001734E9" w:rsidP="001734E9">
            <w:pPr>
              <w:pStyle w:val="ad"/>
              <w:jc w:val="both"/>
              <w:rPr>
                <w:rFonts w:ascii="Calibri" w:hAnsi="Calibri" w:cs="Calibri"/>
              </w:rPr>
            </w:pPr>
          </w:p>
          <w:p w:rsidR="001734E9" w:rsidRPr="001C5F49" w:rsidRDefault="00525354" w:rsidP="0019769B">
            <w:pPr>
              <w:pStyle w:val="ad"/>
              <w:jc w:val="both"/>
              <w:rPr>
                <w:rFonts w:ascii="Calibri" w:hAnsi="Calibri" w:cs="Calibri"/>
              </w:rPr>
            </w:pPr>
            <w:r w:rsidRPr="00525354">
              <w:rPr>
                <w:rFonts w:ascii="Calibri" w:hAnsi="Calibri" w:cs="Calibri"/>
              </w:rPr>
              <w:t xml:space="preserve">Η χρήση ερευνητικά τεκμηριωμένων πρακτικών </w:t>
            </w:r>
            <w:r w:rsidR="00C37418">
              <w:rPr>
                <w:rFonts w:ascii="Calibri" w:hAnsi="Calibri" w:cs="Calibri"/>
              </w:rPr>
              <w:t>αποτελεί ένα σταθερό σημείο αναζήτησης της Ειδικής Εκπαίδευσης, ακριβώς επειδή αφορά σ</w:t>
            </w:r>
            <w:r w:rsidR="00BF38B9">
              <w:rPr>
                <w:rFonts w:ascii="Calibri" w:hAnsi="Calibri" w:cs="Calibri"/>
              </w:rPr>
              <w:t>τη</w:t>
            </w:r>
            <w:r w:rsidR="00C37418">
              <w:rPr>
                <w:rFonts w:ascii="Calibri" w:hAnsi="Calibri" w:cs="Calibri"/>
              </w:rPr>
              <w:t xml:space="preserve"> μεγάλη ετερογένεια </w:t>
            </w:r>
            <w:r w:rsidR="00BF38B9">
              <w:rPr>
                <w:rFonts w:ascii="Calibri" w:hAnsi="Calibri" w:cs="Calibri"/>
              </w:rPr>
              <w:t xml:space="preserve">αναπηριών </w:t>
            </w:r>
            <w:r w:rsidR="00C37418">
              <w:rPr>
                <w:rFonts w:ascii="Calibri" w:hAnsi="Calibri" w:cs="Calibri"/>
              </w:rPr>
              <w:t xml:space="preserve">και </w:t>
            </w:r>
            <w:r>
              <w:rPr>
                <w:rFonts w:ascii="Calibri" w:hAnsi="Calibri" w:cs="Calibri"/>
              </w:rPr>
              <w:t xml:space="preserve">ειδικών εκπαιδευτικών αναγκών. </w:t>
            </w:r>
            <w:r w:rsidR="00564A0F">
              <w:rPr>
                <w:rFonts w:ascii="Calibri" w:hAnsi="Calibri" w:cs="Calibri"/>
              </w:rPr>
              <w:t xml:space="preserve">Η γνώση χαρακτηριστικών κάθε αναπηρίας, η συνεχής και συστηματική αξιολόγηση, η διατύπωση μετρήσιμων και ρεαλιστικών διδακτικών στόχων, η οργάνωση </w:t>
            </w:r>
            <w:r w:rsidR="009F0B3C">
              <w:rPr>
                <w:rFonts w:ascii="Calibri" w:hAnsi="Calibri" w:cs="Calibri"/>
              </w:rPr>
              <w:t xml:space="preserve">του </w:t>
            </w:r>
            <w:r w:rsidR="00564A0F">
              <w:rPr>
                <w:rFonts w:ascii="Calibri" w:hAnsi="Calibri" w:cs="Calibri"/>
              </w:rPr>
              <w:t xml:space="preserve">μαθησιακού περιβάλλοντος, η χρήση κατάλληλου εκπαιδευτικού υλικού και οι συνεργασίες μεταξύ εκπαιδευτικών  και </w:t>
            </w:r>
            <w:r w:rsidR="009F0B3C">
              <w:rPr>
                <w:rFonts w:ascii="Calibri" w:hAnsi="Calibri" w:cs="Calibri"/>
              </w:rPr>
              <w:t>γονέων</w:t>
            </w:r>
            <w:r w:rsidR="00564A0F">
              <w:rPr>
                <w:rFonts w:ascii="Calibri" w:hAnsi="Calibri" w:cs="Calibri"/>
              </w:rPr>
              <w:t>, αποτελούν τα βασικά σημεία αναφοράς για μια άρτια σύνθεση μιας καλής πρακτικής</w:t>
            </w:r>
            <w:r w:rsidR="009F0B3C">
              <w:rPr>
                <w:rFonts w:ascii="Calibri" w:hAnsi="Calibri" w:cs="Calibri"/>
              </w:rPr>
              <w:t>. Η</w:t>
            </w:r>
            <w:r w:rsidR="00312D7E">
              <w:rPr>
                <w:rFonts w:ascii="Calibri" w:hAnsi="Calibri" w:cs="Calibri"/>
              </w:rPr>
              <w:t xml:space="preserve"> υλοποίηση </w:t>
            </w:r>
            <w:r w:rsidR="00564A0F" w:rsidRPr="00564A0F">
              <w:rPr>
                <w:rFonts w:ascii="Calibri" w:hAnsi="Calibri" w:cs="Calibri"/>
              </w:rPr>
              <w:t>παρεμβάσε</w:t>
            </w:r>
            <w:r w:rsidR="00312D7E">
              <w:rPr>
                <w:rFonts w:ascii="Calibri" w:hAnsi="Calibri" w:cs="Calibri"/>
              </w:rPr>
              <w:t>ων</w:t>
            </w:r>
            <w:r w:rsidR="00564A0F" w:rsidRPr="00564A0F">
              <w:rPr>
                <w:rFonts w:ascii="Calibri" w:hAnsi="Calibri" w:cs="Calibri"/>
              </w:rPr>
              <w:t xml:space="preserve"> με </w:t>
            </w:r>
            <w:r w:rsidR="00312D7E">
              <w:rPr>
                <w:rFonts w:ascii="Calibri" w:hAnsi="Calibri" w:cs="Calibri"/>
              </w:rPr>
              <w:t xml:space="preserve">τη χρήση καλών πρακτικών </w:t>
            </w:r>
            <w:r w:rsidR="009F0B3C">
              <w:rPr>
                <w:rFonts w:ascii="Calibri" w:hAnsi="Calibri" w:cs="Calibri"/>
              </w:rPr>
              <w:t xml:space="preserve">μπορεί να </w:t>
            </w:r>
            <w:r w:rsidR="00312D7E">
              <w:rPr>
                <w:rFonts w:ascii="Calibri" w:hAnsi="Calibri" w:cs="Calibri"/>
              </w:rPr>
              <w:t xml:space="preserve">επιφέρει </w:t>
            </w:r>
            <w:r w:rsidR="00564A0F" w:rsidRPr="00564A0F">
              <w:rPr>
                <w:rFonts w:ascii="Calibri" w:hAnsi="Calibri" w:cs="Calibri"/>
              </w:rPr>
              <w:t xml:space="preserve">θετικά αποτελέσματα για όλους τους μαθητές </w:t>
            </w:r>
            <w:r w:rsidR="00312D7E">
              <w:rPr>
                <w:rFonts w:ascii="Calibri" w:hAnsi="Calibri" w:cs="Calibri"/>
              </w:rPr>
              <w:t>με ή χωρίς αναπηρίες και ειδικές εκπαιδευτικές ανάγκες.</w:t>
            </w:r>
          </w:p>
        </w:tc>
      </w:tr>
      <w:tr w:rsidR="00D22BCF" w:rsidRPr="00F504CB" w:rsidTr="0078043F">
        <w:trPr>
          <w:trHeight w:val="9504"/>
        </w:trPr>
        <w:tc>
          <w:tcPr>
            <w:tcW w:w="3600" w:type="dxa"/>
            <w:vAlign w:val="bottom"/>
          </w:tcPr>
          <w:p w:rsidR="00052EAE" w:rsidRDefault="00052EAE" w:rsidP="00563190">
            <w:pPr>
              <w:pStyle w:val="a4"/>
              <w:rPr>
                <w:rFonts w:ascii="Calibri" w:hAnsi="Calibri" w:cs="Calibri"/>
                <w:b/>
                <w:sz w:val="28"/>
                <w:szCs w:val="28"/>
              </w:rPr>
            </w:pPr>
          </w:p>
          <w:p w:rsidR="00052EAE" w:rsidRDefault="00052EAE" w:rsidP="00563190">
            <w:pPr>
              <w:pStyle w:val="a4"/>
              <w:rPr>
                <w:rFonts w:ascii="Calibri" w:hAnsi="Calibri" w:cs="Calibri"/>
                <w:b/>
                <w:sz w:val="28"/>
                <w:szCs w:val="28"/>
              </w:rPr>
            </w:pPr>
          </w:p>
          <w:p w:rsidR="00052EAE" w:rsidRDefault="00052EAE" w:rsidP="00563190">
            <w:pPr>
              <w:pStyle w:val="a4"/>
              <w:rPr>
                <w:rFonts w:ascii="Calibri" w:hAnsi="Calibri" w:cs="Calibri"/>
                <w:b/>
                <w:sz w:val="28"/>
                <w:szCs w:val="28"/>
              </w:rPr>
            </w:pPr>
          </w:p>
          <w:p w:rsidR="00052EAE" w:rsidRDefault="000230CD" w:rsidP="00563190">
            <w:pPr>
              <w:pStyle w:val="a4"/>
              <w:rPr>
                <w:rFonts w:ascii="Calibri" w:hAnsi="Calibri" w:cs="Calibri"/>
                <w:b/>
                <w:sz w:val="28"/>
                <w:szCs w:val="28"/>
              </w:rPr>
            </w:pPr>
            <w:bookmarkStart w:id="4" w:name="_Toc36205644"/>
            <w:r w:rsidRPr="000230CD">
              <w:rPr>
                <w:rFonts w:ascii="Calibri" w:hAnsi="Calibri" w:cs="Calibri"/>
                <w:noProof/>
                <w:color w:val="auto"/>
                <w:spacing w:val="1"/>
                <w:sz w:val="22"/>
                <w:szCs w:val="22"/>
                <w:lang w:eastAsia="el-GR"/>
              </w:rPr>
              <w:pict>
                <v:oval id="Οβάλ 26" o:spid="_x0000_s1027" style="position:absolute;margin-left:-5.75pt;margin-top:28.85pt;width:179.25pt;height:2in;z-index:-251652096;visibility:visible;mso-width-relative:margin;mso-height-relative:margin;v-text-anchor:middle" wrapcoords="9128 0 8044 112 4519 1462 3886 2250 2440 3488 1175 5400 362 7200 -90 9000 -90 12600 452 14400 1175 16200 2531 18000 4519 19800 4609 20138 8315 21488 9128 21488 12382 21488 13195 21488 16900 20138 16991 19800 18979 18000 20335 16200 21058 14400 21600 12600 21600 9000 21148 7200 20335 5400 19160 3600 17623 2250 16991 1462 13466 112 12382 0 91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" fillcolor="#00b0f0" strokecolor="#345c7d [1604]" strokeweight="1pt">
                  <v:stroke joinstyle="miter"/>
                  <v:textbox>
                    <w:txbxContent>
                      <w:p w:rsidR="007321F8" w:rsidRDefault="007321F8" w:rsidP="0079704E">
                        <w:pPr>
                          <w:pStyle w:val="a4"/>
                          <w:spacing w:after="0"/>
                          <w:jc w:val="center"/>
                          <w:rPr>
                            <w:rFonts w:ascii="Calibri" w:hAnsi="Calibri" w:cs="Calibri"/>
                            <w:b/>
                            <w:sz w:val="24"/>
                            <w:szCs w:val="24"/>
                          </w:rPr>
                        </w:pPr>
                        <w:bookmarkStart w:id="5" w:name="_Toc36205645"/>
                        <w:r w:rsidRPr="0079704E">
                          <w:rPr>
                            <w:rFonts w:ascii="Calibri" w:hAnsi="Calibri" w:cs="Calibri"/>
                            <w:b/>
                            <w:sz w:val="24"/>
                            <w:szCs w:val="24"/>
                          </w:rPr>
                          <w:t>Η ΔΙΑΦΟΡΟΠΟΙΗΜΕΝΗ ΔΙΔΑΣΚΑΛΙΑ</w:t>
                        </w:r>
                        <w:bookmarkEnd w:id="5"/>
                      </w:p>
                      <w:p w:rsidR="007321F8" w:rsidRDefault="007321F8" w:rsidP="0079704E">
                        <w:pPr>
                          <w:pStyle w:val="a4"/>
                          <w:spacing w:after="0"/>
                          <w:jc w:val="center"/>
                          <w:rPr>
                            <w:rFonts w:ascii="Calibri" w:hAnsi="Calibri" w:cs="Calibri"/>
                            <w:b/>
                            <w:sz w:val="24"/>
                            <w:szCs w:val="24"/>
                          </w:rPr>
                        </w:pPr>
                        <w:bookmarkStart w:id="6" w:name="_Toc36205646"/>
                        <w:r w:rsidRPr="0079704E">
                          <w:rPr>
                            <w:rFonts w:ascii="Calibri" w:hAnsi="Calibri" w:cs="Calibri"/>
                            <w:b/>
                            <w:sz w:val="24"/>
                            <w:szCs w:val="24"/>
                          </w:rPr>
                          <w:t>ΣΤΗΝ</w:t>
                        </w:r>
                        <w:bookmarkEnd w:id="6"/>
                      </w:p>
                      <w:p w:rsidR="007321F8" w:rsidRPr="0079704E" w:rsidRDefault="007321F8" w:rsidP="0079704E">
                        <w:pPr>
                          <w:pStyle w:val="a4"/>
                          <w:spacing w:after="0"/>
                          <w:jc w:val="center"/>
                          <w:rPr>
                            <w:rFonts w:ascii="Calibri" w:hAnsi="Calibri" w:cs="Calibri"/>
                            <w:b/>
                            <w:sz w:val="24"/>
                            <w:szCs w:val="24"/>
                          </w:rPr>
                        </w:pPr>
                        <w:bookmarkStart w:id="7" w:name="_Toc36205647"/>
                        <w:r w:rsidRPr="0079704E">
                          <w:rPr>
                            <w:rFonts w:ascii="Calibri" w:hAnsi="Calibri" w:cs="Calibri"/>
                            <w:b/>
                            <w:sz w:val="24"/>
                            <w:szCs w:val="24"/>
                          </w:rPr>
                          <w:t>ΕΙΔΙΚΗ ΕΚΠΑΙΔΕΥΣΗ</w:t>
                        </w:r>
                        <w:bookmarkEnd w:id="7"/>
                      </w:p>
                      <w:p w:rsidR="007321F8" w:rsidRPr="006922AE" w:rsidRDefault="007321F8" w:rsidP="00052EAE">
                        <w:pPr>
                          <w:jc w:val="center"/>
                          <w:rPr>
                            <w:sz w:val="28"/>
                            <w:szCs w:val="28"/>
                          </w:rPr>
                        </w:pPr>
                      </w:p>
                    </w:txbxContent>
                  </v:textbox>
                  <w10:wrap type="tight"/>
                </v:oval>
              </w:pict>
            </w:r>
            <w:bookmarkEnd w:id="4"/>
          </w:p>
          <w:p w:rsidR="00052EAE" w:rsidRDefault="00052EAE" w:rsidP="00563190">
            <w:pPr>
              <w:pStyle w:val="a4"/>
              <w:rPr>
                <w:rFonts w:ascii="Calibri" w:hAnsi="Calibri" w:cs="Calibri"/>
                <w:b/>
                <w:sz w:val="28"/>
                <w:szCs w:val="28"/>
              </w:rPr>
            </w:pPr>
          </w:p>
          <w:p w:rsidR="00D22BCF" w:rsidRDefault="00D22BCF" w:rsidP="00563190">
            <w:pPr>
              <w:pStyle w:val="a4"/>
              <w:rPr>
                <w:rFonts w:ascii="Calibri" w:hAnsi="Calibri" w:cs="Calibri"/>
                <w:sz w:val="22"/>
                <w:szCs w:val="22"/>
              </w:rPr>
            </w:pPr>
          </w:p>
          <w:p w:rsidR="00052EAE" w:rsidRDefault="00052EAE" w:rsidP="00052EAE"/>
          <w:p w:rsidR="00052EAE" w:rsidRDefault="00052EAE" w:rsidP="00052EAE"/>
          <w:p w:rsidR="00052EAE" w:rsidRDefault="009A1369" w:rsidP="00052EAE">
            <w:r w:rsidRPr="009A1369">
              <w:rPr>
                <w:noProof/>
                <w:lang w:eastAsia="el-GR"/>
              </w:rPr>
              <w:drawing>
                <wp:inline distT="0" distB="0" distL="0" distR="0">
                  <wp:extent cx="2139950" cy="160464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9950" cy="1604645"/>
                          </a:xfrm>
                          <a:prstGeom prst="rect">
                            <a:avLst/>
                          </a:prstGeom>
                        </pic:spPr>
                      </pic:pic>
                    </a:graphicData>
                  </a:graphic>
                </wp:inline>
              </w:drawing>
            </w:r>
          </w:p>
          <w:p w:rsidR="00052EAE" w:rsidRPr="00052EAE" w:rsidRDefault="00052EAE" w:rsidP="00052EAE"/>
          <w:p w:rsidR="00D22BCF" w:rsidRPr="00F504CB" w:rsidRDefault="00D22BCF" w:rsidP="00563190">
            <w:pPr>
              <w:pStyle w:val="ab"/>
              <w:rPr>
                <w:rFonts w:ascii="Calibri" w:hAnsi="Calibri" w:cs="Calibri"/>
                <w:color w:val="auto"/>
                <w:spacing w:val="1"/>
                <w:w w:val="97"/>
                <w:sz w:val="22"/>
                <w:szCs w:val="22"/>
              </w:rPr>
            </w:pPr>
          </w:p>
          <w:p w:rsidR="00D22BCF" w:rsidRDefault="00D22BCF" w:rsidP="00563190">
            <w:pPr>
              <w:rPr>
                <w:rFonts w:ascii="Calibri" w:hAnsi="Calibri" w:cs="Calibri"/>
              </w:rPr>
            </w:pPr>
          </w:p>
          <w:p w:rsidR="0078043F" w:rsidRPr="00F504CB" w:rsidRDefault="0078043F" w:rsidP="00563190">
            <w:pPr>
              <w:rPr>
                <w:rFonts w:ascii="Calibri" w:hAnsi="Calibri" w:cs="Calibri"/>
              </w:rPr>
            </w:pPr>
          </w:p>
          <w:p w:rsidR="00D22BCF" w:rsidRPr="00F732B6" w:rsidRDefault="000230CD" w:rsidP="00B612E0">
            <w:pPr>
              <w:pStyle w:val="ae"/>
              <w:rPr>
                <w:rStyle w:val="-"/>
                <w:rFonts w:ascii="Calibri" w:hAnsi="Calibri" w:cs="Calibri"/>
                <w:sz w:val="22"/>
              </w:rPr>
            </w:pPr>
            <w:r w:rsidRPr="000230CD">
              <w:rPr>
                <w:rFonts w:ascii="Calibri" w:hAnsi="Calibri" w:cs="Calibri"/>
                <w:noProof/>
                <w:spacing w:val="1"/>
                <w:sz w:val="22"/>
                <w:lang w:eastAsia="el-GR"/>
              </w:rPr>
              <w:lastRenderedPageBreak/>
              <w:pict>
                <v:oval id="Οβάλ 2" o:spid="_x0000_s1028" style="position:absolute;margin-left:-14.15pt;margin-top:408.6pt;width:179.25pt;height:2in;z-index:-251649024;visibility:visible;mso-width-relative:margin;mso-height-relative:margin;v-text-anchor:middle" wrapcoords="9128 0 8044 112 4519 1462 3886 2250 2440 3488 1175 5400 362 7200 -90 9000 -90 12600 452 14400 1175 16200 2531 18000 4519 19800 4609 20138 8315 21488 9128 21488 12382 21488 13195 21488 16900 20138 16991 19800 18979 18000 20335 16200 21058 14400 21600 12600 21600 9000 21148 7200 20335 5400 19160 3600 17623 2250 16991 1462 13466 112 12382 0 91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" fillcolor="#ffc000" strokecolor="#6b859a" strokeweight="1pt">
                  <v:stroke joinstyle="miter"/>
                  <v:textbox>
                    <w:txbxContent>
                      <w:p w:rsidR="007321F8" w:rsidRPr="006922AE" w:rsidRDefault="007321F8" w:rsidP="005C78F4">
                        <w:pPr>
                          <w:pStyle w:val="a4"/>
                          <w:spacing w:after="0"/>
                          <w:jc w:val="center"/>
                          <w:rPr>
                            <w:sz w:val="28"/>
                            <w:szCs w:val="28"/>
                          </w:rPr>
                        </w:pPr>
                        <w:bookmarkStart w:id="8" w:name="_Toc36205648"/>
                        <w:r>
                          <w:rPr>
                            <w:rFonts w:ascii="Calibri" w:hAnsi="Calibri" w:cs="Calibri"/>
                            <w:b/>
                            <w:sz w:val="24"/>
                            <w:szCs w:val="24"/>
                          </w:rPr>
                          <w:t>αναπηριεσ, ειδικεσ εκπαιδευτικεσ αναγκεσ και καλεσ πρακτικεσ</w:t>
                        </w:r>
                        <w:bookmarkEnd w:id="8"/>
                      </w:p>
                    </w:txbxContent>
                  </v:textbox>
                  <w10:wrap type="tight"/>
                </v:oval>
              </w:pict>
            </w:r>
            <w:r w:rsidR="0073140A" w:rsidRPr="0073140A">
              <w:rPr>
                <w:rFonts w:ascii="Calibri" w:hAnsi="Calibri" w:cs="Calibri"/>
                <w:noProof/>
                <w:color w:val="B85A22" w:themeColor="accent2" w:themeShade="BF"/>
                <w:sz w:val="22"/>
                <w:u w:val="single"/>
                <w:lang w:eastAsia="el-GR"/>
              </w:rPr>
              <w:drawing>
                <wp:anchor distT="0" distB="0" distL="114300" distR="114300" simplePos="0" relativeHeight="251751424" behindDoc="1" locked="0" layoutInCell="1" allowOverlap="1">
                  <wp:simplePos x="0" y="0"/>
                  <wp:positionH relativeFrom="column">
                    <wp:posOffset>101600</wp:posOffset>
                  </wp:positionH>
                  <wp:positionV relativeFrom="paragraph">
                    <wp:posOffset>1279525</wp:posOffset>
                  </wp:positionV>
                  <wp:extent cx="2009775" cy="958215"/>
                  <wp:effectExtent l="0" t="0" r="9525" b="0"/>
                  <wp:wrapTight wrapText="bothSides">
                    <wp:wrapPolygon edited="0">
                      <wp:start x="0" y="0"/>
                      <wp:lineTo x="0" y="21042"/>
                      <wp:lineTo x="21498" y="21042"/>
                      <wp:lineTo x="21498" y="0"/>
                      <wp:lineTo x="0" y="0"/>
                    </wp:wrapPolygon>
                  </wp:wrapTight>
                  <wp:docPr id="23556" name="Picture 4" descr="https://encrypted-tbn0.gstatic.com/images?q=tbn:ANd9GcSn8rFI1jf5eG7AN3uFSd1BnfJwBWkRd9aBf10OcnpmuT9x2hwQ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https://encrypted-tbn0.gstatic.com/images?q=tbn:ANd9GcSn8rFI1jf5eG7AN3uFSd1BnfJwBWkRd9aBf10OcnpmuT9x2hwQIA"/>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9775" cy="958215"/>
                          </a:xfrm>
                          <a:prstGeom prst="rect">
                            <a:avLst/>
                          </a:prstGeom>
                          <a:noFill/>
                          <a:extLst/>
                        </pic:spPr>
                      </pic:pic>
                    </a:graphicData>
                  </a:graphic>
                </wp:anchor>
              </w:drawing>
            </w:r>
          </w:p>
        </w:tc>
        <w:tc>
          <w:tcPr>
            <w:tcW w:w="720" w:type="dxa"/>
          </w:tcPr>
          <w:p w:rsidR="00D22BCF" w:rsidRPr="00F504CB" w:rsidRDefault="00D22BCF" w:rsidP="00563190">
            <w:pPr>
              <w:tabs>
                <w:tab w:val="left" w:pos="990"/>
              </w:tabs>
              <w:rPr>
                <w:rFonts w:ascii="Calibri" w:hAnsi="Calibri" w:cs="Calibri"/>
              </w:rPr>
            </w:pPr>
          </w:p>
        </w:tc>
        <w:tc>
          <w:tcPr>
            <w:tcW w:w="6470" w:type="dxa"/>
            <w:vMerge/>
          </w:tcPr>
          <w:p w:rsidR="00D22BCF" w:rsidRPr="00F504CB" w:rsidRDefault="00D22BCF" w:rsidP="00563190">
            <w:pPr>
              <w:rPr>
                <w:rFonts w:ascii="Calibri" w:hAnsi="Calibri" w:cs="Calibri"/>
                <w:color w:val="FFFFFF" w:themeColor="background1"/>
              </w:rPr>
            </w:pPr>
          </w:p>
        </w:tc>
      </w:tr>
    </w:tbl>
    <w:p w:rsidR="00D22BCF" w:rsidRPr="00F504CB" w:rsidRDefault="00D22BCF">
      <w:pPr>
        <w:spacing w:after="0"/>
        <w:rPr>
          <w:rFonts w:ascii="Calibri" w:hAnsi="Calibri" w:cs="Calibri"/>
        </w:rPr>
      </w:pPr>
      <w:r w:rsidRPr="00F504CB">
        <w:rPr>
          <w:rFonts w:ascii="Calibri" w:hAnsi="Calibri" w:cs="Calibri"/>
        </w:rPr>
        <w:lastRenderedPageBreak/>
        <w:br w:type="page"/>
      </w:r>
    </w:p>
    <w:tbl>
      <w:tblPr>
        <w:tblW w:w="10582" w:type="dxa"/>
        <w:tblLayout w:type="fixed"/>
        <w:tblCellMar>
          <w:left w:w="115" w:type="dxa"/>
          <w:right w:w="115" w:type="dxa"/>
        </w:tblCellMar>
        <w:tblLook w:val="0600"/>
      </w:tblPr>
      <w:tblGrid>
        <w:gridCol w:w="3261"/>
        <w:gridCol w:w="851"/>
        <w:gridCol w:w="6470"/>
      </w:tblGrid>
      <w:tr w:rsidR="001C5F49" w:rsidRPr="00F504CB" w:rsidTr="009B1CFB">
        <w:trPr>
          <w:trHeight w:val="4032"/>
        </w:trPr>
        <w:tc>
          <w:tcPr>
            <w:tcW w:w="3261" w:type="dxa"/>
            <w:vAlign w:val="bottom"/>
          </w:tcPr>
          <w:p w:rsidR="001C5F49" w:rsidRPr="00F504CB" w:rsidRDefault="000230CD" w:rsidP="001C5F49">
            <w:pPr>
              <w:tabs>
                <w:tab w:val="left" w:pos="990"/>
              </w:tabs>
              <w:jc w:val="center"/>
              <w:rPr>
                <w:rFonts w:ascii="Calibri" w:hAnsi="Calibri" w:cs="Calibri"/>
              </w:rPr>
            </w:pPr>
            <w:r w:rsidRPr="000230CD">
              <w:rPr>
                <w:rFonts w:ascii="Calibri" w:hAnsi="Calibri" w:cs="Calibri"/>
                <w:noProof/>
                <w:spacing w:val="1"/>
                <w:lang w:eastAsia="el-GR"/>
              </w:rPr>
              <w:lastRenderedPageBreak/>
              <w:pict>
                <v:oval id="Οβάλ 27" o:spid="_x0000_s1029" style="position:absolute;left:0;text-align:left;margin-left:-5.75pt;margin-top:77.95pt;width:71.25pt;height:163.65pt;z-index:-251633664;visibility:visible;mso-width-relative:margin;mso-height-relative:margin;v-text-anchor:middle" wrapcoords="8867 0 7731 198 4547 1387 2501 3171 1364 4756 455 6341 -227 7927 -227 12683 682 15853 1819 17439 3411 19024 5684 20609 8640 21501 8867 21501 12505 21501 12733 21501 15688 20609 18189 19024 20691 15853 21827 12683 21827 9512 20918 6341 20008 4756 18872 3171 16825 1486 13642 198 12505 0 88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" fillcolor="#d0ae72 [2414]" strokecolor="#6b859a" strokeweight="1pt">
                  <v:stroke joinstyle="miter"/>
                  <v:textbox style="layout-flow:vertical;mso-layout-flow-alt:bottom-to-top">
                    <w:txbxContent>
                      <w:p w:rsidR="007321F8" w:rsidRPr="006922AE" w:rsidRDefault="007321F8" w:rsidP="00C473E2">
                        <w:pPr>
                          <w:pStyle w:val="a4"/>
                          <w:spacing w:after="0"/>
                          <w:jc w:val="center"/>
                          <w:rPr>
                            <w:sz w:val="28"/>
                            <w:szCs w:val="28"/>
                          </w:rPr>
                        </w:pPr>
                        <w:bookmarkStart w:id="9" w:name="_Toc36205649"/>
                        <w:r>
                          <w:rPr>
                            <w:rFonts w:ascii="Calibri" w:hAnsi="Calibri" w:cs="Calibri"/>
                            <w:b/>
                            <w:sz w:val="24"/>
                            <w:szCs w:val="24"/>
                          </w:rPr>
                          <w:t>αναπηριΑ ΟΡΑΣΗΣ</w:t>
                        </w:r>
                        <w:bookmarkEnd w:id="9"/>
                        <w:r>
                          <w:rPr>
                            <w:rFonts w:ascii="Calibri" w:hAnsi="Calibri" w:cs="Calibri"/>
                            <w:b/>
                            <w:sz w:val="24"/>
                            <w:szCs w:val="24"/>
                          </w:rPr>
                          <w:t xml:space="preserve"> – (ΑΟ)</w:t>
                        </w:r>
                      </w:p>
                    </w:txbxContent>
                  </v:textbox>
                  <w10:wrap type="tight"/>
                </v:oval>
              </w:pict>
            </w:r>
          </w:p>
        </w:tc>
        <w:tc>
          <w:tcPr>
            <w:tcW w:w="851" w:type="dxa"/>
          </w:tcPr>
          <w:p w:rsidR="001C5F49" w:rsidRPr="00F504CB" w:rsidRDefault="000E0948" w:rsidP="001C5F49">
            <w:pPr>
              <w:tabs>
                <w:tab w:val="left" w:pos="990"/>
              </w:tabs>
              <w:rPr>
                <w:rFonts w:ascii="Calibri" w:hAnsi="Calibri" w:cs="Calibri"/>
              </w:rPr>
            </w:pPr>
            <w:r>
              <w:rPr>
                <w:rFonts w:ascii="Calibri" w:hAnsi="Calibri" w:cs="Calibri"/>
                <w:noProof/>
                <w:lang w:eastAsia="el-GR"/>
              </w:rPr>
              <w:drawing>
                <wp:anchor distT="0" distB="0" distL="114300" distR="114300" simplePos="0" relativeHeight="251687936" behindDoc="1" locked="0" layoutInCell="1" allowOverlap="1">
                  <wp:simplePos x="0" y="0"/>
                  <wp:positionH relativeFrom="column">
                    <wp:posOffset>-72770</wp:posOffset>
                  </wp:positionH>
                  <wp:positionV relativeFrom="paragraph">
                    <wp:posOffset>1907540</wp:posOffset>
                  </wp:positionV>
                  <wp:extent cx="588010" cy="573405"/>
                  <wp:effectExtent l="0" t="0" r="2540" b="0"/>
                  <wp:wrapTight wrapText="bothSides">
                    <wp:wrapPolygon edited="0">
                      <wp:start x="0" y="0"/>
                      <wp:lineTo x="0" y="20811"/>
                      <wp:lineTo x="20994" y="20811"/>
                      <wp:lineTo x="20994" y="0"/>
                      <wp:lineTo x="0" y="0"/>
                    </wp:wrapPolygon>
                  </wp:wrapTight>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 cy="573405"/>
                          </a:xfrm>
                          <a:prstGeom prst="rect">
                            <a:avLst/>
                          </a:prstGeom>
                          <a:noFill/>
                          <a:ln>
                            <a:noFill/>
                          </a:ln>
                        </pic:spPr>
                      </pic:pic>
                    </a:graphicData>
                  </a:graphic>
                </wp:anchor>
              </w:drawing>
            </w:r>
          </w:p>
        </w:tc>
        <w:tc>
          <w:tcPr>
            <w:tcW w:w="6470" w:type="dxa"/>
            <w:vMerge w:val="restart"/>
            <w:vAlign w:val="center"/>
          </w:tcPr>
          <w:p w:rsidR="00234092" w:rsidRPr="00F504CB" w:rsidRDefault="00234092" w:rsidP="001C5F49">
            <w:pPr>
              <w:pStyle w:val="ad"/>
              <w:rPr>
                <w:rFonts w:ascii="Calibri" w:hAnsi="Calibri" w:cs="Calibri"/>
              </w:rPr>
            </w:pPr>
          </w:p>
          <w:p w:rsidR="001C5F49" w:rsidRPr="00F504CB" w:rsidRDefault="001C5F49" w:rsidP="00EE4840">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ΧΑΡΑΚΤΗΡΙΣΤΙΚΑ</w:t>
            </w:r>
          </w:p>
          <w:p w:rsidR="001C5F49" w:rsidRDefault="001C5F49" w:rsidP="001C5F49">
            <w:pPr>
              <w:pStyle w:val="ad"/>
              <w:jc w:val="center"/>
              <w:rPr>
                <w:rFonts w:ascii="Calibri" w:hAnsi="Calibri" w:cs="Calibri"/>
                <w:b/>
                <w:sz w:val="24"/>
                <w:szCs w:val="24"/>
              </w:rPr>
            </w:pPr>
            <w:r>
              <w:rPr>
                <w:rFonts w:ascii="Calibri" w:hAnsi="Calibri" w:cs="Calibri"/>
                <w:b/>
              </w:rPr>
              <w:t>«</w:t>
            </w:r>
            <w:r w:rsidR="00711122">
              <w:rPr>
                <w:rFonts w:ascii="Calibri" w:hAnsi="Calibri" w:cs="Calibri"/>
                <w:b/>
                <w:sz w:val="24"/>
                <w:szCs w:val="24"/>
              </w:rPr>
              <w:t xml:space="preserve">Επισημαίνονται τα χαρακτηριστικά </w:t>
            </w:r>
            <w:r w:rsidR="00B75ED5">
              <w:rPr>
                <w:rFonts w:ascii="Calibri" w:hAnsi="Calibri" w:cs="Calibri"/>
                <w:b/>
                <w:sz w:val="24"/>
                <w:szCs w:val="24"/>
              </w:rPr>
              <w:t>τ</w:t>
            </w:r>
            <w:r w:rsidR="007A2D75">
              <w:rPr>
                <w:rFonts w:ascii="Calibri" w:hAnsi="Calibri" w:cs="Calibri"/>
                <w:b/>
                <w:sz w:val="24"/>
                <w:szCs w:val="24"/>
              </w:rPr>
              <w:t xml:space="preserve">ων Ατόμων με </w:t>
            </w:r>
            <w:r w:rsidR="00B75ED5">
              <w:rPr>
                <w:rFonts w:ascii="Calibri" w:hAnsi="Calibri" w:cs="Calibri"/>
                <w:b/>
                <w:sz w:val="24"/>
                <w:szCs w:val="24"/>
              </w:rPr>
              <w:t>Α</w:t>
            </w:r>
            <w:r w:rsidR="00E12359">
              <w:rPr>
                <w:rFonts w:ascii="Calibri" w:hAnsi="Calibri" w:cs="Calibri"/>
                <w:b/>
                <w:sz w:val="24"/>
                <w:szCs w:val="24"/>
              </w:rPr>
              <w:t>Ο</w:t>
            </w:r>
            <w:r w:rsidR="00B75ED5">
              <w:rPr>
                <w:rFonts w:ascii="Calibri" w:hAnsi="Calibri" w:cs="Calibri"/>
                <w:b/>
                <w:sz w:val="24"/>
                <w:szCs w:val="24"/>
              </w:rPr>
              <w:t xml:space="preserve">, </w:t>
            </w:r>
            <w:r w:rsidR="00711122">
              <w:rPr>
                <w:rFonts w:ascii="Calibri" w:hAnsi="Calibri" w:cs="Calibri"/>
                <w:b/>
                <w:sz w:val="24"/>
                <w:szCs w:val="24"/>
              </w:rPr>
              <w:t xml:space="preserve">χωρίς να  </w:t>
            </w:r>
            <w:r w:rsidR="00711122" w:rsidRPr="00601E9E">
              <w:rPr>
                <w:rFonts w:ascii="Calibri" w:hAnsi="Calibri" w:cs="Calibri"/>
                <w:b/>
                <w:i/>
                <w:sz w:val="24"/>
                <w:szCs w:val="24"/>
              </w:rPr>
              <w:t>θυσιάζεται</w:t>
            </w:r>
            <w:r w:rsidR="00711122">
              <w:rPr>
                <w:rFonts w:ascii="Calibri" w:hAnsi="Calibri" w:cs="Calibri"/>
                <w:b/>
                <w:sz w:val="24"/>
                <w:szCs w:val="24"/>
              </w:rPr>
              <w:t xml:space="preserve"> η </w:t>
            </w:r>
            <w:r w:rsidR="000905EB">
              <w:rPr>
                <w:rFonts w:ascii="Calibri" w:hAnsi="Calibri" w:cs="Calibri"/>
                <w:b/>
                <w:sz w:val="24"/>
                <w:szCs w:val="24"/>
              </w:rPr>
              <w:t>ετερογένεια</w:t>
            </w:r>
            <w:r w:rsidR="00711122">
              <w:rPr>
                <w:rFonts w:ascii="Calibri" w:hAnsi="Calibri" w:cs="Calibri"/>
                <w:b/>
                <w:sz w:val="24"/>
                <w:szCs w:val="24"/>
              </w:rPr>
              <w:t>και</w:t>
            </w:r>
            <w:r w:rsidR="00261F24">
              <w:rPr>
                <w:rFonts w:ascii="Calibri" w:hAnsi="Calibri" w:cs="Calibri"/>
                <w:b/>
                <w:sz w:val="24"/>
                <w:szCs w:val="24"/>
              </w:rPr>
              <w:t>να υποβαθμίζεται η</w:t>
            </w:r>
            <w:r w:rsidR="000905EB" w:rsidRPr="000905EB">
              <w:rPr>
                <w:rFonts w:ascii="Calibri" w:hAnsi="Calibri" w:cs="Calibri"/>
                <w:b/>
                <w:sz w:val="24"/>
                <w:szCs w:val="24"/>
              </w:rPr>
              <w:t xml:space="preserve"> ετερότητα</w:t>
            </w:r>
            <w:r w:rsidRPr="00DF68C8">
              <w:rPr>
                <w:rFonts w:ascii="Calibri" w:hAnsi="Calibri" w:cs="Calibri"/>
                <w:b/>
                <w:sz w:val="24"/>
                <w:szCs w:val="24"/>
              </w:rPr>
              <w:t>»</w:t>
            </w:r>
          </w:p>
          <w:p w:rsidR="003C4EC8" w:rsidRPr="00F504CB" w:rsidRDefault="003C4EC8" w:rsidP="001C5F49">
            <w:pPr>
              <w:pStyle w:val="ad"/>
              <w:jc w:val="center"/>
              <w:rPr>
                <w:rFonts w:ascii="Calibri" w:hAnsi="Calibri" w:cs="Calibri"/>
                <w:b/>
              </w:rPr>
            </w:pPr>
          </w:p>
          <w:p w:rsidR="001C5F49" w:rsidRPr="00194EF3" w:rsidRDefault="007651D9" w:rsidP="00194EF3">
            <w:pPr>
              <w:pStyle w:val="ad"/>
              <w:numPr>
                <w:ilvl w:val="0"/>
                <w:numId w:val="2"/>
              </w:numPr>
              <w:rPr>
                <w:rFonts w:ascii="Calibri" w:hAnsi="Calibri" w:cs="Calibri"/>
              </w:rPr>
            </w:pPr>
            <w:r w:rsidRPr="00194EF3">
              <w:rPr>
                <w:rFonts w:ascii="Calibri" w:hAnsi="Calibri" w:cs="Calibri"/>
              </w:rPr>
              <w:t>Ολική ή μερική απώλεια όρασης</w:t>
            </w:r>
          </w:p>
          <w:p w:rsidR="007651D9" w:rsidRPr="00194EF3" w:rsidRDefault="007651D9" w:rsidP="003F54BE">
            <w:pPr>
              <w:pStyle w:val="ad"/>
              <w:numPr>
                <w:ilvl w:val="0"/>
                <w:numId w:val="2"/>
              </w:numPr>
              <w:rPr>
                <w:rFonts w:ascii="Calibri" w:hAnsi="Calibri" w:cs="Calibri"/>
              </w:rPr>
            </w:pPr>
            <w:r w:rsidRPr="00194EF3">
              <w:rPr>
                <w:rFonts w:ascii="Calibri" w:hAnsi="Calibri" w:cs="Calibri"/>
              </w:rPr>
              <w:t>Χρονολογική απώλεια όρασης</w:t>
            </w:r>
          </w:p>
          <w:p w:rsidR="00CA6D47" w:rsidRPr="00EC618C" w:rsidRDefault="00194EF3" w:rsidP="007321F8">
            <w:pPr>
              <w:pStyle w:val="ad"/>
              <w:numPr>
                <w:ilvl w:val="0"/>
                <w:numId w:val="2"/>
              </w:numPr>
              <w:rPr>
                <w:rFonts w:ascii="Calibri" w:hAnsi="Calibri" w:cs="Calibri"/>
              </w:rPr>
            </w:pPr>
            <w:r w:rsidRPr="00EC618C">
              <w:rPr>
                <w:rFonts w:ascii="Calibri" w:hAnsi="Calibri" w:cs="Calibri"/>
              </w:rPr>
              <w:t>Σημαντικοί περιορισμοί στο ο</w:t>
            </w:r>
            <w:r w:rsidR="007651D9" w:rsidRPr="00EC618C">
              <w:rPr>
                <w:rFonts w:ascii="Calibri" w:hAnsi="Calibri" w:cs="Calibri"/>
              </w:rPr>
              <w:t>πτικό πεδίο</w:t>
            </w:r>
            <w:r w:rsidRPr="00EC618C">
              <w:rPr>
                <w:rFonts w:ascii="Calibri" w:hAnsi="Calibri" w:cs="Calibri"/>
              </w:rPr>
              <w:t xml:space="preserve"> ή/και ο</w:t>
            </w:r>
            <w:r w:rsidR="007651D9" w:rsidRPr="00EC618C">
              <w:rPr>
                <w:rFonts w:ascii="Calibri" w:hAnsi="Calibri" w:cs="Calibri"/>
              </w:rPr>
              <w:t>πτική οξύτητα</w:t>
            </w:r>
            <w:r w:rsidR="00EC618C" w:rsidRPr="00EC618C">
              <w:rPr>
                <w:rFonts w:ascii="Calibri" w:hAnsi="Calibri" w:cs="Calibri"/>
              </w:rPr>
              <w:t xml:space="preserve"> (είναι σημαντικό να επισημαίνεται η αιτία, π. χ. διαθ</w:t>
            </w:r>
            <w:r w:rsidR="00CA6D47" w:rsidRPr="00EC618C">
              <w:rPr>
                <w:rFonts w:ascii="Calibri" w:hAnsi="Calibri" w:cs="Calibri"/>
              </w:rPr>
              <w:t xml:space="preserve">λαστική </w:t>
            </w:r>
            <w:r w:rsidR="00EC618C" w:rsidRPr="00EC618C">
              <w:rPr>
                <w:rFonts w:ascii="Calibri" w:hAnsi="Calibri" w:cs="Calibri"/>
              </w:rPr>
              <w:t xml:space="preserve">ή </w:t>
            </w:r>
            <w:r w:rsidR="00EC618C">
              <w:rPr>
                <w:rFonts w:ascii="Calibri" w:hAnsi="Calibri" w:cs="Calibri"/>
              </w:rPr>
              <w:t>ε</w:t>
            </w:r>
            <w:r w:rsidR="00CA6D47" w:rsidRPr="00EC618C">
              <w:rPr>
                <w:rFonts w:ascii="Calibri" w:hAnsi="Calibri" w:cs="Calibri"/>
              </w:rPr>
              <w:t>γκεφαλική</w:t>
            </w:r>
            <w:r w:rsidR="00EC618C">
              <w:rPr>
                <w:rFonts w:ascii="Calibri" w:hAnsi="Calibri" w:cs="Calibri"/>
              </w:rPr>
              <w:t>/</w:t>
            </w:r>
            <w:r w:rsidR="00CA6D47" w:rsidRPr="00EC618C">
              <w:rPr>
                <w:rFonts w:ascii="Calibri" w:hAnsi="Calibri" w:cs="Calibri"/>
              </w:rPr>
              <w:t xml:space="preserve"> φλοιώδης οπτική αναπηρία</w:t>
            </w:r>
            <w:r w:rsidR="00EC618C">
              <w:rPr>
                <w:rFonts w:ascii="Calibri" w:hAnsi="Calibri" w:cs="Calibri"/>
              </w:rPr>
              <w:t>)</w:t>
            </w:r>
          </w:p>
          <w:p w:rsidR="00711122" w:rsidRPr="00194EF3" w:rsidRDefault="009B5475" w:rsidP="003F54BE">
            <w:pPr>
              <w:pStyle w:val="ad"/>
              <w:numPr>
                <w:ilvl w:val="0"/>
                <w:numId w:val="2"/>
              </w:numPr>
              <w:jc w:val="both"/>
              <w:rPr>
                <w:rFonts w:ascii="Calibri" w:hAnsi="Calibri" w:cs="Calibri"/>
              </w:rPr>
            </w:pPr>
            <w:r>
              <w:rPr>
                <w:rFonts w:ascii="Calibri" w:hAnsi="Calibri" w:cs="Calibri"/>
              </w:rPr>
              <w:t xml:space="preserve">Περιορισμός στην απόκτηση </w:t>
            </w:r>
            <w:r w:rsidR="00711122" w:rsidRPr="00194EF3">
              <w:rPr>
                <w:rFonts w:ascii="Calibri" w:hAnsi="Calibri" w:cs="Calibri"/>
              </w:rPr>
              <w:t>τυχαία</w:t>
            </w:r>
            <w:r>
              <w:rPr>
                <w:rFonts w:ascii="Calibri" w:hAnsi="Calibri" w:cs="Calibri"/>
              </w:rPr>
              <w:t>ς</w:t>
            </w:r>
            <w:r w:rsidR="00711122" w:rsidRPr="00194EF3">
              <w:rPr>
                <w:rFonts w:ascii="Calibri" w:hAnsi="Calibri" w:cs="Calibri"/>
              </w:rPr>
              <w:t xml:space="preserve"> γνώση (</w:t>
            </w:r>
            <w:r w:rsidR="00711122" w:rsidRPr="00194EF3">
              <w:rPr>
                <w:rFonts w:ascii="Calibri" w:hAnsi="Calibri" w:cs="Calibri"/>
                <w:lang w:val="en-US"/>
              </w:rPr>
              <w:t>incidentalknowledge</w:t>
            </w:r>
            <w:r w:rsidR="00711122" w:rsidRPr="00194EF3">
              <w:rPr>
                <w:rFonts w:ascii="Calibri" w:hAnsi="Calibri" w:cs="Calibri"/>
              </w:rPr>
              <w:t>)</w:t>
            </w:r>
          </w:p>
          <w:p w:rsidR="00B75ED5" w:rsidRDefault="009B5475" w:rsidP="003F54BE">
            <w:pPr>
              <w:pStyle w:val="ad"/>
              <w:numPr>
                <w:ilvl w:val="0"/>
                <w:numId w:val="2"/>
              </w:numPr>
              <w:jc w:val="both"/>
              <w:rPr>
                <w:rFonts w:ascii="Calibri" w:hAnsi="Calibri" w:cs="Calibri"/>
              </w:rPr>
            </w:pPr>
            <w:r>
              <w:rPr>
                <w:rFonts w:ascii="Calibri" w:hAnsi="Calibri" w:cs="Calibri"/>
              </w:rPr>
              <w:t>Δυσκολία αντίληψης του «όλου»</w:t>
            </w:r>
          </w:p>
          <w:p w:rsidR="009B5475" w:rsidRDefault="009B5475" w:rsidP="003F54BE">
            <w:pPr>
              <w:pStyle w:val="ad"/>
              <w:numPr>
                <w:ilvl w:val="0"/>
                <w:numId w:val="2"/>
              </w:numPr>
              <w:jc w:val="both"/>
              <w:rPr>
                <w:rFonts w:ascii="Calibri" w:hAnsi="Calibri" w:cs="Calibri"/>
              </w:rPr>
            </w:pPr>
            <w:r>
              <w:rPr>
                <w:rFonts w:ascii="Calibri" w:hAnsi="Calibri" w:cs="Calibri"/>
              </w:rPr>
              <w:t>Δυσκολία αντίληψης της προοπτικής</w:t>
            </w:r>
          </w:p>
          <w:p w:rsidR="003C4EC8" w:rsidRDefault="003C4EC8" w:rsidP="003C4EC8">
            <w:pPr>
              <w:pStyle w:val="ad"/>
              <w:jc w:val="both"/>
              <w:rPr>
                <w:rFonts w:ascii="Calibri" w:hAnsi="Calibri" w:cs="Calibri"/>
              </w:rPr>
            </w:pPr>
          </w:p>
          <w:p w:rsidR="001C5F49" w:rsidRPr="00F504CB" w:rsidRDefault="001C5F49" w:rsidP="00EE4840">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ΜΑΘΗΣΙΑΚΟ ΠΕΡΙΒΑΛΛΟΝ</w:t>
            </w:r>
          </w:p>
          <w:p w:rsidR="001C5F49" w:rsidRPr="00A50400" w:rsidRDefault="001C5F49" w:rsidP="001C5F49">
            <w:pPr>
              <w:pStyle w:val="ad"/>
              <w:jc w:val="center"/>
              <w:rPr>
                <w:rFonts w:ascii="Calibri" w:hAnsi="Calibri" w:cs="Calibri"/>
                <w:b/>
                <w:sz w:val="24"/>
                <w:szCs w:val="24"/>
              </w:rPr>
            </w:pPr>
            <w:r w:rsidRPr="00A50400">
              <w:rPr>
                <w:rFonts w:ascii="Calibri" w:hAnsi="Calibri" w:cs="Calibri"/>
                <w:b/>
                <w:sz w:val="24"/>
                <w:szCs w:val="24"/>
              </w:rPr>
              <w:t>«</w:t>
            </w:r>
            <w:r w:rsidR="00A9714D">
              <w:rPr>
                <w:rFonts w:ascii="Calibri" w:hAnsi="Calibri" w:cs="Calibri"/>
                <w:b/>
                <w:sz w:val="24"/>
                <w:szCs w:val="24"/>
              </w:rPr>
              <w:t>Η διαμόρφωση κατάλληλου μαθησιακού περιβάλλοντος ενισχύει τη συμμετοχ</w:t>
            </w:r>
            <w:r w:rsidR="008953B7">
              <w:rPr>
                <w:rFonts w:ascii="Calibri" w:hAnsi="Calibri" w:cs="Calibri"/>
                <w:b/>
                <w:sz w:val="24"/>
                <w:szCs w:val="24"/>
              </w:rPr>
              <w:t>ή</w:t>
            </w:r>
            <w:r w:rsidR="00A9714D">
              <w:rPr>
                <w:rFonts w:ascii="Calibri" w:hAnsi="Calibri" w:cs="Calibri"/>
                <w:b/>
                <w:sz w:val="24"/>
                <w:szCs w:val="24"/>
              </w:rPr>
              <w:t xml:space="preserve"> του τυφλού παιδιού, συνδυάζοντας ευχαρίστηση και ανάπτυξη δεξιοτήτων</w:t>
            </w:r>
            <w:r w:rsidRPr="00A50400">
              <w:rPr>
                <w:rFonts w:ascii="Calibri" w:hAnsi="Calibri" w:cs="Calibri"/>
                <w:b/>
                <w:sz w:val="24"/>
                <w:szCs w:val="24"/>
              </w:rPr>
              <w:t>»</w:t>
            </w:r>
          </w:p>
          <w:p w:rsidR="001C5F49" w:rsidRDefault="001C5F49" w:rsidP="001C5F49">
            <w:pPr>
              <w:pStyle w:val="ad"/>
              <w:jc w:val="both"/>
              <w:rPr>
                <w:rFonts w:ascii="Calibri" w:hAnsi="Calibri" w:cs="Calibri"/>
              </w:rPr>
            </w:pPr>
          </w:p>
          <w:p w:rsidR="00B75ED5" w:rsidRDefault="00B75ED5" w:rsidP="003F54BE">
            <w:pPr>
              <w:pStyle w:val="ad"/>
              <w:numPr>
                <w:ilvl w:val="0"/>
                <w:numId w:val="3"/>
              </w:numPr>
              <w:jc w:val="both"/>
              <w:rPr>
                <w:rFonts w:ascii="Calibri" w:hAnsi="Calibri" w:cs="Calibri"/>
              </w:rPr>
            </w:pPr>
            <w:r>
              <w:rPr>
                <w:rFonts w:ascii="Calibri" w:hAnsi="Calibri" w:cs="Calibri"/>
              </w:rPr>
              <w:t>Χωροταξική σταθερότητα και λειτουργικότητα - εργονομία (σπίτι, τάξη, σχολείο)</w:t>
            </w:r>
          </w:p>
          <w:p w:rsidR="00B75ED5" w:rsidRDefault="00B75ED5" w:rsidP="003F54BE">
            <w:pPr>
              <w:pStyle w:val="ad"/>
              <w:numPr>
                <w:ilvl w:val="0"/>
                <w:numId w:val="3"/>
              </w:numPr>
              <w:jc w:val="both"/>
              <w:rPr>
                <w:rFonts w:ascii="Calibri" w:hAnsi="Calibri" w:cs="Calibri"/>
              </w:rPr>
            </w:pPr>
            <w:r>
              <w:rPr>
                <w:rFonts w:ascii="Calibri" w:hAnsi="Calibri" w:cs="Calibri"/>
              </w:rPr>
              <w:t>Κατάλληλος φωτισμός</w:t>
            </w:r>
          </w:p>
          <w:p w:rsidR="00B75ED5" w:rsidRDefault="00A9714D" w:rsidP="003F54BE">
            <w:pPr>
              <w:pStyle w:val="ad"/>
              <w:numPr>
                <w:ilvl w:val="0"/>
                <w:numId w:val="3"/>
              </w:numPr>
              <w:jc w:val="both"/>
              <w:rPr>
                <w:rFonts w:ascii="Calibri" w:hAnsi="Calibri" w:cs="Calibri"/>
              </w:rPr>
            </w:pPr>
            <w:r>
              <w:rPr>
                <w:rFonts w:ascii="Calibri" w:hAnsi="Calibri" w:cs="Calibri"/>
              </w:rPr>
              <w:t>Παροχή πρόσβασης στην πληροφορία</w:t>
            </w:r>
          </w:p>
          <w:p w:rsidR="00F06BB8" w:rsidRDefault="00F06BB8" w:rsidP="003F54BE">
            <w:pPr>
              <w:pStyle w:val="ad"/>
              <w:numPr>
                <w:ilvl w:val="0"/>
                <w:numId w:val="3"/>
              </w:numPr>
              <w:jc w:val="both"/>
              <w:rPr>
                <w:rFonts w:ascii="Calibri" w:hAnsi="Calibri" w:cs="Calibri"/>
              </w:rPr>
            </w:pPr>
            <w:r>
              <w:rPr>
                <w:rFonts w:ascii="Calibri" w:hAnsi="Calibri" w:cs="Calibri"/>
              </w:rPr>
              <w:t>Κατάλληλη απτική σήμανση έξω και μέσα στις τάξεις (π. χ. οδηγοί, χρωματικές λωρίδες, κλπ.)</w:t>
            </w:r>
          </w:p>
          <w:p w:rsidR="00B47635" w:rsidRPr="00B47635" w:rsidRDefault="00B47635" w:rsidP="00B47635">
            <w:pPr>
              <w:pStyle w:val="ad"/>
              <w:numPr>
                <w:ilvl w:val="0"/>
                <w:numId w:val="3"/>
              </w:numPr>
              <w:jc w:val="both"/>
              <w:rPr>
                <w:rFonts w:ascii="Calibri" w:hAnsi="Calibri" w:cs="Calibri"/>
              </w:rPr>
            </w:pPr>
            <w:r>
              <w:rPr>
                <w:rFonts w:ascii="Calibri" w:hAnsi="Calibri" w:cs="Calibri"/>
              </w:rPr>
              <w:t xml:space="preserve">Δημιουργία ικανού χώρου </w:t>
            </w:r>
            <w:r w:rsidRPr="00B47635">
              <w:rPr>
                <w:rFonts w:ascii="Calibri" w:hAnsi="Calibri" w:cs="Calibri"/>
              </w:rPr>
              <w:t>εργασίας</w:t>
            </w:r>
            <w:r>
              <w:rPr>
                <w:rFonts w:ascii="Calibri" w:hAnsi="Calibri" w:cs="Calibri"/>
              </w:rPr>
              <w:t xml:space="preserve"> (π. χ. μια αρκετά μεγάλη επιφάνεια εργασίας), για τοποθέτηση έντυπου και ηλεκτρονικού εξοπλισμού  </w:t>
            </w:r>
            <w:r w:rsidRPr="00B47635">
              <w:rPr>
                <w:rFonts w:ascii="Calibri" w:hAnsi="Calibri" w:cs="Calibri"/>
              </w:rPr>
              <w:t xml:space="preserve">(π.χ. </w:t>
            </w:r>
            <w:r>
              <w:rPr>
                <w:rFonts w:ascii="Calibri" w:hAnsi="Calibri" w:cs="Calibri"/>
                <w:lang w:val="en-US"/>
              </w:rPr>
              <w:t>cctv</w:t>
            </w:r>
            <w:r w:rsidRPr="009D133E">
              <w:rPr>
                <w:rFonts w:ascii="Calibri" w:hAnsi="Calibri" w:cs="Calibri"/>
              </w:rPr>
              <w:t xml:space="preserve">, </w:t>
            </w:r>
            <w:r w:rsidRPr="00B47635">
              <w:rPr>
                <w:rFonts w:ascii="Calibri" w:hAnsi="Calibri" w:cs="Calibri"/>
              </w:rPr>
              <w:t>μηχανή Braille, βιβλία Braille</w:t>
            </w:r>
            <w:r w:rsidR="009D133E">
              <w:rPr>
                <w:rFonts w:ascii="Calibri" w:hAnsi="Calibri" w:cs="Calibri"/>
              </w:rPr>
              <w:t xml:space="preserve">, </w:t>
            </w:r>
            <w:r w:rsidR="009D133E">
              <w:rPr>
                <w:rFonts w:ascii="Calibri" w:hAnsi="Calibri" w:cs="Calibri"/>
                <w:lang w:val="en-US"/>
              </w:rPr>
              <w:t>laptop</w:t>
            </w:r>
            <w:r w:rsidR="009D133E" w:rsidRPr="009D133E">
              <w:rPr>
                <w:rFonts w:ascii="Calibri" w:hAnsi="Calibri" w:cs="Calibri"/>
              </w:rPr>
              <w:t>,</w:t>
            </w:r>
            <w:r w:rsidRPr="00B47635">
              <w:rPr>
                <w:rFonts w:ascii="Calibri" w:hAnsi="Calibri" w:cs="Calibri"/>
              </w:rPr>
              <w:t xml:space="preserve"> κλπ</w:t>
            </w:r>
            <w:r w:rsidR="009D133E">
              <w:rPr>
                <w:rFonts w:ascii="Calibri" w:hAnsi="Calibri" w:cs="Calibri"/>
              </w:rPr>
              <w:t>.</w:t>
            </w:r>
            <w:r w:rsidRPr="00B47635">
              <w:rPr>
                <w:rFonts w:ascii="Calibri" w:hAnsi="Calibri" w:cs="Calibri"/>
              </w:rPr>
              <w:t>)</w:t>
            </w:r>
          </w:p>
          <w:p w:rsidR="00B47635" w:rsidRPr="00B47635" w:rsidRDefault="009D133E" w:rsidP="00B47635">
            <w:pPr>
              <w:pStyle w:val="ad"/>
              <w:numPr>
                <w:ilvl w:val="0"/>
                <w:numId w:val="3"/>
              </w:numPr>
              <w:jc w:val="both"/>
              <w:rPr>
                <w:rFonts w:ascii="Calibri" w:hAnsi="Calibri" w:cs="Calibri"/>
              </w:rPr>
            </w:pPr>
            <w:r>
              <w:rPr>
                <w:rFonts w:ascii="Calibri" w:hAnsi="Calibri" w:cs="Calibri"/>
              </w:rPr>
              <w:t xml:space="preserve">Παροχή κατάλληλου αποθηκευτικού χώρου μέσα στην τάξη, για να μπορούν </w:t>
            </w:r>
            <w:r w:rsidR="00B47635" w:rsidRPr="00B47635">
              <w:rPr>
                <w:rFonts w:ascii="Calibri" w:hAnsi="Calibri" w:cs="Calibri"/>
              </w:rPr>
              <w:t xml:space="preserve">οι μαθητές/τριες με </w:t>
            </w:r>
            <w:r>
              <w:rPr>
                <w:rFonts w:ascii="Calibri" w:hAnsi="Calibri" w:cs="Calibri"/>
              </w:rPr>
              <w:t>ΑΟ</w:t>
            </w:r>
            <w:r w:rsidR="00B47635" w:rsidRPr="00B47635">
              <w:rPr>
                <w:rFonts w:ascii="Calibri" w:hAnsi="Calibri" w:cs="Calibri"/>
              </w:rPr>
              <w:t xml:space="preserve"> να τακτοποιούν τον εξοπλ</w:t>
            </w:r>
            <w:r>
              <w:rPr>
                <w:rFonts w:ascii="Calibri" w:hAnsi="Calibri" w:cs="Calibri"/>
              </w:rPr>
              <w:t>ισμό τους</w:t>
            </w:r>
          </w:p>
          <w:p w:rsidR="00F06BB8" w:rsidRDefault="00F06BB8" w:rsidP="009D133E">
            <w:pPr>
              <w:pStyle w:val="ad"/>
              <w:jc w:val="both"/>
              <w:rPr>
                <w:rFonts w:ascii="Calibri" w:hAnsi="Calibri" w:cs="Calibri"/>
              </w:rPr>
            </w:pPr>
          </w:p>
          <w:p w:rsidR="003C4EC8" w:rsidRDefault="003C4EC8" w:rsidP="003C4EC8">
            <w:pPr>
              <w:pStyle w:val="ad"/>
              <w:jc w:val="both"/>
              <w:rPr>
                <w:rFonts w:ascii="Calibri" w:hAnsi="Calibri" w:cs="Calibri"/>
              </w:rPr>
            </w:pPr>
          </w:p>
          <w:p w:rsidR="001C5F49" w:rsidRPr="00F504CB" w:rsidRDefault="001C5F49" w:rsidP="00EE4840">
            <w:pPr>
              <w:pStyle w:val="ad"/>
              <w:shd w:val="clear" w:color="auto" w:fill="D0AE72" w:themeFill="background2" w:themeFillShade="BF"/>
              <w:spacing w:after="0"/>
              <w:jc w:val="center"/>
              <w:rPr>
                <w:rFonts w:ascii="Calibri" w:hAnsi="Calibri" w:cs="Calibri"/>
                <w:b/>
                <w:sz w:val="28"/>
                <w:szCs w:val="28"/>
              </w:rPr>
            </w:pPr>
            <w:r>
              <w:rPr>
                <w:rFonts w:ascii="Calibri" w:hAnsi="Calibri" w:cs="Calibri"/>
                <w:b/>
                <w:sz w:val="28"/>
                <w:szCs w:val="28"/>
              </w:rPr>
              <w:t>ΕΚΠΑΙΔΕΥΤΙΚΟ ΥΛΙΚΟ/ΕΡΓΑΛΕΙΑ</w:t>
            </w:r>
          </w:p>
          <w:p w:rsidR="001C5F49" w:rsidRDefault="001C5F49" w:rsidP="001C5F49">
            <w:pPr>
              <w:spacing w:after="0"/>
              <w:jc w:val="center"/>
              <w:rPr>
                <w:rFonts w:ascii="Calibri" w:hAnsi="Calibri" w:cs="Calibri"/>
                <w:b/>
                <w:sz w:val="24"/>
                <w:szCs w:val="24"/>
                <w:lang w:bidi="el-GR"/>
              </w:rPr>
            </w:pPr>
            <w:r w:rsidRPr="00E806F9">
              <w:rPr>
                <w:rFonts w:ascii="Calibri" w:hAnsi="Calibri" w:cs="Calibri"/>
                <w:b/>
                <w:sz w:val="24"/>
                <w:szCs w:val="24"/>
                <w:lang w:bidi="el-GR"/>
              </w:rPr>
              <w:t>«</w:t>
            </w:r>
            <w:r w:rsidR="00596818">
              <w:rPr>
                <w:rFonts w:ascii="Calibri" w:hAnsi="Calibri" w:cs="Calibri"/>
                <w:b/>
                <w:sz w:val="24"/>
                <w:szCs w:val="24"/>
                <w:lang w:bidi="el-GR"/>
              </w:rPr>
              <w:t>Η χρήση μεγάλ</w:t>
            </w:r>
            <w:r w:rsidR="005E6D9D">
              <w:rPr>
                <w:rFonts w:ascii="Calibri" w:hAnsi="Calibri" w:cs="Calibri"/>
                <w:b/>
                <w:sz w:val="24"/>
                <w:szCs w:val="24"/>
                <w:lang w:bidi="el-GR"/>
              </w:rPr>
              <w:t>η</w:t>
            </w:r>
            <w:r w:rsidR="00596818">
              <w:rPr>
                <w:rFonts w:ascii="Calibri" w:hAnsi="Calibri" w:cs="Calibri"/>
                <w:b/>
                <w:sz w:val="24"/>
                <w:szCs w:val="24"/>
                <w:lang w:bidi="el-GR"/>
              </w:rPr>
              <w:t>ς ποικιλίας εκπαιδευτικού υλικού αποτελεί μέσο και όχι</w:t>
            </w:r>
            <w:r w:rsidR="005E6D9D">
              <w:rPr>
                <w:rFonts w:ascii="Calibri" w:hAnsi="Calibri" w:cs="Calibri"/>
                <w:b/>
                <w:sz w:val="24"/>
                <w:szCs w:val="24"/>
                <w:lang w:bidi="el-GR"/>
              </w:rPr>
              <w:t xml:space="preserve"> σκοπό. Πρέπει να χρησιμοποιείται με βάση μια συστηματικήαξιολόγηση</w:t>
            </w:r>
            <w:r w:rsidRPr="00E806F9">
              <w:rPr>
                <w:rFonts w:ascii="Calibri" w:hAnsi="Calibri" w:cs="Calibri"/>
                <w:b/>
                <w:sz w:val="24"/>
                <w:szCs w:val="24"/>
                <w:lang w:bidi="el-GR"/>
              </w:rPr>
              <w:t>»</w:t>
            </w:r>
          </w:p>
          <w:p w:rsidR="003C4EC8" w:rsidRPr="00E806F9" w:rsidRDefault="003C4EC8" w:rsidP="001C5F49">
            <w:pPr>
              <w:spacing w:after="0"/>
              <w:jc w:val="center"/>
              <w:rPr>
                <w:rFonts w:ascii="Calibri" w:hAnsi="Calibri" w:cs="Calibri"/>
                <w:b/>
                <w:sz w:val="24"/>
                <w:szCs w:val="24"/>
                <w:lang w:bidi="el-GR"/>
              </w:rPr>
            </w:pPr>
          </w:p>
          <w:p w:rsidR="00B11BC8" w:rsidRPr="005E6D9D" w:rsidRDefault="00B11BC8" w:rsidP="005E6D9D">
            <w:pPr>
              <w:pStyle w:val="af4"/>
              <w:numPr>
                <w:ilvl w:val="0"/>
                <w:numId w:val="4"/>
              </w:numPr>
              <w:spacing w:after="0"/>
              <w:jc w:val="both"/>
              <w:rPr>
                <w:rFonts w:ascii="Calibri" w:hAnsi="Calibri" w:cs="Calibri"/>
                <w:lang w:bidi="el-GR"/>
              </w:rPr>
            </w:pPr>
            <w:r w:rsidRPr="005E6D9D">
              <w:rPr>
                <w:rFonts w:ascii="Calibri" w:hAnsi="Calibri" w:cs="Calibri"/>
                <w:lang w:bidi="el-GR"/>
              </w:rPr>
              <w:t>Οπτικές προσαρμογές (</w:t>
            </w:r>
            <w:r w:rsidR="00872FEA">
              <w:rPr>
                <w:rFonts w:ascii="Calibri" w:hAnsi="Calibri" w:cs="Calibri"/>
                <w:lang w:bidi="el-GR"/>
              </w:rPr>
              <w:t xml:space="preserve">π.χ. </w:t>
            </w:r>
            <w:r w:rsidRPr="005E6D9D">
              <w:rPr>
                <w:rFonts w:ascii="Calibri" w:hAnsi="Calibri" w:cs="Calibri"/>
                <w:lang w:bidi="el-GR"/>
              </w:rPr>
              <w:t>μεγέθυνση, αύξηση σαφήνειας με κοντράστ, αύξηση φωτεινότητας, κλπ.)</w:t>
            </w:r>
          </w:p>
          <w:p w:rsidR="00B11BC8" w:rsidRPr="005E6D9D" w:rsidRDefault="00B11BC8" w:rsidP="005E6D9D">
            <w:pPr>
              <w:pStyle w:val="af4"/>
              <w:numPr>
                <w:ilvl w:val="0"/>
                <w:numId w:val="4"/>
              </w:numPr>
              <w:spacing w:after="0"/>
              <w:jc w:val="both"/>
              <w:rPr>
                <w:rFonts w:ascii="Calibri" w:hAnsi="Calibri" w:cs="Calibri"/>
                <w:lang w:bidi="el-GR"/>
              </w:rPr>
            </w:pPr>
            <w:r w:rsidRPr="005E6D9D">
              <w:rPr>
                <w:rFonts w:ascii="Calibri" w:hAnsi="Calibri" w:cs="Calibri"/>
                <w:lang w:bidi="el-GR"/>
              </w:rPr>
              <w:t>Απτικές προσαρμογές (</w:t>
            </w:r>
            <w:r w:rsidR="00872FEA">
              <w:rPr>
                <w:rFonts w:ascii="Calibri" w:hAnsi="Calibri" w:cs="Calibri"/>
                <w:lang w:bidi="el-GR"/>
              </w:rPr>
              <w:t xml:space="preserve">π.χ. </w:t>
            </w:r>
            <w:r w:rsidRPr="005E6D9D">
              <w:rPr>
                <w:rFonts w:ascii="Calibri" w:hAnsi="Calibri" w:cs="Calibri"/>
                <w:lang w:bidi="el-GR"/>
              </w:rPr>
              <w:t>τρισδιάστατες κατασκευές, ολόγλυφες μορφές, μακέτες, χάρτες αφής, απτικά διαγράμματα, κλπ.)</w:t>
            </w:r>
          </w:p>
          <w:p w:rsidR="00B11BC8" w:rsidRPr="005E6D9D" w:rsidRDefault="00B11BC8" w:rsidP="005E6D9D">
            <w:pPr>
              <w:pStyle w:val="af4"/>
              <w:numPr>
                <w:ilvl w:val="0"/>
                <w:numId w:val="4"/>
              </w:numPr>
              <w:spacing w:after="0"/>
              <w:jc w:val="both"/>
              <w:rPr>
                <w:rFonts w:ascii="Calibri" w:hAnsi="Calibri" w:cs="Calibri"/>
                <w:lang w:bidi="el-GR"/>
              </w:rPr>
            </w:pPr>
            <w:r w:rsidRPr="005E6D9D">
              <w:rPr>
                <w:rFonts w:ascii="Calibri" w:hAnsi="Calibri" w:cs="Calibri"/>
                <w:lang w:bidi="el-GR"/>
              </w:rPr>
              <w:t>Ακουστικές προσαρμογές (</w:t>
            </w:r>
            <w:r w:rsidR="00872FEA">
              <w:rPr>
                <w:rFonts w:ascii="Calibri" w:hAnsi="Calibri" w:cs="Calibri"/>
                <w:lang w:bidi="el-GR"/>
              </w:rPr>
              <w:t xml:space="preserve">π.χ. </w:t>
            </w:r>
            <w:r w:rsidRPr="005E6D9D">
              <w:rPr>
                <w:rFonts w:ascii="Calibri" w:hAnsi="Calibri" w:cs="Calibri"/>
                <w:lang w:bidi="el-GR"/>
              </w:rPr>
              <w:t>ομιλούντα βιβλία</w:t>
            </w:r>
            <w:r w:rsidR="00872FEA">
              <w:rPr>
                <w:rFonts w:ascii="Calibri" w:hAnsi="Calibri" w:cs="Calibri"/>
                <w:lang w:bidi="el-GR"/>
              </w:rPr>
              <w:t>)</w:t>
            </w:r>
          </w:p>
          <w:p w:rsidR="00B11BC8" w:rsidRPr="005E6D9D" w:rsidRDefault="00B11BC8" w:rsidP="005E6D9D">
            <w:pPr>
              <w:pStyle w:val="af4"/>
              <w:numPr>
                <w:ilvl w:val="0"/>
                <w:numId w:val="4"/>
              </w:numPr>
              <w:spacing w:after="0"/>
              <w:jc w:val="both"/>
              <w:rPr>
                <w:rFonts w:ascii="Calibri" w:hAnsi="Calibri" w:cs="Calibri"/>
                <w:lang w:bidi="el-GR"/>
              </w:rPr>
            </w:pPr>
            <w:r w:rsidRPr="005E6D9D">
              <w:rPr>
                <w:rFonts w:ascii="Calibri" w:hAnsi="Calibri" w:cs="Calibri"/>
                <w:lang w:bidi="el-GR"/>
              </w:rPr>
              <w:t>Οπτικο-απτικές προσαρμογές</w:t>
            </w:r>
          </w:p>
          <w:p w:rsidR="00B11BC8" w:rsidRPr="005E6D9D" w:rsidRDefault="00B11BC8" w:rsidP="005E6D9D">
            <w:pPr>
              <w:pStyle w:val="af4"/>
              <w:numPr>
                <w:ilvl w:val="0"/>
                <w:numId w:val="4"/>
              </w:numPr>
              <w:spacing w:after="0"/>
              <w:jc w:val="both"/>
              <w:rPr>
                <w:rFonts w:ascii="Calibri" w:hAnsi="Calibri" w:cs="Calibri"/>
                <w:lang w:bidi="el-GR"/>
              </w:rPr>
            </w:pPr>
            <w:r w:rsidRPr="005E6D9D">
              <w:rPr>
                <w:rFonts w:ascii="Calibri" w:hAnsi="Calibri" w:cs="Calibri"/>
                <w:lang w:bidi="el-GR"/>
              </w:rPr>
              <w:t>Πολύ-αισθητικές προσαρμογές (π.χ. απτικο-οπτικο-ακουστικό παραμύθι)</w:t>
            </w:r>
          </w:p>
          <w:p w:rsidR="00B11BC8" w:rsidRDefault="00273759" w:rsidP="005E6D9D">
            <w:pPr>
              <w:pStyle w:val="af4"/>
              <w:numPr>
                <w:ilvl w:val="0"/>
                <w:numId w:val="4"/>
              </w:numPr>
              <w:spacing w:after="0"/>
              <w:jc w:val="both"/>
              <w:rPr>
                <w:rFonts w:ascii="Calibri" w:hAnsi="Calibri" w:cs="Calibri"/>
                <w:lang w:bidi="el-GR"/>
              </w:rPr>
            </w:pPr>
            <w:r>
              <w:rPr>
                <w:rFonts w:ascii="Calibri" w:hAnsi="Calibri" w:cs="Calibri"/>
                <w:lang w:bidi="el-GR"/>
              </w:rPr>
              <w:t>Ε</w:t>
            </w:r>
            <w:r w:rsidRPr="00953988">
              <w:rPr>
                <w:rFonts w:ascii="Calibri" w:hAnsi="Calibri" w:cs="Calibri"/>
                <w:lang w:bidi="el-GR"/>
              </w:rPr>
              <w:t>φαρμογές της εκπαιδευτικής και της υποστηρικτικής τεχνολογίας</w:t>
            </w: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Default="003C4EC8" w:rsidP="003C4EC8">
            <w:pPr>
              <w:spacing w:after="0"/>
              <w:jc w:val="both"/>
              <w:rPr>
                <w:rFonts w:ascii="Calibri" w:hAnsi="Calibri" w:cs="Calibri"/>
                <w:lang w:bidi="el-GR"/>
              </w:rPr>
            </w:pPr>
          </w:p>
          <w:p w:rsidR="003C4EC8" w:rsidRPr="003C4EC8" w:rsidRDefault="003C4EC8" w:rsidP="003C4EC8">
            <w:pPr>
              <w:spacing w:after="0"/>
              <w:jc w:val="both"/>
              <w:rPr>
                <w:rFonts w:ascii="Calibri" w:hAnsi="Calibri" w:cs="Calibri"/>
                <w:lang w:bidi="el-GR"/>
              </w:rPr>
            </w:pPr>
          </w:p>
          <w:p w:rsidR="001C5F49" w:rsidRDefault="001C5F49" w:rsidP="00586CB3">
            <w:pPr>
              <w:pStyle w:val="ad"/>
              <w:shd w:val="clear" w:color="auto" w:fill="D0AE72" w:themeFill="background2" w:themeFillShade="BF"/>
              <w:spacing w:after="0"/>
              <w:jc w:val="center"/>
              <w:rPr>
                <w:rFonts w:ascii="Calibri" w:hAnsi="Calibri" w:cs="Calibri"/>
                <w:lang w:bidi="el-GR"/>
              </w:rPr>
            </w:pPr>
            <w:r>
              <w:rPr>
                <w:rFonts w:ascii="Calibri" w:hAnsi="Calibri" w:cs="Calibri"/>
                <w:b/>
                <w:sz w:val="28"/>
                <w:szCs w:val="28"/>
              </w:rPr>
              <w:t>ΔΙΔΑΚΤΙΚΕΣ ΠΡΟΣΕΓΓΙΣΕΙΣ - ΠΡΑΚΤΙΚΕΣ</w:t>
            </w:r>
          </w:p>
          <w:p w:rsidR="00A515F2" w:rsidRPr="00A515F2" w:rsidRDefault="00A515F2" w:rsidP="00A515F2">
            <w:pPr>
              <w:spacing w:after="0"/>
              <w:jc w:val="center"/>
              <w:rPr>
                <w:rFonts w:ascii="Calibri" w:hAnsi="Calibri" w:cs="Calibri"/>
                <w:b/>
                <w:lang w:bidi="el-GR"/>
              </w:rPr>
            </w:pPr>
            <w:r w:rsidRPr="00A515F2">
              <w:rPr>
                <w:rFonts w:ascii="Calibri" w:hAnsi="Calibri" w:cs="Calibri"/>
                <w:b/>
                <w:lang w:bidi="el-GR"/>
              </w:rPr>
              <w:t>«Οι πρακτικές διδασκαλίες αποτελούν γέφυρες για την ανάπτυξη δεξιοτήτων»</w:t>
            </w:r>
          </w:p>
          <w:p w:rsidR="00721678" w:rsidRDefault="00721678" w:rsidP="009B1CFB">
            <w:pPr>
              <w:spacing w:after="0"/>
              <w:ind w:left="360"/>
              <w:jc w:val="both"/>
              <w:rPr>
                <w:rFonts w:ascii="Calibri" w:hAnsi="Calibri" w:cs="Calibri"/>
                <w:lang w:bidi="el-GR"/>
              </w:rPr>
            </w:pPr>
          </w:p>
          <w:p w:rsidR="004D178A" w:rsidRDefault="00A515F2" w:rsidP="00872FEA">
            <w:pPr>
              <w:spacing w:after="0"/>
              <w:ind w:left="360"/>
              <w:jc w:val="both"/>
              <w:rPr>
                <w:rFonts w:ascii="Calibri" w:hAnsi="Calibri" w:cs="Calibri"/>
                <w:lang w:bidi="el-GR"/>
              </w:rPr>
            </w:pPr>
            <w:r w:rsidRPr="009B1CFB">
              <w:rPr>
                <w:rFonts w:ascii="Calibri" w:hAnsi="Calibri" w:cs="Calibri"/>
                <w:lang w:bidi="el-GR"/>
              </w:rPr>
              <w:t>Οι διδακτικές προσεγγίσεις συχνά εστιάζουν στη λεκτική απόδοση και περιγραφή οδηγιών από το διδάσκοντα καθώς και στην άμεση διδασκαλία.</w:t>
            </w:r>
          </w:p>
          <w:p w:rsidR="004D178A" w:rsidRPr="00872FEA" w:rsidRDefault="00872FEA" w:rsidP="00FA3681">
            <w:pPr>
              <w:pStyle w:val="af4"/>
              <w:numPr>
                <w:ilvl w:val="0"/>
                <w:numId w:val="6"/>
              </w:numPr>
              <w:spacing w:after="0"/>
              <w:ind w:left="732" w:hanging="284"/>
              <w:jc w:val="both"/>
              <w:rPr>
                <w:rFonts w:ascii="Calibri" w:hAnsi="Calibri" w:cs="Calibri"/>
                <w:lang w:bidi="el-GR"/>
              </w:rPr>
            </w:pPr>
            <w:r w:rsidRPr="00872FEA">
              <w:rPr>
                <w:rFonts w:ascii="Calibri" w:hAnsi="Calibri" w:cs="Calibri"/>
                <w:lang w:bidi="el-GR"/>
              </w:rPr>
              <w:t xml:space="preserve">Καθοδήγηση μέσω αφής από το δάσκαλο (τεχνικές όπως </w:t>
            </w:r>
            <w:r w:rsidRPr="00872FEA">
              <w:rPr>
                <w:rFonts w:ascii="Calibri" w:hAnsi="Calibri" w:cs="Calibri"/>
                <w:lang w:val="en-US" w:bidi="el-GR"/>
              </w:rPr>
              <w:t>h</w:t>
            </w:r>
            <w:r w:rsidR="004D178A" w:rsidRPr="00872FEA">
              <w:rPr>
                <w:rFonts w:ascii="Calibri" w:hAnsi="Calibri" w:cs="Calibri"/>
                <w:lang w:val="en-US" w:bidi="el-GR"/>
              </w:rPr>
              <w:t>andoverhand</w:t>
            </w:r>
            <w:r w:rsidRPr="00872FEA">
              <w:rPr>
                <w:rFonts w:ascii="Calibri" w:hAnsi="Calibri" w:cs="Calibri"/>
                <w:lang w:bidi="el-GR"/>
              </w:rPr>
              <w:t>&amp;</w:t>
            </w:r>
            <w:r>
              <w:rPr>
                <w:rFonts w:ascii="Calibri" w:hAnsi="Calibri" w:cs="Calibri"/>
                <w:lang w:val="en-US" w:bidi="el-GR"/>
              </w:rPr>
              <w:t>h</w:t>
            </w:r>
            <w:r w:rsidR="004D178A" w:rsidRPr="00872FEA">
              <w:rPr>
                <w:rFonts w:ascii="Calibri" w:hAnsi="Calibri" w:cs="Calibri"/>
                <w:lang w:val="en-US" w:bidi="el-GR"/>
              </w:rPr>
              <w:t>andunderhand</w:t>
            </w:r>
            <w:r w:rsidRPr="00872FEA">
              <w:rPr>
                <w:rFonts w:ascii="Calibri" w:hAnsi="Calibri" w:cs="Calibri"/>
                <w:lang w:bidi="el-GR"/>
              </w:rPr>
              <w:t>)</w:t>
            </w:r>
          </w:p>
          <w:p w:rsidR="004D178A" w:rsidRPr="004D178A" w:rsidRDefault="00942494" w:rsidP="004D178A">
            <w:pPr>
              <w:pStyle w:val="af4"/>
              <w:numPr>
                <w:ilvl w:val="0"/>
                <w:numId w:val="6"/>
              </w:numPr>
              <w:spacing w:after="0"/>
              <w:ind w:left="732" w:hanging="284"/>
              <w:jc w:val="both"/>
              <w:rPr>
                <w:rFonts w:ascii="Calibri" w:hAnsi="Calibri" w:cs="Calibri"/>
                <w:lang w:bidi="el-GR"/>
              </w:rPr>
            </w:pPr>
            <w:r>
              <w:rPr>
                <w:rFonts w:ascii="Calibri" w:hAnsi="Calibri" w:cs="Calibri"/>
                <w:lang w:bidi="el-GR"/>
              </w:rPr>
              <w:t>Δραστηριότητες διαλόγου</w:t>
            </w:r>
          </w:p>
          <w:p w:rsidR="004D178A" w:rsidRPr="004D178A" w:rsidRDefault="004D178A" w:rsidP="004D178A">
            <w:pPr>
              <w:pStyle w:val="af4"/>
              <w:numPr>
                <w:ilvl w:val="0"/>
                <w:numId w:val="6"/>
              </w:numPr>
              <w:spacing w:after="0"/>
              <w:ind w:left="732" w:hanging="284"/>
              <w:jc w:val="both"/>
              <w:rPr>
                <w:rFonts w:ascii="Calibri" w:hAnsi="Calibri" w:cs="Calibri"/>
                <w:lang w:bidi="el-GR"/>
              </w:rPr>
            </w:pPr>
            <w:r w:rsidRPr="004D178A">
              <w:rPr>
                <w:rFonts w:ascii="Calibri" w:hAnsi="Calibri" w:cs="Calibri"/>
                <w:lang w:bidi="el-GR"/>
              </w:rPr>
              <w:t>Παιχνίδια ρόλων</w:t>
            </w:r>
          </w:p>
          <w:p w:rsidR="004D178A" w:rsidRPr="004D178A" w:rsidRDefault="004D178A" w:rsidP="004D178A">
            <w:pPr>
              <w:pStyle w:val="af4"/>
              <w:numPr>
                <w:ilvl w:val="0"/>
                <w:numId w:val="6"/>
              </w:numPr>
              <w:spacing w:after="0"/>
              <w:ind w:left="732" w:hanging="284"/>
              <w:jc w:val="both"/>
              <w:rPr>
                <w:rFonts w:ascii="Calibri" w:hAnsi="Calibri" w:cs="Calibri"/>
                <w:lang w:bidi="el-GR"/>
              </w:rPr>
            </w:pPr>
            <w:r w:rsidRPr="004D178A">
              <w:rPr>
                <w:rFonts w:ascii="Calibri" w:hAnsi="Calibri" w:cs="Calibri"/>
                <w:lang w:bidi="el-GR"/>
              </w:rPr>
              <w:t>Ομαδοσυνεργατική διδασκαλία</w:t>
            </w:r>
            <w:r w:rsidR="00942494">
              <w:rPr>
                <w:rFonts w:ascii="Calibri" w:hAnsi="Calibri" w:cs="Calibri"/>
                <w:lang w:val="en-US" w:bidi="el-GR"/>
              </w:rPr>
              <w:t>/</w:t>
            </w:r>
            <w:r w:rsidRPr="004D178A">
              <w:rPr>
                <w:rFonts w:ascii="Calibri" w:hAnsi="Calibri" w:cs="Calibri"/>
                <w:lang w:bidi="el-GR"/>
              </w:rPr>
              <w:t xml:space="preserve"> εργασία σε ομάδες</w:t>
            </w:r>
          </w:p>
          <w:p w:rsidR="004D178A" w:rsidRPr="004D178A" w:rsidRDefault="004D178A" w:rsidP="004D178A">
            <w:pPr>
              <w:pStyle w:val="af4"/>
              <w:numPr>
                <w:ilvl w:val="0"/>
                <w:numId w:val="6"/>
              </w:numPr>
              <w:spacing w:after="0"/>
              <w:ind w:left="732" w:hanging="284"/>
              <w:jc w:val="both"/>
              <w:rPr>
                <w:rFonts w:ascii="Calibri" w:hAnsi="Calibri" w:cs="Calibri"/>
                <w:lang w:bidi="el-GR"/>
              </w:rPr>
            </w:pPr>
            <w:r w:rsidRPr="004D178A">
              <w:rPr>
                <w:rFonts w:ascii="Calibri" w:hAnsi="Calibri" w:cs="Calibri"/>
                <w:lang w:bidi="el-GR"/>
              </w:rPr>
              <w:t>Η διδασκαλία ομηλίκων (peer tutoring)</w:t>
            </w:r>
          </w:p>
          <w:p w:rsidR="004D178A" w:rsidRPr="004D178A" w:rsidRDefault="004D178A" w:rsidP="004D178A">
            <w:pPr>
              <w:pStyle w:val="af4"/>
              <w:numPr>
                <w:ilvl w:val="0"/>
                <w:numId w:val="6"/>
              </w:numPr>
              <w:spacing w:after="0"/>
              <w:ind w:left="732" w:hanging="284"/>
              <w:jc w:val="both"/>
              <w:rPr>
                <w:rFonts w:ascii="Calibri" w:hAnsi="Calibri" w:cs="Calibri"/>
                <w:lang w:bidi="el-GR"/>
              </w:rPr>
            </w:pPr>
            <w:r w:rsidRPr="004D178A">
              <w:rPr>
                <w:rFonts w:ascii="Calibri" w:hAnsi="Calibri" w:cs="Calibri"/>
                <w:lang w:bidi="el-GR"/>
              </w:rPr>
              <w:t>Η συμμετοχή σε δραστηριότητες εντός και εκτός τάξης</w:t>
            </w:r>
          </w:p>
          <w:p w:rsidR="009B1CFB" w:rsidRDefault="009B1CFB" w:rsidP="009B1CFB">
            <w:pPr>
              <w:pStyle w:val="af4"/>
              <w:spacing w:after="0"/>
              <w:jc w:val="both"/>
              <w:rPr>
                <w:rFonts w:ascii="Calibri" w:hAnsi="Calibri" w:cs="Calibri"/>
                <w:lang w:bidi="el-GR"/>
              </w:rPr>
            </w:pPr>
          </w:p>
          <w:p w:rsidR="004D178A" w:rsidRDefault="004D178A" w:rsidP="009B1CFB">
            <w:pPr>
              <w:pStyle w:val="af4"/>
              <w:spacing w:after="0"/>
              <w:jc w:val="both"/>
              <w:rPr>
                <w:rFonts w:ascii="Calibri" w:hAnsi="Calibri" w:cs="Calibri"/>
                <w:lang w:bidi="el-GR"/>
              </w:rPr>
            </w:pPr>
          </w:p>
          <w:p w:rsidR="004D178A" w:rsidRDefault="004D178A" w:rsidP="004D178A">
            <w:pPr>
              <w:spacing w:after="0"/>
              <w:ind w:left="360"/>
              <w:jc w:val="both"/>
              <w:rPr>
                <w:rFonts w:ascii="Calibri" w:hAnsi="Calibri" w:cs="Calibri"/>
                <w:lang w:bidi="el-GR"/>
              </w:rPr>
            </w:pPr>
            <w:r>
              <w:rPr>
                <w:rFonts w:ascii="Calibri" w:hAnsi="Calibri" w:cs="Calibri"/>
                <w:lang w:bidi="el-GR"/>
              </w:rPr>
              <w:t>Ο</w:t>
            </w:r>
            <w:r w:rsidRPr="009B1CFB">
              <w:rPr>
                <w:rFonts w:ascii="Calibri" w:hAnsi="Calibri" w:cs="Calibri"/>
                <w:lang w:bidi="el-GR"/>
              </w:rPr>
              <w:t xml:space="preserve">ι δεξιότητες που συνήθως </w:t>
            </w:r>
            <w:r w:rsidR="00942494">
              <w:rPr>
                <w:rFonts w:ascii="Calibri" w:hAnsi="Calibri" w:cs="Calibri"/>
                <w:lang w:bidi="el-GR"/>
              </w:rPr>
              <w:t xml:space="preserve">έχουν </w:t>
            </w:r>
            <w:r w:rsidRPr="009B1CFB">
              <w:rPr>
                <w:rFonts w:ascii="Calibri" w:hAnsi="Calibri" w:cs="Calibri"/>
                <w:lang w:bidi="el-GR"/>
              </w:rPr>
              <w:t xml:space="preserve">ένα «ειδικό βάρος» </w:t>
            </w:r>
            <w:r>
              <w:rPr>
                <w:rFonts w:ascii="Calibri" w:hAnsi="Calibri" w:cs="Calibri"/>
                <w:lang w:bidi="el-GR"/>
              </w:rPr>
              <w:t xml:space="preserve">στο πεδίο της Αναπηρίας Όρασης </w:t>
            </w:r>
            <w:r w:rsidRPr="009B1CFB">
              <w:rPr>
                <w:rFonts w:ascii="Calibri" w:hAnsi="Calibri" w:cs="Calibri"/>
                <w:lang w:bidi="el-GR"/>
              </w:rPr>
              <w:t>είναι οι ακόλουθες:</w:t>
            </w:r>
          </w:p>
          <w:p w:rsidR="004D178A" w:rsidRPr="004D178A" w:rsidRDefault="004D178A" w:rsidP="009B1CFB">
            <w:pPr>
              <w:pStyle w:val="af4"/>
              <w:spacing w:after="0"/>
              <w:jc w:val="both"/>
              <w:rPr>
                <w:rFonts w:ascii="Calibri" w:hAnsi="Calibri" w:cs="Calibri"/>
                <w:lang w:bidi="el-GR"/>
              </w:rPr>
            </w:pPr>
          </w:p>
          <w:p w:rsidR="008C517D" w:rsidRPr="00A515F2" w:rsidRDefault="008C517D" w:rsidP="00A515F2">
            <w:pPr>
              <w:pStyle w:val="af4"/>
              <w:numPr>
                <w:ilvl w:val="0"/>
                <w:numId w:val="5"/>
              </w:numPr>
              <w:spacing w:after="0"/>
              <w:jc w:val="both"/>
              <w:rPr>
                <w:rFonts w:ascii="Calibri" w:hAnsi="Calibri" w:cs="Calibri"/>
                <w:lang w:bidi="el-GR"/>
              </w:rPr>
            </w:pPr>
            <w:r w:rsidRPr="00A515F2">
              <w:rPr>
                <w:rFonts w:ascii="Calibri" w:hAnsi="Calibri" w:cs="Calibri"/>
                <w:lang w:bidi="el-GR"/>
              </w:rPr>
              <w:t>Κινητικές δεξιότητες (λεπτές και αδρές/</w:t>
            </w:r>
            <w:r w:rsidRPr="00A515F2">
              <w:rPr>
                <w:rFonts w:ascii="Calibri" w:hAnsi="Calibri" w:cs="Calibri"/>
                <w:lang w:val="en-US" w:bidi="el-GR"/>
              </w:rPr>
              <w:t>fineandgross</w:t>
            </w:r>
            <w:r w:rsidRPr="00A515F2">
              <w:rPr>
                <w:rFonts w:ascii="Calibri" w:hAnsi="Calibri" w:cs="Calibri"/>
                <w:lang w:bidi="el-GR"/>
              </w:rPr>
              <w:t>)</w:t>
            </w:r>
          </w:p>
          <w:p w:rsidR="008C517D" w:rsidRPr="00A515F2" w:rsidRDefault="008C517D" w:rsidP="00A515F2">
            <w:pPr>
              <w:pStyle w:val="af4"/>
              <w:numPr>
                <w:ilvl w:val="0"/>
                <w:numId w:val="5"/>
              </w:numPr>
              <w:spacing w:after="0"/>
              <w:jc w:val="both"/>
              <w:rPr>
                <w:rFonts w:ascii="Calibri" w:hAnsi="Calibri" w:cs="Calibri"/>
                <w:lang w:bidi="el-GR"/>
              </w:rPr>
            </w:pPr>
            <w:r w:rsidRPr="00A515F2">
              <w:rPr>
                <w:rFonts w:ascii="Calibri" w:hAnsi="Calibri" w:cs="Calibri"/>
                <w:lang w:bidi="el-GR"/>
              </w:rPr>
              <w:t>Δεξιότητες κινητικότητας και προσανατολισμού</w:t>
            </w:r>
          </w:p>
          <w:p w:rsidR="008C517D" w:rsidRPr="00A515F2" w:rsidRDefault="008C517D" w:rsidP="00A515F2">
            <w:pPr>
              <w:pStyle w:val="af4"/>
              <w:numPr>
                <w:ilvl w:val="0"/>
                <w:numId w:val="5"/>
              </w:numPr>
              <w:spacing w:after="0"/>
              <w:jc w:val="both"/>
              <w:rPr>
                <w:rFonts w:ascii="Calibri" w:hAnsi="Calibri" w:cs="Calibri"/>
                <w:lang w:bidi="el-GR"/>
              </w:rPr>
            </w:pPr>
            <w:r w:rsidRPr="00A515F2">
              <w:rPr>
                <w:rFonts w:ascii="Calibri" w:hAnsi="Calibri" w:cs="Calibri"/>
                <w:lang w:bidi="el-GR"/>
              </w:rPr>
              <w:t xml:space="preserve">Δεξιότητες καθημερινής διαβίωσης </w:t>
            </w:r>
          </w:p>
          <w:p w:rsidR="008C517D" w:rsidRPr="00A515F2" w:rsidRDefault="008C517D" w:rsidP="00A515F2">
            <w:pPr>
              <w:pStyle w:val="af4"/>
              <w:numPr>
                <w:ilvl w:val="0"/>
                <w:numId w:val="5"/>
              </w:numPr>
              <w:spacing w:after="0"/>
              <w:jc w:val="both"/>
              <w:rPr>
                <w:rFonts w:ascii="Calibri" w:hAnsi="Calibri" w:cs="Calibri"/>
                <w:lang w:bidi="el-GR"/>
              </w:rPr>
            </w:pPr>
            <w:r w:rsidRPr="00A515F2">
              <w:rPr>
                <w:rFonts w:ascii="Calibri" w:hAnsi="Calibri" w:cs="Calibri"/>
                <w:lang w:bidi="el-GR"/>
              </w:rPr>
              <w:t xml:space="preserve">Δεξιότητες εγγραμματισμού (ανάγνωση μεγαλογράμματης γραφής, ανάγνωση και γραφή του κώδικα </w:t>
            </w:r>
            <w:r w:rsidRPr="00A515F2">
              <w:rPr>
                <w:rFonts w:ascii="Calibri" w:hAnsi="Calibri" w:cs="Calibri"/>
                <w:lang w:val="en-US" w:bidi="el-GR"/>
              </w:rPr>
              <w:t>braille</w:t>
            </w:r>
            <w:r w:rsidRPr="00A515F2">
              <w:rPr>
                <w:rFonts w:ascii="Calibri" w:hAnsi="Calibri" w:cs="Calibri"/>
                <w:lang w:bidi="el-GR"/>
              </w:rPr>
              <w:t>, χρήση υπολογιστών</w:t>
            </w:r>
            <w:r w:rsidR="009B1CFB">
              <w:rPr>
                <w:rFonts w:ascii="Calibri" w:hAnsi="Calibri" w:cs="Calibri"/>
                <w:lang w:bidi="el-GR"/>
              </w:rPr>
              <w:t xml:space="preserve">, </w:t>
            </w:r>
            <w:r w:rsidRPr="00A515F2">
              <w:rPr>
                <w:rFonts w:ascii="Calibri" w:hAnsi="Calibri" w:cs="Calibri"/>
                <w:lang w:val="en-US" w:bidi="el-GR"/>
              </w:rPr>
              <w:t>notetakers</w:t>
            </w:r>
            <w:r w:rsidRPr="00A515F2">
              <w:rPr>
                <w:rFonts w:ascii="Calibri" w:hAnsi="Calibri" w:cs="Calibri"/>
                <w:lang w:bidi="el-GR"/>
              </w:rPr>
              <w:t>, κλπ.)</w:t>
            </w:r>
          </w:p>
          <w:p w:rsidR="008C517D" w:rsidRDefault="008C517D" w:rsidP="00A515F2">
            <w:pPr>
              <w:pStyle w:val="af4"/>
              <w:numPr>
                <w:ilvl w:val="0"/>
                <w:numId w:val="5"/>
              </w:numPr>
              <w:spacing w:after="0"/>
              <w:jc w:val="both"/>
              <w:rPr>
                <w:rFonts w:ascii="Calibri" w:hAnsi="Calibri" w:cs="Calibri"/>
                <w:lang w:bidi="el-GR"/>
              </w:rPr>
            </w:pPr>
            <w:r>
              <w:rPr>
                <w:rFonts w:ascii="Calibri" w:hAnsi="Calibri" w:cs="Calibri"/>
                <w:lang w:bidi="el-GR"/>
              </w:rPr>
              <w:t>Κοινωνικές δεξιότητες (π.χ. διάλογος)</w:t>
            </w:r>
          </w:p>
          <w:p w:rsidR="008C517D" w:rsidRDefault="008C517D" w:rsidP="00A515F2">
            <w:pPr>
              <w:pStyle w:val="af4"/>
              <w:numPr>
                <w:ilvl w:val="0"/>
                <w:numId w:val="5"/>
              </w:numPr>
              <w:spacing w:after="0"/>
              <w:jc w:val="both"/>
              <w:rPr>
                <w:rFonts w:ascii="Calibri" w:hAnsi="Calibri" w:cs="Calibri"/>
                <w:lang w:bidi="el-GR"/>
              </w:rPr>
            </w:pPr>
            <w:r>
              <w:rPr>
                <w:rFonts w:ascii="Calibri" w:hAnsi="Calibri" w:cs="Calibri"/>
                <w:lang w:bidi="el-GR"/>
              </w:rPr>
              <w:t xml:space="preserve">Δεξιότητες ενεργητικής ακοής (π.χ. </w:t>
            </w:r>
            <w:r w:rsidR="00942494">
              <w:rPr>
                <w:rFonts w:ascii="Calibri" w:hAnsi="Calibri" w:cs="Calibri"/>
                <w:lang w:bidi="el-GR"/>
              </w:rPr>
              <w:t xml:space="preserve">διάκριση </w:t>
            </w:r>
            <w:r>
              <w:rPr>
                <w:rFonts w:ascii="Calibri" w:hAnsi="Calibri" w:cs="Calibri"/>
                <w:lang w:bidi="el-GR"/>
              </w:rPr>
              <w:t>ηχοτοπί</w:t>
            </w:r>
            <w:r w:rsidR="00942494">
              <w:rPr>
                <w:rFonts w:ascii="Calibri" w:hAnsi="Calibri" w:cs="Calibri"/>
                <w:lang w:bidi="el-GR"/>
              </w:rPr>
              <w:t>ων</w:t>
            </w:r>
            <w:r>
              <w:rPr>
                <w:rFonts w:ascii="Calibri" w:hAnsi="Calibri" w:cs="Calibri"/>
                <w:lang w:bidi="el-GR"/>
              </w:rPr>
              <w:t xml:space="preserve">) </w:t>
            </w:r>
          </w:p>
          <w:p w:rsidR="008C517D" w:rsidRPr="008C517D" w:rsidRDefault="008C517D" w:rsidP="001C5F49">
            <w:pPr>
              <w:spacing w:after="0"/>
              <w:jc w:val="both"/>
              <w:rPr>
                <w:rFonts w:ascii="Calibri" w:hAnsi="Calibri" w:cs="Calibri"/>
                <w:lang w:bidi="el-GR"/>
              </w:rPr>
            </w:pPr>
          </w:p>
          <w:p w:rsidR="001C5F49" w:rsidRDefault="001C5F49" w:rsidP="001C5F49">
            <w:pPr>
              <w:spacing w:after="0"/>
              <w:jc w:val="both"/>
              <w:rPr>
                <w:rFonts w:ascii="Calibri" w:hAnsi="Calibri" w:cs="Calibri"/>
                <w:lang w:bidi="el-GR"/>
              </w:rPr>
            </w:pPr>
          </w:p>
          <w:p w:rsidR="001C5F49" w:rsidRPr="00D61AFD" w:rsidRDefault="001C5F49" w:rsidP="001C5F49">
            <w:pPr>
              <w:spacing w:after="0"/>
              <w:jc w:val="both"/>
            </w:pPr>
          </w:p>
        </w:tc>
      </w:tr>
      <w:tr w:rsidR="001C5F49" w:rsidRPr="00F504CB" w:rsidTr="009B1CFB">
        <w:trPr>
          <w:trHeight w:val="9504"/>
        </w:trPr>
        <w:tc>
          <w:tcPr>
            <w:tcW w:w="3261" w:type="dxa"/>
            <w:vAlign w:val="bottom"/>
          </w:tcPr>
          <w:p w:rsidR="001C5F49" w:rsidRDefault="001C5F49" w:rsidP="001C5F49">
            <w:pPr>
              <w:pStyle w:val="a4"/>
              <w:rPr>
                <w:rFonts w:ascii="Calibri" w:hAnsi="Calibri" w:cs="Calibri"/>
                <w:sz w:val="22"/>
                <w:szCs w:val="22"/>
              </w:rPr>
            </w:pPr>
          </w:p>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Default="001C5F49" w:rsidP="001C5F49"/>
          <w:p w:rsidR="001C5F49" w:rsidRPr="00F504CB" w:rsidRDefault="009D133E" w:rsidP="00711122">
            <w:pPr>
              <w:pStyle w:val="ae"/>
              <w:rPr>
                <w:rStyle w:val="-"/>
                <w:rFonts w:ascii="Calibri" w:hAnsi="Calibri" w:cs="Calibri"/>
                <w:sz w:val="22"/>
              </w:rPr>
            </w:pPr>
            <w:r>
              <w:rPr>
                <w:noProof/>
                <w:lang w:eastAsia="el-GR"/>
              </w:rPr>
              <w:drawing>
                <wp:anchor distT="0" distB="0" distL="114300" distR="114300" simplePos="0" relativeHeight="251684864" behindDoc="0" locked="0" layoutInCell="1" allowOverlap="1">
                  <wp:simplePos x="0" y="0"/>
                  <wp:positionH relativeFrom="margin">
                    <wp:posOffset>1173480</wp:posOffset>
                  </wp:positionH>
                  <wp:positionV relativeFrom="paragraph">
                    <wp:posOffset>3886835</wp:posOffset>
                  </wp:positionV>
                  <wp:extent cx="633730" cy="633730"/>
                  <wp:effectExtent l="0" t="0" r="0" b="0"/>
                  <wp:wrapSquare wrapText="bothSides"/>
                  <wp:docPr id="48" name="Εικόνα 48" descr="Image result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tion"/>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3730" cy="633730"/>
                          </a:xfrm>
                          <a:prstGeom prst="rect">
                            <a:avLst/>
                          </a:prstGeom>
                          <a:noFill/>
                          <a:ln>
                            <a:noFill/>
                          </a:ln>
                        </pic:spPr>
                      </pic:pic>
                    </a:graphicData>
                  </a:graphic>
                </wp:anchor>
              </w:drawing>
            </w:r>
          </w:p>
        </w:tc>
        <w:tc>
          <w:tcPr>
            <w:tcW w:w="851" w:type="dxa"/>
          </w:tcPr>
          <w:p w:rsidR="001C5F49" w:rsidRPr="00F504CB" w:rsidRDefault="001E790D" w:rsidP="001C5F49">
            <w:pPr>
              <w:tabs>
                <w:tab w:val="left" w:pos="990"/>
              </w:tabs>
              <w:rPr>
                <w:rFonts w:ascii="Calibri" w:hAnsi="Calibri" w:cs="Calibri"/>
              </w:rPr>
            </w:pPr>
            <w:r w:rsidRPr="00C27CB8">
              <w:rPr>
                <w:b/>
                <w:noProof/>
                <w:sz w:val="28"/>
                <w:lang w:eastAsia="el-GR"/>
              </w:rPr>
              <w:lastRenderedPageBreak/>
              <w:drawing>
                <wp:anchor distT="0" distB="0" distL="114300" distR="114300" simplePos="0" relativeHeight="251689984" behindDoc="1" locked="0" layoutInCell="1" allowOverlap="1">
                  <wp:simplePos x="0" y="0"/>
                  <wp:positionH relativeFrom="margin">
                    <wp:posOffset>-72507</wp:posOffset>
                  </wp:positionH>
                  <wp:positionV relativeFrom="margin">
                    <wp:posOffset>3883068</wp:posOffset>
                  </wp:positionV>
                  <wp:extent cx="462915" cy="591820"/>
                  <wp:effectExtent l="0" t="0" r="0" b="0"/>
                  <wp:wrapTight wrapText="bothSides">
                    <wp:wrapPolygon edited="0">
                      <wp:start x="0" y="0"/>
                      <wp:lineTo x="0" y="20858"/>
                      <wp:lineTo x="20444" y="20858"/>
                      <wp:lineTo x="20444" y="0"/>
                      <wp:lineTo x="0" y="0"/>
                    </wp:wrapPolygon>
                  </wp:wrapTight>
                  <wp:docPr id="463" name="Εικόνα 463" descr="Image result for clip ar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notes"/>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2915" cy="591820"/>
                          </a:xfrm>
                          <a:prstGeom prst="rect">
                            <a:avLst/>
                          </a:prstGeom>
                          <a:noFill/>
                          <a:ln>
                            <a:noFill/>
                          </a:ln>
                        </pic:spPr>
                      </pic:pic>
                    </a:graphicData>
                  </a:graphic>
                </wp:anchor>
              </w:drawing>
            </w:r>
            <w:r w:rsidR="000E0948">
              <w:rPr>
                <w:rFonts w:ascii="Calibri" w:hAnsi="Calibri" w:cs="Calibri"/>
                <w:noProof/>
                <w:lang w:eastAsia="el-GR"/>
              </w:rPr>
              <w:drawing>
                <wp:anchor distT="0" distB="0" distL="114300" distR="114300" simplePos="0" relativeHeight="251686912" behindDoc="1" locked="0" layoutInCell="1" allowOverlap="1">
                  <wp:simplePos x="0" y="0"/>
                  <wp:positionH relativeFrom="column">
                    <wp:posOffset>-73025</wp:posOffset>
                  </wp:positionH>
                  <wp:positionV relativeFrom="paragraph">
                    <wp:posOffset>1515110</wp:posOffset>
                  </wp:positionV>
                  <wp:extent cx="646430" cy="624205"/>
                  <wp:effectExtent l="0" t="0" r="1270" b="4445"/>
                  <wp:wrapTight wrapText="bothSides">
                    <wp:wrapPolygon edited="0">
                      <wp:start x="0" y="0"/>
                      <wp:lineTo x="0" y="21095"/>
                      <wp:lineTo x="21006" y="21095"/>
                      <wp:lineTo x="21006" y="0"/>
                      <wp:lineTo x="0" y="0"/>
                    </wp:wrapPolygon>
                  </wp:wrapTight>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30" cy="624205"/>
                          </a:xfrm>
                          <a:prstGeom prst="rect">
                            <a:avLst/>
                          </a:prstGeom>
                          <a:noFill/>
                          <a:ln>
                            <a:noFill/>
                          </a:ln>
                        </pic:spPr>
                      </pic:pic>
                    </a:graphicData>
                  </a:graphic>
                </wp:anchor>
              </w:drawing>
            </w:r>
          </w:p>
        </w:tc>
        <w:tc>
          <w:tcPr>
            <w:tcW w:w="6470" w:type="dxa"/>
            <w:vMerge/>
          </w:tcPr>
          <w:p w:rsidR="001C5F49" w:rsidRPr="00F504CB" w:rsidRDefault="001C5F49" w:rsidP="001C5F49">
            <w:pPr>
              <w:rPr>
                <w:rFonts w:ascii="Calibri" w:hAnsi="Calibri" w:cs="Calibri"/>
                <w:color w:val="FFFFFF" w:themeColor="background1"/>
              </w:rPr>
            </w:pPr>
          </w:p>
        </w:tc>
      </w:tr>
    </w:tbl>
    <w:p w:rsidR="00D22BCF" w:rsidRPr="00F504CB" w:rsidRDefault="00D22BCF">
      <w:pPr>
        <w:spacing w:after="0"/>
        <w:rPr>
          <w:rFonts w:ascii="Calibri" w:hAnsi="Calibri" w:cs="Calibri"/>
        </w:rPr>
      </w:pPr>
      <w:r w:rsidRPr="00F504CB">
        <w:rPr>
          <w:rFonts w:ascii="Calibri" w:hAnsi="Calibri" w:cs="Calibri"/>
        </w:rPr>
        <w:lastRenderedPageBreak/>
        <w:br w:type="page"/>
      </w:r>
    </w:p>
    <w:tbl>
      <w:tblPr>
        <w:tblW w:w="10439" w:type="dxa"/>
        <w:tblLayout w:type="fixed"/>
        <w:tblCellMar>
          <w:left w:w="115" w:type="dxa"/>
          <w:right w:w="115" w:type="dxa"/>
        </w:tblCellMar>
        <w:tblLook w:val="0600"/>
      </w:tblPr>
      <w:tblGrid>
        <w:gridCol w:w="3600"/>
        <w:gridCol w:w="369"/>
        <w:gridCol w:w="6470"/>
      </w:tblGrid>
      <w:tr w:rsidR="00001484" w:rsidRPr="00F504CB" w:rsidTr="009174D8">
        <w:trPr>
          <w:trHeight w:val="4032"/>
        </w:trPr>
        <w:tc>
          <w:tcPr>
            <w:tcW w:w="3600" w:type="dxa"/>
            <w:vAlign w:val="bottom"/>
          </w:tcPr>
          <w:p w:rsidR="00001484" w:rsidRPr="00F504CB" w:rsidRDefault="0019769B" w:rsidP="00001484">
            <w:pPr>
              <w:tabs>
                <w:tab w:val="left" w:pos="990"/>
              </w:tabs>
              <w:jc w:val="center"/>
              <w:rPr>
                <w:rFonts w:ascii="Calibri" w:hAnsi="Calibri" w:cs="Calibri"/>
              </w:rPr>
            </w:pPr>
            <w:r>
              <w:rPr>
                <w:rFonts w:ascii="Calibri" w:hAnsi="Calibri" w:cs="Calibri"/>
                <w:noProof/>
                <w:lang w:eastAsia="el-GR"/>
              </w:rPr>
              <w:lastRenderedPageBreak/>
              <w:drawing>
                <wp:anchor distT="0" distB="0" distL="114300" distR="114300" simplePos="0" relativeHeight="251693056" behindDoc="1" locked="0" layoutInCell="1" allowOverlap="1">
                  <wp:simplePos x="0" y="0"/>
                  <wp:positionH relativeFrom="column">
                    <wp:posOffset>1657985</wp:posOffset>
                  </wp:positionH>
                  <wp:positionV relativeFrom="paragraph">
                    <wp:posOffset>1598295</wp:posOffset>
                  </wp:positionV>
                  <wp:extent cx="588010" cy="573405"/>
                  <wp:effectExtent l="0" t="0" r="2540" b="0"/>
                  <wp:wrapTight wrapText="bothSides">
                    <wp:wrapPolygon edited="0">
                      <wp:start x="0" y="0"/>
                      <wp:lineTo x="0" y="20811"/>
                      <wp:lineTo x="20994" y="20811"/>
                      <wp:lineTo x="20994"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 cy="573405"/>
                          </a:xfrm>
                          <a:prstGeom prst="rect">
                            <a:avLst/>
                          </a:prstGeom>
                          <a:noFill/>
                          <a:ln>
                            <a:noFill/>
                          </a:ln>
                        </pic:spPr>
                      </pic:pic>
                    </a:graphicData>
                  </a:graphic>
                </wp:anchor>
              </w:drawing>
            </w:r>
            <w:r w:rsidR="000230CD" w:rsidRPr="000230CD">
              <w:rPr>
                <w:rFonts w:ascii="Calibri" w:hAnsi="Calibri" w:cs="Calibri"/>
                <w:noProof/>
                <w:spacing w:val="1"/>
                <w:lang w:eastAsia="el-GR"/>
              </w:rPr>
              <w:pict>
                <v:oval id="Οβάλ 5" o:spid="_x0000_s1030" style="position:absolute;left:0;text-align:left;margin-left:-5.75pt;margin-top:67.3pt;width:71.25pt;height:164.25pt;z-index:-251624448;visibility:visible;mso-position-horizontal-relative:text;mso-position-vertical-relative:text;mso-width-relative:margin;mso-height-relative:margin;v-text-anchor:middle" wrapcoords="8867 0 7503 296 4547 1381 2501 3156 1364 4734 455 6312 -227 7890 -227 12625 682 15781 1592 17359 3183 18937 5684 20614 8640 21501 8867 21501 12505 21501 12733 21501 15688 20614 18417 18937 19781 17359 20691 15781 21827 12625 21827 9468 20918 6312 20008 4734 18872 3156 17053 1479 13869 296 12505 0 88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" fillcolor="#d0ae72 [2414]" strokecolor="#6b859a" strokeweight="1pt">
                  <v:stroke joinstyle="miter"/>
                  <v:textbox style="layout-flow:vertical;mso-layout-flow-alt:bottom-to-top">
                    <w:txbxContent>
                      <w:p w:rsidR="007321F8" w:rsidRPr="006922AE" w:rsidRDefault="007321F8" w:rsidP="00C473E2">
                        <w:pPr>
                          <w:pStyle w:val="a4"/>
                          <w:spacing w:after="0"/>
                          <w:jc w:val="center"/>
                          <w:rPr>
                            <w:sz w:val="28"/>
                            <w:szCs w:val="28"/>
                          </w:rPr>
                        </w:pPr>
                        <w:bookmarkStart w:id="10" w:name="_Toc36205650"/>
                        <w:r>
                          <w:rPr>
                            <w:rFonts w:ascii="Calibri" w:hAnsi="Calibri" w:cs="Calibri"/>
                            <w:b/>
                            <w:sz w:val="24"/>
                            <w:szCs w:val="24"/>
                          </w:rPr>
                          <w:t>ΒΑΡΗΚΟϊΑ – ΚΩΦΩΣΗ (Β/Κ)</w:t>
                        </w:r>
                        <w:bookmarkEnd w:id="10"/>
                      </w:p>
                    </w:txbxContent>
                  </v:textbox>
                  <w10:wrap type="tight"/>
                </v:oval>
              </w:pict>
            </w:r>
          </w:p>
        </w:tc>
        <w:tc>
          <w:tcPr>
            <w:tcW w:w="369" w:type="dxa"/>
          </w:tcPr>
          <w:p w:rsidR="00001484" w:rsidRPr="00F504CB" w:rsidRDefault="00001484" w:rsidP="00001484">
            <w:pPr>
              <w:tabs>
                <w:tab w:val="left" w:pos="990"/>
              </w:tabs>
              <w:rPr>
                <w:rFonts w:ascii="Calibri" w:hAnsi="Calibri" w:cs="Calibri"/>
              </w:rPr>
            </w:pPr>
          </w:p>
        </w:tc>
        <w:tc>
          <w:tcPr>
            <w:tcW w:w="6470" w:type="dxa"/>
            <w:vMerge w:val="restart"/>
            <w:vAlign w:val="center"/>
          </w:tcPr>
          <w:p w:rsidR="00001484" w:rsidRPr="00F504CB" w:rsidRDefault="00001484" w:rsidP="00001484">
            <w:pPr>
              <w:pStyle w:val="ad"/>
              <w:rPr>
                <w:rFonts w:ascii="Calibri" w:hAnsi="Calibri" w:cs="Calibri"/>
              </w:rPr>
            </w:pPr>
          </w:p>
          <w:p w:rsidR="00001484" w:rsidRPr="00F504CB" w:rsidRDefault="00001484" w:rsidP="00001484">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ΧΑΡΑΚΤΗΡΙΣΤΙΚΑ</w:t>
            </w:r>
          </w:p>
          <w:p w:rsidR="00001484" w:rsidRDefault="00001484" w:rsidP="00001484">
            <w:pPr>
              <w:pStyle w:val="ad"/>
              <w:jc w:val="center"/>
              <w:rPr>
                <w:rFonts w:ascii="Calibri" w:hAnsi="Calibri" w:cs="Calibri"/>
                <w:b/>
                <w:sz w:val="24"/>
                <w:szCs w:val="24"/>
              </w:rPr>
            </w:pPr>
            <w:r>
              <w:rPr>
                <w:rFonts w:ascii="Calibri" w:hAnsi="Calibri" w:cs="Calibri"/>
                <w:b/>
              </w:rPr>
              <w:t>«</w:t>
            </w:r>
            <w:r>
              <w:rPr>
                <w:rFonts w:ascii="Calibri" w:hAnsi="Calibri" w:cs="Calibri"/>
                <w:b/>
                <w:sz w:val="24"/>
                <w:szCs w:val="24"/>
              </w:rPr>
              <w:t>Επισημαίνονται τα χαρακτηριστικά τ</w:t>
            </w:r>
            <w:r w:rsidR="007A2D75">
              <w:rPr>
                <w:rFonts w:ascii="Calibri" w:hAnsi="Calibri" w:cs="Calibri"/>
                <w:b/>
                <w:sz w:val="24"/>
                <w:szCs w:val="24"/>
              </w:rPr>
              <w:t xml:space="preserve">ων Ατόμων με Βαρηκοΐα ή Κώφωση, </w:t>
            </w:r>
            <w:r>
              <w:rPr>
                <w:rFonts w:ascii="Calibri" w:hAnsi="Calibri" w:cs="Calibri"/>
                <w:b/>
                <w:sz w:val="24"/>
                <w:szCs w:val="24"/>
              </w:rPr>
              <w:t xml:space="preserve">χωρίς να </w:t>
            </w:r>
            <w:r w:rsidRPr="00601E9E">
              <w:rPr>
                <w:rFonts w:ascii="Calibri" w:hAnsi="Calibri" w:cs="Calibri"/>
                <w:b/>
                <w:i/>
                <w:sz w:val="24"/>
                <w:szCs w:val="24"/>
              </w:rPr>
              <w:t>θυσιάζεται</w:t>
            </w:r>
            <w:r>
              <w:rPr>
                <w:rFonts w:ascii="Calibri" w:hAnsi="Calibri" w:cs="Calibri"/>
                <w:b/>
                <w:sz w:val="24"/>
                <w:szCs w:val="24"/>
              </w:rPr>
              <w:t xml:space="preserve"> η </w:t>
            </w:r>
            <w:r w:rsidR="00D4722B">
              <w:rPr>
                <w:rFonts w:ascii="Calibri" w:hAnsi="Calibri" w:cs="Calibri"/>
                <w:b/>
                <w:sz w:val="24"/>
                <w:szCs w:val="24"/>
              </w:rPr>
              <w:t xml:space="preserve">ετερογένεια </w:t>
            </w:r>
            <w:r>
              <w:rPr>
                <w:rFonts w:ascii="Calibri" w:hAnsi="Calibri" w:cs="Calibri"/>
                <w:b/>
                <w:sz w:val="24"/>
                <w:szCs w:val="24"/>
              </w:rPr>
              <w:t>και να υποβαθμίζεται η</w:t>
            </w:r>
            <w:r w:rsidR="00D4722B">
              <w:rPr>
                <w:rFonts w:ascii="Calibri" w:hAnsi="Calibri" w:cs="Calibri"/>
                <w:b/>
                <w:sz w:val="24"/>
                <w:szCs w:val="24"/>
              </w:rPr>
              <w:t xml:space="preserve"> ετερότητα</w:t>
            </w:r>
            <w:r w:rsidRPr="00DF68C8">
              <w:rPr>
                <w:rFonts w:ascii="Calibri" w:hAnsi="Calibri" w:cs="Calibri"/>
                <w:b/>
                <w:sz w:val="24"/>
                <w:szCs w:val="24"/>
              </w:rPr>
              <w:t>»</w:t>
            </w:r>
          </w:p>
          <w:p w:rsidR="00001484" w:rsidRPr="00F504CB" w:rsidRDefault="00001484" w:rsidP="00001484">
            <w:pPr>
              <w:pStyle w:val="ad"/>
              <w:jc w:val="center"/>
              <w:rPr>
                <w:rFonts w:ascii="Calibri" w:hAnsi="Calibri" w:cs="Calibri"/>
                <w:b/>
              </w:rPr>
            </w:pPr>
          </w:p>
          <w:p w:rsidR="00001484" w:rsidRPr="008953B7" w:rsidRDefault="00B76C88" w:rsidP="00001484">
            <w:pPr>
              <w:pStyle w:val="ad"/>
              <w:numPr>
                <w:ilvl w:val="0"/>
                <w:numId w:val="2"/>
              </w:numPr>
              <w:rPr>
                <w:rFonts w:ascii="Calibri" w:hAnsi="Calibri" w:cs="Calibri"/>
              </w:rPr>
            </w:pPr>
            <w:r w:rsidRPr="008953B7">
              <w:rPr>
                <w:rFonts w:ascii="Calibri" w:hAnsi="Calibri" w:cs="Calibri"/>
              </w:rPr>
              <w:t xml:space="preserve">Ηλικία εμφάνισης της </w:t>
            </w:r>
            <w:r w:rsidR="00001484" w:rsidRPr="008953B7">
              <w:rPr>
                <w:rFonts w:ascii="Calibri" w:hAnsi="Calibri" w:cs="Calibri"/>
              </w:rPr>
              <w:t xml:space="preserve">απώλεια </w:t>
            </w:r>
            <w:r w:rsidR="0014663C" w:rsidRPr="008953B7">
              <w:rPr>
                <w:rFonts w:ascii="Calibri" w:hAnsi="Calibri" w:cs="Calibri"/>
              </w:rPr>
              <w:t>ακοής</w:t>
            </w:r>
          </w:p>
          <w:p w:rsidR="0014663C" w:rsidRPr="008953B7" w:rsidRDefault="0014663C" w:rsidP="0014663C">
            <w:pPr>
              <w:pStyle w:val="ad"/>
              <w:numPr>
                <w:ilvl w:val="0"/>
                <w:numId w:val="2"/>
              </w:numPr>
              <w:rPr>
                <w:rFonts w:ascii="Calibri" w:hAnsi="Calibri" w:cs="Calibri"/>
              </w:rPr>
            </w:pPr>
            <w:r w:rsidRPr="008953B7">
              <w:rPr>
                <w:rFonts w:ascii="Calibri" w:hAnsi="Calibri" w:cs="Calibri"/>
              </w:rPr>
              <w:t xml:space="preserve">Βαθμός </w:t>
            </w:r>
            <w:r w:rsidR="00B76C88" w:rsidRPr="008953B7">
              <w:rPr>
                <w:rFonts w:ascii="Calibri" w:hAnsi="Calibri" w:cs="Calibri"/>
              </w:rPr>
              <w:t>λειτουργικής ακο</w:t>
            </w:r>
            <w:r w:rsidR="00C8779E" w:rsidRPr="008953B7">
              <w:rPr>
                <w:rFonts w:ascii="Calibri" w:hAnsi="Calibri" w:cs="Calibri"/>
              </w:rPr>
              <w:t>ής</w:t>
            </w:r>
          </w:p>
          <w:p w:rsidR="00B76C88" w:rsidRPr="008953B7" w:rsidRDefault="00FB247B" w:rsidP="00B76C88">
            <w:pPr>
              <w:pStyle w:val="ad"/>
              <w:numPr>
                <w:ilvl w:val="0"/>
                <w:numId w:val="2"/>
              </w:numPr>
              <w:rPr>
                <w:rFonts w:ascii="Calibri" w:hAnsi="Calibri" w:cs="Calibri"/>
              </w:rPr>
            </w:pPr>
            <w:r w:rsidRPr="008953B7">
              <w:rPr>
                <w:rFonts w:ascii="Calibri" w:hAnsi="Calibri" w:cs="Calibri"/>
              </w:rPr>
              <w:t>Είδος ακουστικού βοηθήματος</w:t>
            </w:r>
          </w:p>
          <w:p w:rsidR="00B76C88" w:rsidRPr="008953B7" w:rsidRDefault="00B76C88" w:rsidP="00B76C88">
            <w:pPr>
              <w:pStyle w:val="ad"/>
              <w:numPr>
                <w:ilvl w:val="0"/>
                <w:numId w:val="2"/>
              </w:numPr>
              <w:rPr>
                <w:rFonts w:ascii="Calibri" w:hAnsi="Calibri" w:cs="Calibri"/>
              </w:rPr>
            </w:pPr>
            <w:r w:rsidRPr="008953B7">
              <w:rPr>
                <w:rFonts w:ascii="Calibri" w:hAnsi="Calibri" w:cs="Calibri"/>
              </w:rPr>
              <w:t>Κωφοί ή ακούοντες γονείς</w:t>
            </w:r>
          </w:p>
          <w:p w:rsidR="007B18DB" w:rsidRPr="00773F62" w:rsidRDefault="00B76C88" w:rsidP="00273759">
            <w:pPr>
              <w:pStyle w:val="ad"/>
              <w:numPr>
                <w:ilvl w:val="0"/>
                <w:numId w:val="2"/>
              </w:numPr>
              <w:rPr>
                <w:rFonts w:ascii="Calibri" w:hAnsi="Calibri" w:cs="Calibri"/>
              </w:rPr>
            </w:pPr>
            <w:r w:rsidRPr="008953B7">
              <w:rPr>
                <w:rFonts w:ascii="Calibri" w:hAnsi="Calibri" w:cs="Calibri"/>
              </w:rPr>
              <w:t xml:space="preserve">Γλώσσα επικοινωνίας (π.χ. Ελληνική νοηματική Γλώσσα, Ελληνικά) </w:t>
            </w:r>
            <w:r w:rsidR="00273759" w:rsidRPr="008953B7">
              <w:rPr>
                <w:rFonts w:ascii="Calibri" w:hAnsi="Calibri" w:cs="Calibri"/>
              </w:rPr>
              <w:t>ή μέθοδος επικοινωνίας</w:t>
            </w:r>
            <w:r w:rsidRPr="008953B7">
              <w:rPr>
                <w:rFonts w:ascii="Calibri" w:hAnsi="Calibri" w:cs="Calibri"/>
              </w:rPr>
              <w:t xml:space="preserve"> (π.</w:t>
            </w:r>
            <w:r w:rsidRPr="00773F62">
              <w:rPr>
                <w:rFonts w:ascii="Calibri" w:hAnsi="Calibri" w:cs="Calibri"/>
              </w:rPr>
              <w:t>χ. ταυτόχρονη χρήση ελληνικής γλώσσας και νοημάτων)</w:t>
            </w:r>
          </w:p>
          <w:p w:rsidR="00773F62" w:rsidRPr="00773F62" w:rsidRDefault="00773F62" w:rsidP="00273759">
            <w:pPr>
              <w:pStyle w:val="ad"/>
              <w:numPr>
                <w:ilvl w:val="0"/>
                <w:numId w:val="2"/>
              </w:numPr>
              <w:rPr>
                <w:rFonts w:ascii="Calibri" w:hAnsi="Calibri" w:cs="Calibri"/>
              </w:rPr>
            </w:pPr>
            <w:r w:rsidRPr="00773F62">
              <w:rPr>
                <w:rFonts w:ascii="Calibri" w:hAnsi="Calibri" w:cs="Calibri"/>
              </w:rPr>
              <w:t>Φτωχές προϋπάρχουσες γλωσσικές εμπειρίες</w:t>
            </w:r>
          </w:p>
          <w:p w:rsidR="00773F62" w:rsidRPr="00773F62" w:rsidRDefault="00773F62" w:rsidP="00273759">
            <w:pPr>
              <w:pStyle w:val="ad"/>
              <w:numPr>
                <w:ilvl w:val="0"/>
                <w:numId w:val="2"/>
              </w:numPr>
              <w:rPr>
                <w:rFonts w:ascii="Calibri" w:hAnsi="Calibri" w:cs="Calibri"/>
              </w:rPr>
            </w:pPr>
            <w:r w:rsidRPr="00773F62">
              <w:rPr>
                <w:rFonts w:ascii="Calibri" w:hAnsi="Calibri" w:cs="Calibri"/>
              </w:rPr>
              <w:t>Επικοινωνιακές δυσκολίες</w:t>
            </w:r>
          </w:p>
          <w:p w:rsidR="00773F62" w:rsidRPr="00773F62" w:rsidRDefault="00773F62" w:rsidP="00273759">
            <w:pPr>
              <w:pStyle w:val="ad"/>
              <w:numPr>
                <w:ilvl w:val="0"/>
                <w:numId w:val="2"/>
              </w:numPr>
              <w:rPr>
                <w:rFonts w:ascii="Calibri" w:hAnsi="Calibri" w:cs="Calibri"/>
              </w:rPr>
            </w:pPr>
            <w:r w:rsidRPr="00773F62">
              <w:rPr>
                <w:rFonts w:ascii="Calibri" w:hAnsi="Calibri" w:cs="Calibri"/>
              </w:rPr>
              <w:t>Δυσκολίες στην αναγνωστική κατανόηση</w:t>
            </w:r>
          </w:p>
          <w:p w:rsidR="00273759" w:rsidRPr="00273759" w:rsidRDefault="00273759" w:rsidP="008953B7">
            <w:pPr>
              <w:pStyle w:val="ad"/>
              <w:ind w:left="360"/>
              <w:rPr>
                <w:rFonts w:ascii="Calibri" w:hAnsi="Calibri" w:cs="Calibri"/>
              </w:rPr>
            </w:pPr>
          </w:p>
          <w:p w:rsidR="007B18DB" w:rsidRDefault="007B18DB" w:rsidP="00B76C88">
            <w:pPr>
              <w:pStyle w:val="ad"/>
              <w:ind w:left="720"/>
              <w:rPr>
                <w:rFonts w:ascii="Calibri" w:hAnsi="Calibri" w:cs="Calibri"/>
              </w:rPr>
            </w:pPr>
          </w:p>
          <w:p w:rsidR="00001484" w:rsidRDefault="00001484" w:rsidP="00001484">
            <w:pPr>
              <w:pStyle w:val="ad"/>
              <w:jc w:val="both"/>
              <w:rPr>
                <w:rFonts w:ascii="Calibri" w:hAnsi="Calibri" w:cs="Calibri"/>
              </w:rPr>
            </w:pPr>
          </w:p>
          <w:p w:rsidR="00001484" w:rsidRPr="00F504CB" w:rsidRDefault="00001484" w:rsidP="00001484">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ΜΑΘΗΣΙΑΚΟ ΠΕΡΙΒΑΛΛΟΝ</w:t>
            </w:r>
          </w:p>
          <w:p w:rsidR="00001484" w:rsidRPr="00A50400" w:rsidRDefault="00001484" w:rsidP="00001484">
            <w:pPr>
              <w:pStyle w:val="ad"/>
              <w:jc w:val="center"/>
              <w:rPr>
                <w:rFonts w:ascii="Calibri" w:hAnsi="Calibri" w:cs="Calibri"/>
                <w:b/>
                <w:sz w:val="24"/>
                <w:szCs w:val="24"/>
              </w:rPr>
            </w:pPr>
            <w:r w:rsidRPr="00A50400">
              <w:rPr>
                <w:rFonts w:ascii="Calibri" w:hAnsi="Calibri" w:cs="Calibri"/>
                <w:b/>
                <w:sz w:val="24"/>
                <w:szCs w:val="24"/>
              </w:rPr>
              <w:t>«</w:t>
            </w:r>
            <w:r w:rsidR="008A20B1" w:rsidRPr="008A20B1">
              <w:rPr>
                <w:rFonts w:ascii="Calibri" w:hAnsi="Calibri" w:cs="Calibri"/>
                <w:b/>
                <w:sz w:val="24"/>
                <w:szCs w:val="24"/>
              </w:rPr>
              <w:t xml:space="preserve">Η διαμόρφωση του </w:t>
            </w:r>
            <w:r w:rsidR="008A20B1">
              <w:rPr>
                <w:rFonts w:ascii="Calibri" w:hAnsi="Calibri" w:cs="Calibri"/>
                <w:b/>
                <w:sz w:val="24"/>
                <w:szCs w:val="24"/>
              </w:rPr>
              <w:t>μαθησιακού</w:t>
            </w:r>
            <w:r w:rsidR="008A20B1" w:rsidRPr="008A20B1">
              <w:rPr>
                <w:rFonts w:ascii="Calibri" w:hAnsi="Calibri" w:cs="Calibri"/>
                <w:b/>
                <w:sz w:val="24"/>
                <w:szCs w:val="24"/>
              </w:rPr>
              <w:t xml:space="preserve"> περιβάλλοντος είναι σημαντική στην εκπαίδευση των </w:t>
            </w:r>
            <w:r w:rsidR="00B76C88">
              <w:rPr>
                <w:rFonts w:ascii="Calibri" w:hAnsi="Calibri" w:cs="Calibri"/>
                <w:b/>
                <w:sz w:val="24"/>
                <w:szCs w:val="24"/>
              </w:rPr>
              <w:t>κωφών ή βαρή</w:t>
            </w:r>
            <w:r w:rsidR="008A20B1" w:rsidRPr="008A20B1">
              <w:rPr>
                <w:rFonts w:ascii="Calibri" w:hAnsi="Calibri" w:cs="Calibri"/>
                <w:b/>
                <w:sz w:val="24"/>
                <w:szCs w:val="24"/>
              </w:rPr>
              <w:t>κ</w:t>
            </w:r>
            <w:r w:rsidR="00B76C88">
              <w:rPr>
                <w:rFonts w:ascii="Calibri" w:hAnsi="Calibri" w:cs="Calibri"/>
                <w:b/>
                <w:sz w:val="24"/>
                <w:szCs w:val="24"/>
              </w:rPr>
              <w:t>οων (κ</w:t>
            </w:r>
            <w:r w:rsidR="008A20B1" w:rsidRPr="008A20B1">
              <w:rPr>
                <w:rFonts w:ascii="Calibri" w:hAnsi="Calibri" w:cs="Calibri"/>
                <w:b/>
                <w:sz w:val="24"/>
                <w:szCs w:val="24"/>
              </w:rPr>
              <w:t>/β</w:t>
            </w:r>
            <w:r w:rsidR="00B76C88">
              <w:rPr>
                <w:rFonts w:ascii="Calibri" w:hAnsi="Calibri" w:cs="Calibri"/>
                <w:b/>
                <w:sz w:val="24"/>
                <w:szCs w:val="24"/>
              </w:rPr>
              <w:t>)</w:t>
            </w:r>
            <w:r w:rsidR="008A20B1" w:rsidRPr="008A20B1">
              <w:rPr>
                <w:rFonts w:ascii="Calibri" w:hAnsi="Calibri" w:cs="Calibri"/>
                <w:b/>
                <w:sz w:val="24"/>
                <w:szCs w:val="24"/>
              </w:rPr>
              <w:t xml:space="preserve"> παιδιών, γιατί δημιουργεί τις βασικές</w:t>
            </w:r>
            <w:r w:rsidR="00B76C88">
              <w:rPr>
                <w:rFonts w:ascii="Calibri" w:hAnsi="Calibri" w:cs="Calibri"/>
                <w:b/>
                <w:sz w:val="24"/>
                <w:szCs w:val="24"/>
              </w:rPr>
              <w:t xml:space="preserve"> επικοινωνιακές συνθήκες</w:t>
            </w:r>
            <w:r w:rsidR="008A20B1" w:rsidRPr="008A20B1">
              <w:rPr>
                <w:rFonts w:ascii="Calibri" w:hAnsi="Calibri" w:cs="Calibri"/>
                <w:b/>
                <w:sz w:val="24"/>
                <w:szCs w:val="24"/>
              </w:rPr>
              <w:t>, ενισχύοντας με αυτό τον τρόπο την πρόσβασή τους στην εκπαίδευση</w:t>
            </w:r>
            <w:r w:rsidRPr="00A50400">
              <w:rPr>
                <w:rFonts w:ascii="Calibri" w:hAnsi="Calibri" w:cs="Calibri"/>
                <w:b/>
                <w:sz w:val="24"/>
                <w:szCs w:val="24"/>
              </w:rPr>
              <w:t>»</w:t>
            </w:r>
          </w:p>
          <w:p w:rsidR="00001484" w:rsidRDefault="00001484" w:rsidP="00001484">
            <w:pPr>
              <w:pStyle w:val="ad"/>
              <w:jc w:val="both"/>
              <w:rPr>
                <w:rFonts w:ascii="Calibri" w:hAnsi="Calibri" w:cs="Calibri"/>
              </w:rPr>
            </w:pPr>
          </w:p>
          <w:p w:rsidR="00001484" w:rsidRDefault="008A20B1" w:rsidP="008A20B1">
            <w:pPr>
              <w:pStyle w:val="ad"/>
              <w:numPr>
                <w:ilvl w:val="0"/>
                <w:numId w:val="3"/>
              </w:numPr>
              <w:jc w:val="both"/>
              <w:rPr>
                <w:rFonts w:ascii="Calibri" w:hAnsi="Calibri" w:cs="Calibri"/>
              </w:rPr>
            </w:pPr>
            <w:r>
              <w:rPr>
                <w:rFonts w:ascii="Calibri" w:hAnsi="Calibri" w:cs="Calibri"/>
              </w:rPr>
              <w:t>Δ</w:t>
            </w:r>
            <w:r w:rsidRPr="008A20B1">
              <w:rPr>
                <w:rFonts w:ascii="Calibri" w:hAnsi="Calibri" w:cs="Calibri"/>
              </w:rPr>
              <w:t>ιάταξη των θρανίων</w:t>
            </w:r>
          </w:p>
          <w:p w:rsidR="00001484" w:rsidRDefault="00001484" w:rsidP="00001484">
            <w:pPr>
              <w:pStyle w:val="ad"/>
              <w:numPr>
                <w:ilvl w:val="0"/>
                <w:numId w:val="3"/>
              </w:numPr>
              <w:jc w:val="both"/>
              <w:rPr>
                <w:rFonts w:ascii="Calibri" w:hAnsi="Calibri" w:cs="Calibri"/>
              </w:rPr>
            </w:pPr>
            <w:r>
              <w:rPr>
                <w:rFonts w:ascii="Calibri" w:hAnsi="Calibri" w:cs="Calibri"/>
              </w:rPr>
              <w:t>Κατάλληλος φωτισμός</w:t>
            </w:r>
            <w:r w:rsidR="00B76C88">
              <w:rPr>
                <w:rFonts w:ascii="Calibri" w:hAnsi="Calibri" w:cs="Calibri"/>
              </w:rPr>
              <w:t xml:space="preserve"> και ακουστική διαμόρφωση</w:t>
            </w:r>
          </w:p>
          <w:p w:rsidR="00CA4765" w:rsidRDefault="00CA4765" w:rsidP="00CA4765">
            <w:pPr>
              <w:pStyle w:val="ad"/>
              <w:numPr>
                <w:ilvl w:val="0"/>
                <w:numId w:val="3"/>
              </w:numPr>
              <w:jc w:val="both"/>
              <w:rPr>
                <w:rFonts w:ascii="Calibri" w:hAnsi="Calibri" w:cs="Calibri"/>
              </w:rPr>
            </w:pPr>
            <w:r>
              <w:rPr>
                <w:rFonts w:ascii="Calibri" w:hAnsi="Calibri" w:cs="Calibri"/>
              </w:rPr>
              <w:t>Δ</w:t>
            </w:r>
            <w:r w:rsidRPr="00CA4765">
              <w:rPr>
                <w:rFonts w:ascii="Calibri" w:hAnsi="Calibri" w:cs="Calibri"/>
              </w:rPr>
              <w:t xml:space="preserve">ημιουργία οπτικού μαθησιακού περιβάλλοντος </w:t>
            </w:r>
          </w:p>
          <w:p w:rsidR="00001484" w:rsidRPr="00142784" w:rsidRDefault="00142784" w:rsidP="00142784">
            <w:pPr>
              <w:pStyle w:val="ad"/>
              <w:numPr>
                <w:ilvl w:val="0"/>
                <w:numId w:val="3"/>
              </w:numPr>
              <w:jc w:val="both"/>
              <w:rPr>
                <w:rFonts w:ascii="Calibri" w:hAnsi="Calibri" w:cs="Calibri"/>
              </w:rPr>
            </w:pPr>
            <w:r>
              <w:rPr>
                <w:rFonts w:ascii="Calibri" w:hAnsi="Calibri" w:cs="Calibri"/>
              </w:rPr>
              <w:t>Α</w:t>
            </w:r>
            <w:r w:rsidRPr="00142784">
              <w:rPr>
                <w:rFonts w:ascii="Calibri" w:hAnsi="Calibri" w:cs="Calibri"/>
              </w:rPr>
              <w:t>ναρτημένες γραπτές πληροφορίες</w:t>
            </w:r>
          </w:p>
          <w:p w:rsidR="00001484" w:rsidRDefault="00001484" w:rsidP="00001484">
            <w:pPr>
              <w:pStyle w:val="ad"/>
              <w:jc w:val="both"/>
              <w:rPr>
                <w:rFonts w:ascii="Calibri" w:hAnsi="Calibri" w:cs="Calibri"/>
              </w:rPr>
            </w:pPr>
          </w:p>
          <w:p w:rsidR="00001484" w:rsidRPr="00F504CB" w:rsidRDefault="00001484" w:rsidP="00001484">
            <w:pPr>
              <w:pStyle w:val="ad"/>
              <w:shd w:val="clear" w:color="auto" w:fill="D0AE72" w:themeFill="background2" w:themeFillShade="BF"/>
              <w:spacing w:after="0"/>
              <w:jc w:val="center"/>
              <w:rPr>
                <w:rFonts w:ascii="Calibri" w:hAnsi="Calibri" w:cs="Calibri"/>
                <w:b/>
                <w:sz w:val="28"/>
                <w:szCs w:val="28"/>
              </w:rPr>
            </w:pPr>
            <w:r>
              <w:rPr>
                <w:rFonts w:ascii="Calibri" w:hAnsi="Calibri" w:cs="Calibri"/>
                <w:b/>
                <w:sz w:val="28"/>
                <w:szCs w:val="28"/>
              </w:rPr>
              <w:t>ΕΚΠΑΙΔΕΥΤΙΚΟ ΥΛΙΚΟ/ΕΡΓΑΛΕΙΑ</w:t>
            </w:r>
          </w:p>
          <w:p w:rsidR="00001484" w:rsidRDefault="00001484" w:rsidP="00001484">
            <w:pPr>
              <w:spacing w:after="0"/>
              <w:jc w:val="center"/>
              <w:rPr>
                <w:rFonts w:ascii="Calibri" w:hAnsi="Calibri" w:cs="Calibri"/>
                <w:b/>
                <w:sz w:val="24"/>
                <w:szCs w:val="24"/>
                <w:lang w:bidi="el-GR"/>
              </w:rPr>
            </w:pPr>
            <w:r w:rsidRPr="00E806F9">
              <w:rPr>
                <w:rFonts w:ascii="Calibri" w:hAnsi="Calibri" w:cs="Calibri"/>
                <w:b/>
                <w:sz w:val="24"/>
                <w:szCs w:val="24"/>
                <w:lang w:bidi="el-GR"/>
              </w:rPr>
              <w:t>«</w:t>
            </w:r>
            <w:r>
              <w:rPr>
                <w:rFonts w:ascii="Calibri" w:hAnsi="Calibri" w:cs="Calibri"/>
                <w:b/>
                <w:sz w:val="24"/>
                <w:szCs w:val="24"/>
                <w:lang w:bidi="el-GR"/>
              </w:rPr>
              <w:t>Η χρήση μεγάλης ποικιλίας εκπαιδευτικού υλικού αποτελεί μέσο και όχι σκοπό. Πρέπει να χρησιμοποιείται με βάση μια συστηματική αξιολόγηση</w:t>
            </w:r>
            <w:r w:rsidRPr="00E806F9">
              <w:rPr>
                <w:rFonts w:ascii="Calibri" w:hAnsi="Calibri" w:cs="Calibri"/>
                <w:b/>
                <w:sz w:val="24"/>
                <w:szCs w:val="24"/>
                <w:lang w:bidi="el-GR"/>
              </w:rPr>
              <w:t>»</w:t>
            </w:r>
          </w:p>
          <w:p w:rsidR="00001484" w:rsidRPr="00E806F9" w:rsidRDefault="00001484" w:rsidP="00001484">
            <w:pPr>
              <w:spacing w:after="0"/>
              <w:jc w:val="center"/>
              <w:rPr>
                <w:rFonts w:ascii="Calibri" w:hAnsi="Calibri" w:cs="Calibri"/>
                <w:b/>
                <w:sz w:val="24"/>
                <w:szCs w:val="24"/>
                <w:lang w:bidi="el-GR"/>
              </w:rPr>
            </w:pPr>
          </w:p>
          <w:p w:rsidR="00953988" w:rsidRDefault="00953988" w:rsidP="00001484">
            <w:pPr>
              <w:pStyle w:val="af4"/>
              <w:numPr>
                <w:ilvl w:val="0"/>
                <w:numId w:val="4"/>
              </w:numPr>
              <w:spacing w:after="0"/>
              <w:jc w:val="both"/>
              <w:rPr>
                <w:rFonts w:ascii="Calibri" w:hAnsi="Calibri" w:cs="Calibri"/>
                <w:lang w:bidi="el-GR"/>
              </w:rPr>
            </w:pPr>
            <w:r>
              <w:rPr>
                <w:rFonts w:ascii="Calibri" w:hAnsi="Calibri" w:cs="Calibri"/>
                <w:lang w:bidi="el-GR"/>
              </w:rPr>
              <w:t>Γνωστικοί χάρτες</w:t>
            </w:r>
          </w:p>
          <w:p w:rsidR="00953988" w:rsidRDefault="00953988" w:rsidP="00001484">
            <w:pPr>
              <w:pStyle w:val="af4"/>
              <w:numPr>
                <w:ilvl w:val="0"/>
                <w:numId w:val="4"/>
              </w:numPr>
              <w:spacing w:after="0"/>
              <w:jc w:val="both"/>
              <w:rPr>
                <w:rFonts w:ascii="Calibri" w:hAnsi="Calibri" w:cs="Calibri"/>
                <w:lang w:bidi="el-GR"/>
              </w:rPr>
            </w:pPr>
            <w:r>
              <w:rPr>
                <w:rFonts w:ascii="Calibri" w:hAnsi="Calibri" w:cs="Calibri"/>
                <w:lang w:bidi="el-GR"/>
              </w:rPr>
              <w:t xml:space="preserve">Εικόνες </w:t>
            </w:r>
          </w:p>
          <w:p w:rsidR="00953988" w:rsidRDefault="00953988" w:rsidP="00001484">
            <w:pPr>
              <w:pStyle w:val="af4"/>
              <w:numPr>
                <w:ilvl w:val="0"/>
                <w:numId w:val="4"/>
              </w:numPr>
              <w:spacing w:after="0"/>
              <w:jc w:val="both"/>
              <w:rPr>
                <w:rFonts w:ascii="Calibri" w:hAnsi="Calibri" w:cs="Calibri"/>
                <w:lang w:bidi="el-GR"/>
              </w:rPr>
            </w:pPr>
            <w:r>
              <w:rPr>
                <w:rFonts w:ascii="Calibri" w:hAnsi="Calibri" w:cs="Calibri"/>
                <w:lang w:bidi="el-GR"/>
              </w:rPr>
              <w:t>Βίντεο (υποτιτλισμένα, ΕΝΓ, ή συνδυασμός αυτών)</w:t>
            </w:r>
          </w:p>
          <w:p w:rsidR="00E74121" w:rsidRDefault="00200806" w:rsidP="008953B7">
            <w:pPr>
              <w:pStyle w:val="af4"/>
              <w:numPr>
                <w:ilvl w:val="0"/>
                <w:numId w:val="4"/>
              </w:numPr>
              <w:spacing w:after="0"/>
              <w:jc w:val="both"/>
              <w:rPr>
                <w:rFonts w:ascii="Calibri" w:hAnsi="Calibri" w:cs="Calibri"/>
                <w:lang w:bidi="el-GR"/>
              </w:rPr>
            </w:pPr>
            <w:r w:rsidRPr="00200806">
              <w:rPr>
                <w:rFonts w:ascii="Calibri" w:hAnsi="Calibri" w:cs="Calibri"/>
                <w:lang w:bidi="el-GR"/>
              </w:rPr>
              <w:t>Χρήση</w:t>
            </w:r>
            <w:r w:rsidR="00953988" w:rsidRPr="00200806">
              <w:rPr>
                <w:rFonts w:ascii="Calibri" w:hAnsi="Calibri" w:cs="Calibri"/>
                <w:lang w:bidi="el-GR"/>
              </w:rPr>
              <w:t xml:space="preserve"> εκπαιδευτικής και υποστηρικτικής τεχνολογίας </w:t>
            </w:r>
          </w:p>
          <w:p w:rsidR="007721BB" w:rsidRDefault="00E74121" w:rsidP="008953B7">
            <w:pPr>
              <w:pStyle w:val="af4"/>
              <w:numPr>
                <w:ilvl w:val="0"/>
                <w:numId w:val="4"/>
              </w:numPr>
              <w:spacing w:after="0"/>
              <w:jc w:val="both"/>
              <w:rPr>
                <w:rFonts w:ascii="Calibri" w:hAnsi="Calibri" w:cs="Calibri"/>
                <w:lang w:bidi="el-GR"/>
              </w:rPr>
            </w:pPr>
            <w:r>
              <w:rPr>
                <w:rFonts w:ascii="Calibri" w:hAnsi="Calibri" w:cs="Calibri"/>
                <w:lang w:bidi="el-GR"/>
              </w:rPr>
              <w:t xml:space="preserve">Πίνακες με οπτικοποιημένες δραστηριότητες που θα φαίνεται και το περιεχόμενο τους αλλά και η </w:t>
            </w:r>
            <w:r w:rsidRPr="00E74121">
              <w:rPr>
                <w:rFonts w:ascii="Calibri" w:hAnsi="Calibri" w:cs="Calibri"/>
                <w:lang w:bidi="el-GR"/>
              </w:rPr>
              <w:t>εξέλιξη</w:t>
            </w:r>
            <w:r w:rsidR="007721BB">
              <w:rPr>
                <w:rFonts w:ascii="Calibri" w:hAnsi="Calibri" w:cs="Calibri"/>
                <w:lang w:bidi="el-GR"/>
              </w:rPr>
              <w:t>τους</w:t>
            </w:r>
          </w:p>
          <w:p w:rsidR="00001484" w:rsidRPr="00200806" w:rsidRDefault="007721BB" w:rsidP="008953B7">
            <w:pPr>
              <w:pStyle w:val="af4"/>
              <w:numPr>
                <w:ilvl w:val="0"/>
                <w:numId w:val="4"/>
              </w:numPr>
              <w:spacing w:after="0"/>
              <w:jc w:val="both"/>
              <w:rPr>
                <w:rFonts w:ascii="Calibri" w:hAnsi="Calibri" w:cs="Calibri"/>
                <w:lang w:bidi="el-GR"/>
              </w:rPr>
            </w:pPr>
            <w:r>
              <w:rPr>
                <w:rFonts w:ascii="Calibri" w:hAnsi="Calibri" w:cs="Calibri"/>
                <w:lang w:bidi="el-GR"/>
              </w:rPr>
              <w:t>Καρτέλες με σημαντικές λέξεις, φράσεις, κανόνες, ή/και οδηγίες</w:t>
            </w: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Pr="003C4EC8" w:rsidRDefault="00001484" w:rsidP="00001484">
            <w:pPr>
              <w:spacing w:after="0"/>
              <w:jc w:val="both"/>
              <w:rPr>
                <w:rFonts w:ascii="Calibri" w:hAnsi="Calibri" w:cs="Calibri"/>
                <w:lang w:bidi="el-GR"/>
              </w:rPr>
            </w:pPr>
          </w:p>
          <w:p w:rsidR="00001484" w:rsidRDefault="00001484" w:rsidP="00001484">
            <w:pPr>
              <w:pStyle w:val="ad"/>
              <w:shd w:val="clear" w:color="auto" w:fill="D0AE72" w:themeFill="background2" w:themeFillShade="BF"/>
              <w:spacing w:after="0"/>
              <w:jc w:val="center"/>
              <w:rPr>
                <w:rFonts w:ascii="Calibri" w:hAnsi="Calibri" w:cs="Calibri"/>
                <w:lang w:bidi="el-GR"/>
              </w:rPr>
            </w:pPr>
            <w:r>
              <w:rPr>
                <w:rFonts w:ascii="Calibri" w:hAnsi="Calibri" w:cs="Calibri"/>
                <w:b/>
                <w:sz w:val="28"/>
                <w:szCs w:val="28"/>
              </w:rPr>
              <w:t>ΔΙΔΑΚΤΙΚΕΣ ΠΡΟΣΕΓΓΙΣΕΙΣ - ΠΡΑΚΤΙΚΕΣ</w:t>
            </w:r>
          </w:p>
          <w:p w:rsidR="00001484" w:rsidRPr="00A515F2" w:rsidRDefault="00001484" w:rsidP="00001484">
            <w:pPr>
              <w:spacing w:after="0"/>
              <w:jc w:val="center"/>
              <w:rPr>
                <w:rFonts w:ascii="Calibri" w:hAnsi="Calibri" w:cs="Calibri"/>
                <w:b/>
                <w:lang w:bidi="el-GR"/>
              </w:rPr>
            </w:pPr>
            <w:r w:rsidRPr="00A515F2">
              <w:rPr>
                <w:rFonts w:ascii="Calibri" w:hAnsi="Calibri" w:cs="Calibri"/>
                <w:b/>
                <w:lang w:bidi="el-GR"/>
              </w:rPr>
              <w:t>«Οι πρακτικές διδασκαλίες αποτελούν γέφυρες για την ανάπτυξη δεξιοτήτων»</w:t>
            </w:r>
          </w:p>
          <w:p w:rsidR="00142784" w:rsidRPr="003C4E6A" w:rsidRDefault="00953988" w:rsidP="00142784">
            <w:pPr>
              <w:spacing w:after="0"/>
              <w:ind w:left="360"/>
              <w:jc w:val="both"/>
              <w:rPr>
                <w:rFonts w:ascii="Calibri" w:hAnsi="Calibri" w:cs="Calibri"/>
                <w:lang w:bidi="el-GR"/>
              </w:rPr>
            </w:pPr>
            <w:r w:rsidRPr="00953988">
              <w:rPr>
                <w:rFonts w:ascii="Calibri" w:hAnsi="Calibri" w:cs="Calibri"/>
                <w:lang w:bidi="el-GR"/>
              </w:rPr>
              <w:t>Η ανομοιογένεια των γλωσσικών και εκπαιδευτικών αναγκών των κ/β μαθητών</w:t>
            </w:r>
            <w:r>
              <w:rPr>
                <w:rFonts w:ascii="Calibri" w:hAnsi="Calibri" w:cs="Calibri"/>
                <w:lang w:bidi="el-GR"/>
              </w:rPr>
              <w:t>/τριών</w:t>
            </w:r>
            <w:r w:rsidRPr="00953988">
              <w:rPr>
                <w:rFonts w:ascii="Calibri" w:hAnsi="Calibri" w:cs="Calibri"/>
                <w:lang w:bidi="el-GR"/>
              </w:rPr>
              <w:t xml:space="preserve"> αποτελεί μία</w:t>
            </w:r>
            <w:r>
              <w:rPr>
                <w:rFonts w:ascii="Calibri" w:hAnsi="Calibri" w:cs="Calibri"/>
                <w:lang w:bidi="el-GR"/>
              </w:rPr>
              <w:t xml:space="preserve"> σοβαρή πρόκληση στην εκπαίδευσή τους </w:t>
            </w:r>
            <w:r w:rsidRPr="00953988">
              <w:rPr>
                <w:rFonts w:ascii="Calibri" w:hAnsi="Calibri" w:cs="Calibri"/>
                <w:lang w:bidi="el-GR"/>
              </w:rPr>
              <w:t>και αναδεικνύει την ανάγκη για μία ευελιξία</w:t>
            </w:r>
            <w:r>
              <w:rPr>
                <w:rFonts w:ascii="Calibri" w:hAnsi="Calibri" w:cs="Calibri"/>
                <w:lang w:bidi="el-GR"/>
              </w:rPr>
              <w:t xml:space="preserve"> στην επιλογή κατάλληλης διδακτικής προσέγγισης</w:t>
            </w:r>
            <w:r w:rsidR="00142784" w:rsidRPr="009B1CFB">
              <w:rPr>
                <w:rFonts w:ascii="Calibri" w:hAnsi="Calibri" w:cs="Calibri"/>
                <w:lang w:bidi="el-GR"/>
              </w:rPr>
              <w:t xml:space="preserve">. </w:t>
            </w:r>
          </w:p>
          <w:p w:rsidR="00C168D3" w:rsidRDefault="00142784" w:rsidP="00BA4E45">
            <w:pPr>
              <w:pStyle w:val="af4"/>
              <w:numPr>
                <w:ilvl w:val="0"/>
                <w:numId w:val="6"/>
              </w:numPr>
              <w:spacing w:after="0"/>
              <w:ind w:left="740" w:hanging="284"/>
              <w:jc w:val="both"/>
              <w:rPr>
                <w:rFonts w:ascii="Calibri" w:hAnsi="Calibri" w:cs="Calibri"/>
                <w:lang w:bidi="el-GR"/>
              </w:rPr>
            </w:pPr>
            <w:r>
              <w:rPr>
                <w:rFonts w:ascii="Calibri" w:hAnsi="Calibri" w:cs="Calibri"/>
                <w:lang w:bidi="el-GR"/>
              </w:rPr>
              <w:t xml:space="preserve">Διατήρηση </w:t>
            </w:r>
            <w:r w:rsidRPr="00142784">
              <w:rPr>
                <w:rFonts w:ascii="Calibri" w:hAnsi="Calibri" w:cs="Calibri"/>
                <w:lang w:bidi="el-GR"/>
              </w:rPr>
              <w:t>οπτική</w:t>
            </w:r>
            <w:r>
              <w:rPr>
                <w:rFonts w:ascii="Calibri" w:hAnsi="Calibri" w:cs="Calibri"/>
                <w:lang w:bidi="el-GR"/>
              </w:rPr>
              <w:t>ς</w:t>
            </w:r>
            <w:r w:rsidRPr="00142784">
              <w:rPr>
                <w:rFonts w:ascii="Calibri" w:hAnsi="Calibri" w:cs="Calibri"/>
                <w:lang w:bidi="el-GR"/>
              </w:rPr>
              <w:t xml:space="preserve"> επαφή</w:t>
            </w:r>
            <w:r>
              <w:rPr>
                <w:rFonts w:ascii="Calibri" w:hAnsi="Calibri" w:cs="Calibri"/>
                <w:lang w:bidi="el-GR"/>
              </w:rPr>
              <w:t>ς</w:t>
            </w:r>
          </w:p>
          <w:p w:rsidR="00142784" w:rsidRPr="00142784" w:rsidRDefault="00C168D3" w:rsidP="00BA4E45">
            <w:pPr>
              <w:pStyle w:val="af4"/>
              <w:numPr>
                <w:ilvl w:val="0"/>
                <w:numId w:val="6"/>
              </w:numPr>
              <w:spacing w:after="0"/>
              <w:ind w:left="740" w:hanging="284"/>
              <w:jc w:val="both"/>
              <w:rPr>
                <w:rFonts w:ascii="Calibri" w:hAnsi="Calibri" w:cs="Calibri"/>
                <w:lang w:bidi="el-GR"/>
              </w:rPr>
            </w:pPr>
            <w:r>
              <w:rPr>
                <w:rFonts w:ascii="Calibri" w:hAnsi="Calibri" w:cs="Calibri"/>
                <w:lang w:bidi="el-GR"/>
              </w:rPr>
              <w:t>Εν</w:t>
            </w:r>
            <w:r w:rsidR="00142784">
              <w:rPr>
                <w:rFonts w:ascii="Calibri" w:hAnsi="Calibri" w:cs="Calibri"/>
                <w:lang w:bidi="el-GR"/>
              </w:rPr>
              <w:t xml:space="preserve">ίσχυση της </w:t>
            </w:r>
            <w:r>
              <w:rPr>
                <w:rFonts w:ascii="Calibri" w:hAnsi="Calibri" w:cs="Calibri"/>
                <w:lang w:bidi="el-GR"/>
              </w:rPr>
              <w:t xml:space="preserve">ακουστικής (για βαρήκοα παιδιά) και της οπτικής </w:t>
            </w:r>
            <w:r w:rsidR="00142784" w:rsidRPr="00142784">
              <w:rPr>
                <w:rFonts w:ascii="Calibri" w:hAnsi="Calibri" w:cs="Calibri"/>
                <w:lang w:bidi="el-GR"/>
              </w:rPr>
              <w:t>προσοχή</w:t>
            </w:r>
            <w:r w:rsidR="00142784">
              <w:rPr>
                <w:rFonts w:ascii="Calibri" w:hAnsi="Calibri" w:cs="Calibri"/>
                <w:lang w:bidi="el-GR"/>
              </w:rPr>
              <w:t xml:space="preserve">ς </w:t>
            </w:r>
          </w:p>
          <w:p w:rsidR="00595DCD" w:rsidRDefault="00595DCD" w:rsidP="00BA4E45">
            <w:pPr>
              <w:pStyle w:val="af4"/>
              <w:numPr>
                <w:ilvl w:val="0"/>
                <w:numId w:val="6"/>
              </w:numPr>
              <w:spacing w:after="0"/>
              <w:ind w:left="740" w:hanging="284"/>
              <w:jc w:val="both"/>
              <w:rPr>
                <w:rFonts w:ascii="Calibri" w:hAnsi="Calibri" w:cs="Calibri"/>
                <w:lang w:bidi="el-GR"/>
              </w:rPr>
            </w:pPr>
            <w:r>
              <w:rPr>
                <w:rFonts w:ascii="Calibri" w:hAnsi="Calibri" w:cs="Calibri"/>
                <w:lang w:bidi="el-GR"/>
              </w:rPr>
              <w:t xml:space="preserve">Ενίσχυση της χειλεανάγνωσης λαμβάνοντας υπ’ όψη παράγοντες όπως </w:t>
            </w:r>
            <w:r w:rsidRPr="00595DCD">
              <w:rPr>
                <w:rFonts w:ascii="Calibri" w:hAnsi="Calibri" w:cs="Calibri"/>
                <w:lang w:bidi="el-GR"/>
              </w:rPr>
              <w:t xml:space="preserve">φωτισμός, απόσταση, </w:t>
            </w:r>
            <w:r>
              <w:rPr>
                <w:rFonts w:ascii="Calibri" w:hAnsi="Calibri" w:cs="Calibri"/>
                <w:lang w:bidi="el-GR"/>
              </w:rPr>
              <w:t>κλπ.</w:t>
            </w:r>
          </w:p>
          <w:p w:rsidR="00BA4E45" w:rsidRPr="00142784" w:rsidRDefault="00BA4E45" w:rsidP="00BA4E45">
            <w:pPr>
              <w:pStyle w:val="af4"/>
              <w:numPr>
                <w:ilvl w:val="0"/>
                <w:numId w:val="6"/>
              </w:numPr>
              <w:spacing w:after="0"/>
              <w:ind w:left="732" w:hanging="284"/>
              <w:jc w:val="both"/>
              <w:rPr>
                <w:rFonts w:ascii="Calibri" w:hAnsi="Calibri" w:cs="Calibri"/>
                <w:lang w:bidi="el-GR"/>
              </w:rPr>
            </w:pPr>
            <w:r>
              <w:rPr>
                <w:rFonts w:ascii="Calibri" w:hAnsi="Calibri" w:cs="Calibri"/>
                <w:lang w:bidi="el-GR"/>
              </w:rPr>
              <w:t xml:space="preserve">Αποφυγή </w:t>
            </w:r>
            <w:r w:rsidR="001D4E4C">
              <w:rPr>
                <w:rFonts w:ascii="Calibri" w:hAnsi="Calibri" w:cs="Calibri"/>
                <w:lang w:bidi="el-GR"/>
              </w:rPr>
              <w:t xml:space="preserve">ταυτόχρονης </w:t>
            </w:r>
            <w:r>
              <w:rPr>
                <w:rFonts w:ascii="Calibri" w:hAnsi="Calibri" w:cs="Calibri"/>
                <w:lang w:bidi="el-GR"/>
              </w:rPr>
              <w:t xml:space="preserve">παροχής </w:t>
            </w:r>
            <w:r w:rsidR="001D4E4C">
              <w:rPr>
                <w:rFonts w:ascii="Calibri" w:hAnsi="Calibri" w:cs="Calibri"/>
                <w:lang w:bidi="el-GR"/>
              </w:rPr>
              <w:t>πολλαπλών οπτικών</w:t>
            </w:r>
            <w:r>
              <w:rPr>
                <w:rFonts w:ascii="Calibri" w:hAnsi="Calibri" w:cs="Calibri"/>
                <w:lang w:bidi="el-GR"/>
              </w:rPr>
              <w:t xml:space="preserve"> πληροφοριών (</w:t>
            </w:r>
            <w:r w:rsidR="00773F62">
              <w:rPr>
                <w:rFonts w:ascii="Calibri" w:hAnsi="Calibri" w:cs="Calibri"/>
                <w:lang w:bidi="el-GR"/>
              </w:rPr>
              <w:t>εικόνες</w:t>
            </w:r>
            <w:r>
              <w:rPr>
                <w:rFonts w:ascii="Calibri" w:hAnsi="Calibri" w:cs="Calibri"/>
                <w:lang w:bidi="el-GR"/>
              </w:rPr>
              <w:t xml:space="preserve"> και </w:t>
            </w:r>
            <w:r w:rsidR="00773F62">
              <w:rPr>
                <w:rFonts w:ascii="Calibri" w:hAnsi="Calibri" w:cs="Calibri"/>
                <w:lang w:bidi="el-GR"/>
              </w:rPr>
              <w:t xml:space="preserve">ομιλία ή </w:t>
            </w:r>
            <w:r>
              <w:rPr>
                <w:rFonts w:ascii="Calibri" w:hAnsi="Calibri" w:cs="Calibri"/>
                <w:lang w:bidi="el-GR"/>
              </w:rPr>
              <w:t>νοηματική)</w:t>
            </w:r>
          </w:p>
          <w:p w:rsidR="00CF13D8" w:rsidRDefault="00CF13D8" w:rsidP="00BA4E45">
            <w:pPr>
              <w:pStyle w:val="af4"/>
              <w:numPr>
                <w:ilvl w:val="0"/>
                <w:numId w:val="6"/>
              </w:numPr>
              <w:spacing w:after="0"/>
              <w:ind w:left="732" w:hanging="284"/>
              <w:jc w:val="both"/>
              <w:rPr>
                <w:rFonts w:ascii="Calibri" w:hAnsi="Calibri" w:cs="Calibri"/>
                <w:lang w:bidi="el-GR"/>
              </w:rPr>
            </w:pPr>
            <w:r>
              <w:rPr>
                <w:rFonts w:ascii="Calibri" w:hAnsi="Calibri" w:cs="Calibri"/>
                <w:lang w:bidi="el-GR"/>
              </w:rPr>
              <w:t>Χρήση παραδειγμάτων</w:t>
            </w:r>
          </w:p>
          <w:p w:rsidR="00595DCD" w:rsidRDefault="00595DCD" w:rsidP="00BA4E45">
            <w:pPr>
              <w:pStyle w:val="af4"/>
              <w:numPr>
                <w:ilvl w:val="0"/>
                <w:numId w:val="6"/>
              </w:numPr>
              <w:spacing w:after="0"/>
              <w:ind w:left="732" w:hanging="284"/>
              <w:jc w:val="both"/>
              <w:rPr>
                <w:rFonts w:ascii="Calibri" w:hAnsi="Calibri" w:cs="Calibri"/>
                <w:lang w:bidi="el-GR"/>
              </w:rPr>
            </w:pPr>
            <w:r>
              <w:rPr>
                <w:rFonts w:ascii="Calibri" w:hAnsi="Calibri" w:cs="Calibri"/>
                <w:lang w:bidi="el-GR"/>
              </w:rPr>
              <w:t xml:space="preserve">Ελαχιστοποίηση της κίνησης </w:t>
            </w:r>
            <w:r w:rsidR="001D4E4C">
              <w:rPr>
                <w:rFonts w:ascii="Calibri" w:hAnsi="Calibri" w:cs="Calibri"/>
                <w:lang w:bidi="el-GR"/>
              </w:rPr>
              <w:t>του</w:t>
            </w:r>
            <w:r w:rsidR="001D4E4C" w:rsidRPr="001D4E4C">
              <w:rPr>
                <w:rFonts w:ascii="Calibri" w:hAnsi="Calibri" w:cs="Calibri"/>
                <w:lang w:bidi="el-GR"/>
              </w:rPr>
              <w:t>/</w:t>
            </w:r>
            <w:r w:rsidR="001D4E4C">
              <w:rPr>
                <w:rFonts w:ascii="Calibri" w:hAnsi="Calibri" w:cs="Calibri"/>
                <w:lang w:bidi="el-GR"/>
              </w:rPr>
              <w:t xml:space="preserve">της εκπαιδευτικού </w:t>
            </w:r>
            <w:r>
              <w:rPr>
                <w:rFonts w:ascii="Calibri" w:hAnsi="Calibri" w:cs="Calibri"/>
                <w:lang w:bidi="el-GR"/>
              </w:rPr>
              <w:t>την ώρα που μιλάει</w:t>
            </w:r>
          </w:p>
          <w:p w:rsidR="00595DCD" w:rsidRDefault="00595DCD" w:rsidP="00BA4E45">
            <w:pPr>
              <w:pStyle w:val="af4"/>
              <w:numPr>
                <w:ilvl w:val="0"/>
                <w:numId w:val="6"/>
              </w:numPr>
              <w:spacing w:after="0"/>
              <w:ind w:left="732" w:hanging="284"/>
              <w:jc w:val="both"/>
              <w:rPr>
                <w:rFonts w:ascii="Calibri" w:hAnsi="Calibri" w:cs="Calibri"/>
                <w:lang w:bidi="el-GR"/>
              </w:rPr>
            </w:pPr>
            <w:r>
              <w:rPr>
                <w:rFonts w:ascii="Calibri" w:hAnsi="Calibri" w:cs="Calibri"/>
                <w:lang w:bidi="el-GR"/>
              </w:rPr>
              <w:t>Κανονικός ρυθμός ομιλίας του</w:t>
            </w:r>
            <w:r w:rsidR="001D4E4C" w:rsidRPr="001D4E4C">
              <w:rPr>
                <w:rFonts w:ascii="Calibri" w:hAnsi="Calibri" w:cs="Calibri"/>
                <w:lang w:bidi="el-GR"/>
              </w:rPr>
              <w:t>/</w:t>
            </w:r>
            <w:r w:rsidR="001D4E4C">
              <w:rPr>
                <w:rFonts w:ascii="Calibri" w:hAnsi="Calibri" w:cs="Calibri"/>
                <w:lang w:bidi="el-GR"/>
              </w:rPr>
              <w:t>της εκπαιδευτικού</w:t>
            </w:r>
          </w:p>
          <w:p w:rsidR="00BA4E45" w:rsidRDefault="00BA4E45" w:rsidP="00BA4E45">
            <w:pPr>
              <w:pStyle w:val="af4"/>
              <w:numPr>
                <w:ilvl w:val="0"/>
                <w:numId w:val="6"/>
              </w:numPr>
              <w:spacing w:after="0"/>
              <w:ind w:left="732" w:hanging="284"/>
              <w:jc w:val="both"/>
              <w:rPr>
                <w:rFonts w:ascii="Calibri" w:hAnsi="Calibri" w:cs="Calibri"/>
                <w:lang w:bidi="el-GR"/>
              </w:rPr>
            </w:pPr>
            <w:r>
              <w:rPr>
                <w:rFonts w:ascii="Calibri" w:hAnsi="Calibri" w:cs="Calibri"/>
                <w:lang w:bidi="el-GR"/>
              </w:rPr>
              <w:t>Υποβοηθούμενη ομιλία</w:t>
            </w:r>
          </w:p>
          <w:p w:rsidR="00BF3314" w:rsidRDefault="00BF3314" w:rsidP="00BA4E45">
            <w:pPr>
              <w:pStyle w:val="af4"/>
              <w:numPr>
                <w:ilvl w:val="0"/>
                <w:numId w:val="6"/>
              </w:numPr>
              <w:spacing w:after="0"/>
              <w:ind w:left="732" w:hanging="284"/>
              <w:jc w:val="both"/>
              <w:rPr>
                <w:rFonts w:ascii="Calibri" w:hAnsi="Calibri" w:cs="Calibri"/>
                <w:lang w:bidi="el-GR"/>
              </w:rPr>
            </w:pPr>
            <w:r>
              <w:rPr>
                <w:rFonts w:ascii="Calibri" w:hAnsi="Calibri" w:cs="Calibri"/>
                <w:lang w:bidi="el-GR"/>
              </w:rPr>
              <w:t>Ημερολόγια διαλόγου</w:t>
            </w:r>
          </w:p>
          <w:p w:rsidR="00CF13D8" w:rsidRDefault="00CF13D8" w:rsidP="00BA4E45">
            <w:pPr>
              <w:pStyle w:val="af4"/>
              <w:numPr>
                <w:ilvl w:val="0"/>
                <w:numId w:val="6"/>
              </w:numPr>
              <w:spacing w:after="0"/>
              <w:ind w:left="732" w:hanging="284"/>
              <w:jc w:val="both"/>
              <w:rPr>
                <w:rFonts w:ascii="Calibri" w:hAnsi="Calibri" w:cs="Calibri"/>
                <w:lang w:bidi="el-GR"/>
              </w:rPr>
            </w:pPr>
            <w:r>
              <w:rPr>
                <w:rFonts w:ascii="Calibri" w:hAnsi="Calibri" w:cs="Calibri"/>
                <w:lang w:bidi="el-GR"/>
              </w:rPr>
              <w:t>Βιωματική μάθηση</w:t>
            </w:r>
          </w:p>
          <w:p w:rsidR="00142784" w:rsidRDefault="00142784" w:rsidP="00142784">
            <w:pPr>
              <w:pStyle w:val="af4"/>
              <w:spacing w:after="0"/>
              <w:jc w:val="both"/>
              <w:rPr>
                <w:rFonts w:ascii="Calibri" w:hAnsi="Calibri" w:cs="Calibri"/>
                <w:lang w:bidi="el-GR"/>
              </w:rPr>
            </w:pPr>
          </w:p>
          <w:p w:rsidR="00142784" w:rsidRDefault="00142784" w:rsidP="00142784">
            <w:pPr>
              <w:pStyle w:val="af4"/>
              <w:spacing w:after="0"/>
              <w:jc w:val="both"/>
              <w:rPr>
                <w:rFonts w:ascii="Calibri" w:hAnsi="Calibri" w:cs="Calibri"/>
                <w:lang w:bidi="el-GR"/>
              </w:rPr>
            </w:pPr>
          </w:p>
          <w:p w:rsidR="00142784" w:rsidRDefault="00142784" w:rsidP="00142784">
            <w:pPr>
              <w:spacing w:after="0"/>
              <w:ind w:left="360"/>
              <w:jc w:val="both"/>
              <w:rPr>
                <w:rFonts w:ascii="Calibri" w:hAnsi="Calibri" w:cs="Calibri"/>
                <w:lang w:bidi="el-GR"/>
              </w:rPr>
            </w:pPr>
            <w:r>
              <w:rPr>
                <w:rFonts w:ascii="Calibri" w:hAnsi="Calibri" w:cs="Calibri"/>
                <w:lang w:bidi="el-GR"/>
              </w:rPr>
              <w:t>Ο</w:t>
            </w:r>
            <w:r w:rsidRPr="009B1CFB">
              <w:rPr>
                <w:rFonts w:ascii="Calibri" w:hAnsi="Calibri" w:cs="Calibri"/>
                <w:lang w:bidi="el-GR"/>
              </w:rPr>
              <w:t xml:space="preserve">ι δεξιότητες που </w:t>
            </w:r>
            <w:r w:rsidR="000C4435">
              <w:rPr>
                <w:rFonts w:ascii="Calibri" w:hAnsi="Calibri" w:cs="Calibri"/>
                <w:lang w:bidi="el-GR"/>
              </w:rPr>
              <w:t>έχουν</w:t>
            </w:r>
            <w:r w:rsidRPr="009B1CFB">
              <w:rPr>
                <w:rFonts w:ascii="Calibri" w:hAnsi="Calibri" w:cs="Calibri"/>
                <w:lang w:bidi="el-GR"/>
              </w:rPr>
              <w:t xml:space="preserve"> ένα «ειδικό βάρος» </w:t>
            </w:r>
            <w:r>
              <w:rPr>
                <w:rFonts w:ascii="Calibri" w:hAnsi="Calibri" w:cs="Calibri"/>
                <w:lang w:bidi="el-GR"/>
              </w:rPr>
              <w:t xml:space="preserve">στο πεδίο της </w:t>
            </w:r>
            <w:r w:rsidR="00AD767C">
              <w:rPr>
                <w:rFonts w:ascii="Calibri" w:hAnsi="Calibri" w:cs="Calibri"/>
                <w:lang w:bidi="el-GR"/>
              </w:rPr>
              <w:t>Βαρηκοΐας ή Κώφωσης</w:t>
            </w:r>
            <w:r w:rsidRPr="009B1CFB">
              <w:rPr>
                <w:rFonts w:ascii="Calibri" w:hAnsi="Calibri" w:cs="Calibri"/>
                <w:lang w:bidi="el-GR"/>
              </w:rPr>
              <w:t>είναι οι ακόλουθες:</w:t>
            </w:r>
          </w:p>
          <w:p w:rsidR="00142784" w:rsidRPr="004D178A" w:rsidRDefault="00142784" w:rsidP="00142784">
            <w:pPr>
              <w:pStyle w:val="af4"/>
              <w:spacing w:after="0"/>
              <w:jc w:val="both"/>
              <w:rPr>
                <w:rFonts w:ascii="Calibri" w:hAnsi="Calibri" w:cs="Calibri"/>
                <w:lang w:bidi="el-GR"/>
              </w:rPr>
            </w:pPr>
          </w:p>
          <w:p w:rsidR="00142784" w:rsidRPr="00A515F2" w:rsidRDefault="002F2C8B" w:rsidP="00142784">
            <w:pPr>
              <w:pStyle w:val="af4"/>
              <w:numPr>
                <w:ilvl w:val="0"/>
                <w:numId w:val="5"/>
              </w:numPr>
              <w:spacing w:after="0"/>
              <w:jc w:val="both"/>
              <w:rPr>
                <w:rFonts w:ascii="Calibri" w:hAnsi="Calibri" w:cs="Calibri"/>
                <w:lang w:bidi="el-GR"/>
              </w:rPr>
            </w:pPr>
            <w:r>
              <w:rPr>
                <w:rFonts w:ascii="Calibri" w:hAnsi="Calibri" w:cs="Calibri"/>
                <w:lang w:bidi="el-GR"/>
              </w:rPr>
              <w:t xml:space="preserve">Αναγνωστικές δεξιότητες (δηλ. δεξιότητες αποκωδικοποίησης, κατανόησης, κλπ.) </w:t>
            </w:r>
          </w:p>
          <w:p w:rsidR="00142784" w:rsidRDefault="00142784" w:rsidP="00142784">
            <w:pPr>
              <w:pStyle w:val="af4"/>
              <w:numPr>
                <w:ilvl w:val="0"/>
                <w:numId w:val="5"/>
              </w:numPr>
              <w:spacing w:after="0"/>
              <w:jc w:val="both"/>
              <w:rPr>
                <w:rFonts w:ascii="Calibri" w:hAnsi="Calibri" w:cs="Calibri"/>
                <w:lang w:bidi="el-GR"/>
              </w:rPr>
            </w:pPr>
            <w:r w:rsidRPr="00A515F2">
              <w:rPr>
                <w:rFonts w:ascii="Calibri" w:hAnsi="Calibri" w:cs="Calibri"/>
                <w:lang w:bidi="el-GR"/>
              </w:rPr>
              <w:t xml:space="preserve">Δεξιότητες </w:t>
            </w:r>
            <w:r w:rsidR="00BF3314">
              <w:rPr>
                <w:rFonts w:ascii="Calibri" w:hAnsi="Calibri" w:cs="Calibri"/>
                <w:lang w:bidi="el-GR"/>
              </w:rPr>
              <w:t>παραγωγής γραπτού λόγου</w:t>
            </w:r>
          </w:p>
          <w:p w:rsidR="00C168D3" w:rsidRDefault="00C168D3" w:rsidP="00142784">
            <w:pPr>
              <w:pStyle w:val="af4"/>
              <w:numPr>
                <w:ilvl w:val="0"/>
                <w:numId w:val="5"/>
              </w:numPr>
              <w:spacing w:after="0"/>
              <w:jc w:val="both"/>
              <w:rPr>
                <w:rFonts w:ascii="Calibri" w:hAnsi="Calibri" w:cs="Calibri"/>
                <w:lang w:bidi="el-GR"/>
              </w:rPr>
            </w:pPr>
            <w:r>
              <w:rPr>
                <w:rFonts w:ascii="Calibri" w:hAnsi="Calibri" w:cs="Calibri"/>
                <w:lang w:bidi="el-GR"/>
              </w:rPr>
              <w:t>Επικοινωνιακές δεξιότητες</w:t>
            </w:r>
            <w:r w:rsidR="00953988">
              <w:rPr>
                <w:rFonts w:ascii="Calibri" w:hAnsi="Calibri" w:cs="Calibri"/>
                <w:lang w:bidi="el-GR"/>
              </w:rPr>
              <w:t xml:space="preserve"> (π.χ. δεξιότητες διαλόγου)</w:t>
            </w:r>
          </w:p>
          <w:p w:rsidR="00C168D3" w:rsidRPr="00A515F2" w:rsidRDefault="00C168D3" w:rsidP="00142784">
            <w:pPr>
              <w:pStyle w:val="af4"/>
              <w:numPr>
                <w:ilvl w:val="0"/>
                <w:numId w:val="5"/>
              </w:numPr>
              <w:spacing w:after="0"/>
              <w:jc w:val="both"/>
              <w:rPr>
                <w:rFonts w:ascii="Calibri" w:hAnsi="Calibri" w:cs="Calibri"/>
                <w:lang w:bidi="el-GR"/>
              </w:rPr>
            </w:pPr>
            <w:r>
              <w:rPr>
                <w:rFonts w:ascii="Calibri" w:hAnsi="Calibri" w:cs="Calibri"/>
                <w:lang w:bidi="el-GR"/>
              </w:rPr>
              <w:t>Κοινωνικές δεξιότητες</w:t>
            </w:r>
          </w:p>
          <w:p w:rsidR="00001484" w:rsidRPr="00953988" w:rsidRDefault="00001484" w:rsidP="00953988">
            <w:pPr>
              <w:spacing w:after="0"/>
              <w:ind w:left="360"/>
              <w:jc w:val="both"/>
              <w:rPr>
                <w:rFonts w:ascii="Calibri" w:hAnsi="Calibri" w:cs="Calibri"/>
                <w:lang w:bidi="el-GR"/>
              </w:rPr>
            </w:pPr>
          </w:p>
          <w:p w:rsidR="00001484" w:rsidRPr="008C517D" w:rsidRDefault="00001484" w:rsidP="00001484">
            <w:pPr>
              <w:spacing w:after="0"/>
              <w:jc w:val="both"/>
              <w:rPr>
                <w:rFonts w:ascii="Calibri" w:hAnsi="Calibri" w:cs="Calibri"/>
                <w:lang w:bidi="el-GR"/>
              </w:rPr>
            </w:pPr>
          </w:p>
          <w:p w:rsidR="00001484" w:rsidRDefault="00001484" w:rsidP="00001484">
            <w:pPr>
              <w:spacing w:after="0"/>
              <w:jc w:val="both"/>
              <w:rPr>
                <w:rFonts w:ascii="Calibri" w:hAnsi="Calibri" w:cs="Calibri"/>
                <w:lang w:bidi="el-GR"/>
              </w:rPr>
            </w:pPr>
          </w:p>
          <w:p w:rsidR="00001484" w:rsidRPr="00D61AFD" w:rsidRDefault="00001484" w:rsidP="00001484">
            <w:pPr>
              <w:spacing w:after="0"/>
              <w:jc w:val="both"/>
            </w:pPr>
          </w:p>
        </w:tc>
      </w:tr>
      <w:tr w:rsidR="00D22BCF" w:rsidRPr="00F504CB" w:rsidTr="009174D8">
        <w:trPr>
          <w:trHeight w:val="9504"/>
        </w:trPr>
        <w:tc>
          <w:tcPr>
            <w:tcW w:w="3600" w:type="dxa"/>
            <w:vAlign w:val="bottom"/>
          </w:tcPr>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bookmarkStart w:id="11" w:name="_Toc36205651"/>
            <w:r>
              <w:rPr>
                <w:rFonts w:ascii="Calibri" w:hAnsi="Calibri" w:cs="Calibri"/>
                <w:noProof/>
                <w:lang w:eastAsia="el-GR"/>
              </w:rPr>
              <w:drawing>
                <wp:anchor distT="0" distB="0" distL="114300" distR="114300" simplePos="0" relativeHeight="251695104" behindDoc="1" locked="0" layoutInCell="1" allowOverlap="1">
                  <wp:simplePos x="0" y="0"/>
                  <wp:positionH relativeFrom="column">
                    <wp:posOffset>1736725</wp:posOffset>
                  </wp:positionH>
                  <wp:positionV relativeFrom="paragraph">
                    <wp:posOffset>285750</wp:posOffset>
                  </wp:positionV>
                  <wp:extent cx="646430" cy="624205"/>
                  <wp:effectExtent l="0" t="0" r="1270" b="4445"/>
                  <wp:wrapTight wrapText="bothSides">
                    <wp:wrapPolygon edited="0">
                      <wp:start x="0" y="0"/>
                      <wp:lineTo x="0" y="21095"/>
                      <wp:lineTo x="21006" y="21095"/>
                      <wp:lineTo x="21006" y="0"/>
                      <wp:lineTo x="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30" cy="624205"/>
                          </a:xfrm>
                          <a:prstGeom prst="rect">
                            <a:avLst/>
                          </a:prstGeom>
                          <a:noFill/>
                          <a:ln>
                            <a:noFill/>
                          </a:ln>
                        </pic:spPr>
                      </pic:pic>
                    </a:graphicData>
                  </a:graphic>
                </wp:anchor>
              </w:drawing>
            </w:r>
            <w:bookmarkEnd w:id="11"/>
          </w:p>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p>
          <w:p w:rsidR="00001484" w:rsidRDefault="00001484" w:rsidP="00563190">
            <w:pPr>
              <w:pStyle w:val="a4"/>
              <w:rPr>
                <w:rFonts w:ascii="Calibri" w:hAnsi="Calibri" w:cs="Calibri"/>
                <w:sz w:val="22"/>
                <w:szCs w:val="22"/>
              </w:rPr>
            </w:pPr>
            <w:bookmarkStart w:id="12" w:name="_Toc36205652"/>
            <w:r w:rsidRPr="00C27CB8">
              <w:rPr>
                <w:b/>
                <w:noProof/>
                <w:sz w:val="28"/>
                <w:lang w:eastAsia="el-GR"/>
              </w:rPr>
              <w:drawing>
                <wp:anchor distT="0" distB="0" distL="114300" distR="114300" simplePos="0" relativeHeight="251697152" behindDoc="1" locked="0" layoutInCell="1" allowOverlap="1">
                  <wp:simplePos x="0" y="0"/>
                  <wp:positionH relativeFrom="margin">
                    <wp:posOffset>1946275</wp:posOffset>
                  </wp:positionH>
                  <wp:positionV relativeFrom="margin">
                    <wp:posOffset>3620770</wp:posOffset>
                  </wp:positionV>
                  <wp:extent cx="438150" cy="560070"/>
                  <wp:effectExtent l="0" t="0" r="0" b="0"/>
                  <wp:wrapTight wrapText="bothSides">
                    <wp:wrapPolygon edited="0">
                      <wp:start x="0" y="0"/>
                      <wp:lineTo x="0" y="20571"/>
                      <wp:lineTo x="20661" y="20571"/>
                      <wp:lineTo x="20661" y="0"/>
                      <wp:lineTo x="0" y="0"/>
                    </wp:wrapPolygon>
                  </wp:wrapTight>
                  <wp:docPr id="23" name="Εικόνα 23" descr="Image result for clip ar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note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150" cy="560070"/>
                          </a:xfrm>
                          <a:prstGeom prst="rect">
                            <a:avLst/>
                          </a:prstGeom>
                          <a:noFill/>
                          <a:ln>
                            <a:noFill/>
                          </a:ln>
                        </pic:spPr>
                      </pic:pic>
                    </a:graphicData>
                  </a:graphic>
                </wp:anchor>
              </w:drawing>
            </w:r>
            <w:bookmarkEnd w:id="12"/>
          </w:p>
          <w:p w:rsidR="00001484" w:rsidRDefault="00001484" w:rsidP="00563190">
            <w:pPr>
              <w:pStyle w:val="a4"/>
              <w:rPr>
                <w:rFonts w:ascii="Calibri" w:hAnsi="Calibri" w:cs="Calibri"/>
                <w:sz w:val="22"/>
                <w:szCs w:val="22"/>
              </w:rPr>
            </w:pPr>
          </w:p>
          <w:p w:rsidR="00D22BCF" w:rsidRPr="00F504CB" w:rsidRDefault="00D22BCF" w:rsidP="00563190">
            <w:pPr>
              <w:pStyle w:val="a4"/>
              <w:rPr>
                <w:rFonts w:ascii="Calibri" w:hAnsi="Calibri" w:cs="Calibri"/>
                <w:sz w:val="22"/>
                <w:szCs w:val="22"/>
              </w:rPr>
            </w:pPr>
          </w:p>
          <w:p w:rsidR="00D22BCF" w:rsidRPr="00F504CB" w:rsidRDefault="00D22BCF" w:rsidP="00563190">
            <w:pPr>
              <w:pStyle w:val="ab"/>
              <w:rPr>
                <w:rFonts w:ascii="Calibri" w:hAnsi="Calibri" w:cs="Calibri"/>
                <w:color w:val="auto"/>
                <w:spacing w:val="1"/>
                <w:w w:val="97"/>
                <w:sz w:val="22"/>
                <w:szCs w:val="22"/>
              </w:rPr>
            </w:pPr>
          </w:p>
          <w:p w:rsidR="00D22BCF" w:rsidRPr="00F504CB" w:rsidRDefault="00D22BCF" w:rsidP="00563190">
            <w:pPr>
              <w:rPr>
                <w:rFonts w:ascii="Calibri" w:hAnsi="Calibri" w:cs="Calibri"/>
              </w:rPr>
            </w:pPr>
          </w:p>
          <w:p w:rsidR="00D22BCF" w:rsidRPr="00F504CB" w:rsidRDefault="00D22BCF" w:rsidP="00563190">
            <w:pPr>
              <w:pStyle w:val="ae"/>
              <w:rPr>
                <w:rFonts w:ascii="Calibri" w:hAnsi="Calibri" w:cs="Calibri"/>
                <w:sz w:val="22"/>
              </w:rPr>
            </w:pPr>
          </w:p>
          <w:p w:rsidR="00D22BCF" w:rsidRPr="00F504CB" w:rsidRDefault="00D22BCF" w:rsidP="00563190">
            <w:pPr>
              <w:pStyle w:val="ae"/>
              <w:rPr>
                <w:rFonts w:ascii="Calibri" w:hAnsi="Calibri" w:cs="Calibri"/>
                <w:sz w:val="22"/>
              </w:rPr>
            </w:pPr>
          </w:p>
          <w:p w:rsidR="00D22BCF" w:rsidRPr="00F504CB" w:rsidRDefault="00D22BCF" w:rsidP="00563190">
            <w:pPr>
              <w:pStyle w:val="af"/>
              <w:rPr>
                <w:rFonts w:ascii="Calibri" w:hAnsi="Calibri" w:cs="Calibri"/>
              </w:rPr>
            </w:pPr>
          </w:p>
          <w:p w:rsidR="00D22BCF" w:rsidRPr="00F504CB" w:rsidRDefault="00D22BCF" w:rsidP="00563190">
            <w:pPr>
              <w:pStyle w:val="ae"/>
              <w:rPr>
                <w:rFonts w:ascii="Calibri" w:hAnsi="Calibri" w:cs="Calibri"/>
                <w:sz w:val="22"/>
              </w:rPr>
            </w:pPr>
          </w:p>
          <w:p w:rsidR="00D22BCF" w:rsidRPr="00F504CB" w:rsidRDefault="00D22BCF" w:rsidP="00563190">
            <w:pPr>
              <w:pStyle w:val="ae"/>
              <w:ind w:right="-206"/>
              <w:rPr>
                <w:rFonts w:ascii="Calibri" w:hAnsi="Calibri" w:cs="Calibri"/>
                <w:sz w:val="22"/>
              </w:rPr>
            </w:pPr>
          </w:p>
          <w:p w:rsidR="00D22BCF" w:rsidRPr="00F504CB" w:rsidRDefault="00D22BCF" w:rsidP="00563190">
            <w:pPr>
              <w:pStyle w:val="af"/>
              <w:rPr>
                <w:rFonts w:ascii="Calibri" w:hAnsi="Calibri" w:cs="Calibri"/>
              </w:rPr>
            </w:pPr>
          </w:p>
          <w:p w:rsidR="00D22BCF" w:rsidRDefault="00D22BCF"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07F5D" w:rsidP="00563190">
            <w:pPr>
              <w:pStyle w:val="ae"/>
              <w:rPr>
                <w:rFonts w:ascii="Calibri" w:hAnsi="Calibri" w:cs="Calibri"/>
                <w:sz w:val="22"/>
              </w:rPr>
            </w:pPr>
            <w:r>
              <w:rPr>
                <w:noProof/>
                <w:lang w:eastAsia="el-GR"/>
              </w:rPr>
              <w:drawing>
                <wp:anchor distT="0" distB="0" distL="114300" distR="114300" simplePos="0" relativeHeight="251699200" behindDoc="1" locked="0" layoutInCell="1" allowOverlap="1">
                  <wp:simplePos x="0" y="0"/>
                  <wp:positionH relativeFrom="margin">
                    <wp:posOffset>1527175</wp:posOffset>
                  </wp:positionH>
                  <wp:positionV relativeFrom="paragraph">
                    <wp:posOffset>42545</wp:posOffset>
                  </wp:positionV>
                  <wp:extent cx="633730" cy="633730"/>
                  <wp:effectExtent l="0" t="0" r="0" b="0"/>
                  <wp:wrapTight wrapText="bothSides">
                    <wp:wrapPolygon edited="0">
                      <wp:start x="0" y="0"/>
                      <wp:lineTo x="0" y="20778"/>
                      <wp:lineTo x="20778" y="20778"/>
                      <wp:lineTo x="20778" y="0"/>
                      <wp:lineTo x="0" y="0"/>
                    </wp:wrapPolygon>
                  </wp:wrapTight>
                  <wp:docPr id="25" name="Εικόνα 25" descr="Image result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tion"/>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3730" cy="633730"/>
                          </a:xfrm>
                          <a:prstGeom prst="rect">
                            <a:avLst/>
                          </a:prstGeom>
                          <a:noFill/>
                          <a:ln>
                            <a:noFill/>
                          </a:ln>
                        </pic:spPr>
                      </pic:pic>
                    </a:graphicData>
                  </a:graphic>
                </wp:anchor>
              </w:drawing>
            </w: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Default="009174D8" w:rsidP="00563190">
            <w:pPr>
              <w:pStyle w:val="ae"/>
              <w:rPr>
                <w:rFonts w:ascii="Calibri" w:hAnsi="Calibri" w:cs="Calibri"/>
                <w:sz w:val="22"/>
              </w:rPr>
            </w:pPr>
          </w:p>
          <w:p w:rsidR="009174D8" w:rsidRPr="00F504CB" w:rsidRDefault="009174D8" w:rsidP="00563190">
            <w:pPr>
              <w:pStyle w:val="ae"/>
              <w:rPr>
                <w:rFonts w:ascii="Calibri" w:hAnsi="Calibri" w:cs="Calibri"/>
                <w:sz w:val="22"/>
              </w:rPr>
            </w:pPr>
          </w:p>
          <w:p w:rsidR="00D22BCF" w:rsidRPr="00F504CB" w:rsidRDefault="00D22BCF" w:rsidP="00001484">
            <w:pPr>
              <w:pStyle w:val="ae"/>
              <w:rPr>
                <w:rStyle w:val="-"/>
                <w:rFonts w:ascii="Calibri" w:hAnsi="Calibri" w:cs="Calibri"/>
                <w:sz w:val="22"/>
              </w:rPr>
            </w:pPr>
          </w:p>
        </w:tc>
        <w:tc>
          <w:tcPr>
            <w:tcW w:w="369" w:type="dxa"/>
          </w:tcPr>
          <w:p w:rsidR="00D22BCF" w:rsidRPr="00F504CB" w:rsidRDefault="00D22BCF" w:rsidP="00563190">
            <w:pPr>
              <w:tabs>
                <w:tab w:val="left" w:pos="990"/>
              </w:tabs>
              <w:rPr>
                <w:rFonts w:ascii="Calibri" w:hAnsi="Calibri" w:cs="Calibri"/>
              </w:rPr>
            </w:pPr>
          </w:p>
        </w:tc>
        <w:tc>
          <w:tcPr>
            <w:tcW w:w="6470" w:type="dxa"/>
            <w:vMerge/>
          </w:tcPr>
          <w:p w:rsidR="00D22BCF" w:rsidRPr="00F504CB" w:rsidRDefault="00D22BCF" w:rsidP="00563190">
            <w:pPr>
              <w:rPr>
                <w:rFonts w:ascii="Calibri" w:hAnsi="Calibri" w:cs="Calibri"/>
                <w:color w:val="FFFFFF" w:themeColor="background1"/>
              </w:rPr>
            </w:pPr>
          </w:p>
        </w:tc>
      </w:tr>
    </w:tbl>
    <w:p w:rsidR="00D22BCF" w:rsidRPr="00F504CB" w:rsidRDefault="00D22BCF">
      <w:pPr>
        <w:spacing w:after="0"/>
        <w:rPr>
          <w:rFonts w:ascii="Calibri" w:hAnsi="Calibri" w:cs="Calibri"/>
        </w:rPr>
      </w:pPr>
      <w:r w:rsidRPr="00F504CB">
        <w:rPr>
          <w:rFonts w:ascii="Calibri" w:hAnsi="Calibri" w:cs="Calibri"/>
        </w:rPr>
        <w:lastRenderedPageBreak/>
        <w:br w:type="page"/>
      </w:r>
    </w:p>
    <w:p w:rsidR="003714C1" w:rsidRDefault="003714C1" w:rsidP="007D3A26">
      <w:pPr>
        <w:tabs>
          <w:tab w:val="left" w:pos="990"/>
        </w:tabs>
        <w:jc w:val="center"/>
        <w:rPr>
          <w:rFonts w:ascii="Calibri" w:hAnsi="Calibri" w:cs="Calibri"/>
        </w:rPr>
        <w:sectPr w:rsidR="003714C1" w:rsidSect="001C5F49">
          <w:pgSz w:w="11906" w:h="16838" w:code="9"/>
          <w:pgMar w:top="567" w:right="720" w:bottom="720" w:left="720" w:header="720" w:footer="720" w:gutter="0"/>
          <w:cols w:space="720"/>
          <w:docGrid w:linePitch="360"/>
        </w:sectPr>
      </w:pPr>
    </w:p>
    <w:tbl>
      <w:tblPr>
        <w:tblW w:w="10266" w:type="dxa"/>
        <w:tblLayout w:type="fixed"/>
        <w:tblCellMar>
          <w:left w:w="115" w:type="dxa"/>
          <w:right w:w="115" w:type="dxa"/>
        </w:tblCellMar>
        <w:tblLook w:val="0600"/>
      </w:tblPr>
      <w:tblGrid>
        <w:gridCol w:w="3402"/>
        <w:gridCol w:w="250"/>
        <w:gridCol w:w="144"/>
        <w:gridCol w:w="6326"/>
        <w:gridCol w:w="144"/>
      </w:tblGrid>
      <w:tr w:rsidR="003C4E6A" w:rsidRPr="007858E3" w:rsidTr="0073140A">
        <w:trPr>
          <w:gridAfter w:val="1"/>
          <w:wAfter w:w="144" w:type="dxa"/>
          <w:trHeight w:val="4032"/>
        </w:trPr>
        <w:tc>
          <w:tcPr>
            <w:tcW w:w="3402" w:type="dxa"/>
            <w:vAlign w:val="bottom"/>
          </w:tcPr>
          <w:p w:rsidR="003C4E6A" w:rsidRPr="00F504CB" w:rsidRDefault="000230CD" w:rsidP="007D3A26">
            <w:pPr>
              <w:tabs>
                <w:tab w:val="left" w:pos="990"/>
              </w:tabs>
              <w:jc w:val="center"/>
              <w:rPr>
                <w:rFonts w:ascii="Calibri" w:hAnsi="Calibri" w:cs="Calibri"/>
              </w:rPr>
            </w:pPr>
            <w:r w:rsidRPr="000230CD">
              <w:rPr>
                <w:rFonts w:ascii="Calibri" w:hAnsi="Calibri" w:cs="Calibri"/>
                <w:noProof/>
                <w:spacing w:val="1"/>
                <w:lang w:eastAsia="el-GR"/>
              </w:rPr>
              <w:lastRenderedPageBreak/>
              <w:pict>
                <v:oval id="Οβάλ 30" o:spid="_x0000_s1031" style="position:absolute;left:0;text-align:left;margin-left:-5.75pt;margin-top:67.1pt;width:83.25pt;height:183.35pt;z-index:-251615232;visibility:visible;mso-width-relative:margin;mso-height-relative:margin;v-text-anchor:middle" wrapcoords="9146 0 7978 177 4865 1239 2919 2833 778 5666 -195 8498 -195 11331 0 14164 584 15580 2724 18413 4281 19830 7395 21246 9146 21511 12259 21511 14011 21246 17124 19830 18681 18413 20822 15580 21405 14164 21795 11331 21600 8498 20627 5666 18486 2833 16541 1239 13427 177 12259 0 91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" fillcolor="#d0ae72 [2414]" strokecolor="#6b859a" strokeweight="1pt">
                  <v:stroke joinstyle="miter"/>
                  <v:textbox style="layout-flow:vertical;mso-layout-flow-alt:bottom-to-top">
                    <w:txbxContent>
                      <w:p w:rsidR="007321F8" w:rsidRPr="006922AE" w:rsidRDefault="007321F8" w:rsidP="003C4E6A">
                        <w:pPr>
                          <w:pStyle w:val="a4"/>
                          <w:spacing w:after="0"/>
                          <w:jc w:val="center"/>
                          <w:rPr>
                            <w:sz w:val="28"/>
                            <w:szCs w:val="28"/>
                          </w:rPr>
                        </w:pPr>
                        <w:bookmarkStart w:id="13" w:name="_Toc36205653"/>
                        <w:r>
                          <w:rPr>
                            <w:rFonts w:ascii="Calibri" w:hAnsi="Calibri" w:cs="Calibri"/>
                            <w:b/>
                            <w:sz w:val="24"/>
                            <w:szCs w:val="24"/>
                          </w:rPr>
                          <w:t>ΔΙΑΤΑΡΑΧΕΣ ΑΥΤΙΣΤΙΚΟΥ ΦΑΣΜΑΤΟΣ – (ΔΑΦ</w:t>
                        </w:r>
                        <w:bookmarkEnd w:id="13"/>
                        <w:r>
                          <w:rPr>
                            <w:rFonts w:ascii="Calibri" w:hAnsi="Calibri" w:cs="Calibri"/>
                            <w:b/>
                            <w:sz w:val="24"/>
                            <w:szCs w:val="24"/>
                          </w:rPr>
                          <w:t>)</w:t>
                        </w:r>
                      </w:p>
                    </w:txbxContent>
                  </v:textbox>
                  <w10:wrap type="tight"/>
                </v:oval>
              </w:pict>
            </w:r>
            <w:r w:rsidR="003C4E6A">
              <w:rPr>
                <w:rFonts w:ascii="Calibri" w:hAnsi="Calibri" w:cs="Calibri"/>
                <w:noProof/>
                <w:lang w:eastAsia="el-GR"/>
              </w:rPr>
              <w:drawing>
                <wp:anchor distT="0" distB="0" distL="114300" distR="114300" simplePos="0" relativeHeight="251702272" behindDoc="1" locked="0" layoutInCell="1" allowOverlap="1">
                  <wp:simplePos x="0" y="0"/>
                  <wp:positionH relativeFrom="column">
                    <wp:posOffset>2032000</wp:posOffset>
                  </wp:positionH>
                  <wp:positionV relativeFrom="paragraph">
                    <wp:posOffset>2305050</wp:posOffset>
                  </wp:positionV>
                  <wp:extent cx="588010" cy="573405"/>
                  <wp:effectExtent l="0" t="0" r="2540" b="0"/>
                  <wp:wrapTight wrapText="bothSides">
                    <wp:wrapPolygon edited="0">
                      <wp:start x="0" y="0"/>
                      <wp:lineTo x="0" y="20811"/>
                      <wp:lineTo x="20994" y="20811"/>
                      <wp:lineTo x="20994" y="0"/>
                      <wp:lineTo x="0" y="0"/>
                    </wp:wrapPolygon>
                  </wp:wrapTigh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 cy="573405"/>
                          </a:xfrm>
                          <a:prstGeom prst="rect">
                            <a:avLst/>
                          </a:prstGeom>
                          <a:noFill/>
                          <a:ln>
                            <a:noFill/>
                          </a:ln>
                        </pic:spPr>
                      </pic:pic>
                    </a:graphicData>
                  </a:graphic>
                </wp:anchor>
              </w:drawing>
            </w:r>
          </w:p>
        </w:tc>
        <w:tc>
          <w:tcPr>
            <w:tcW w:w="250" w:type="dxa"/>
          </w:tcPr>
          <w:p w:rsidR="003C4E6A" w:rsidRPr="00F504CB" w:rsidRDefault="003C4E6A" w:rsidP="007D3A26">
            <w:pPr>
              <w:tabs>
                <w:tab w:val="left" w:pos="990"/>
              </w:tabs>
              <w:rPr>
                <w:rFonts w:ascii="Calibri" w:hAnsi="Calibri" w:cs="Calibri"/>
              </w:rPr>
            </w:pPr>
          </w:p>
        </w:tc>
        <w:tc>
          <w:tcPr>
            <w:tcW w:w="6470" w:type="dxa"/>
            <w:gridSpan w:val="2"/>
            <w:vMerge w:val="restart"/>
            <w:vAlign w:val="center"/>
          </w:tcPr>
          <w:p w:rsidR="003C4E6A" w:rsidRPr="00F504CB" w:rsidRDefault="003C4E6A" w:rsidP="007D3A26">
            <w:pPr>
              <w:pStyle w:val="ad"/>
              <w:rPr>
                <w:rFonts w:ascii="Calibri" w:hAnsi="Calibri" w:cs="Calibri"/>
              </w:rPr>
            </w:pPr>
          </w:p>
          <w:p w:rsidR="003C4E6A" w:rsidRPr="00F504CB" w:rsidRDefault="003C4E6A" w:rsidP="007D3A26">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ΧΑΡΑΚΤΗΡΙΣΤΙΚΑ</w:t>
            </w:r>
          </w:p>
          <w:p w:rsidR="003C4E6A" w:rsidRDefault="003C4E6A" w:rsidP="007D3A26">
            <w:pPr>
              <w:pStyle w:val="ad"/>
              <w:jc w:val="center"/>
              <w:rPr>
                <w:rFonts w:ascii="Calibri" w:hAnsi="Calibri" w:cs="Calibri"/>
                <w:b/>
                <w:sz w:val="24"/>
                <w:szCs w:val="24"/>
              </w:rPr>
            </w:pPr>
            <w:r>
              <w:rPr>
                <w:rFonts w:ascii="Calibri" w:hAnsi="Calibri" w:cs="Calibri"/>
                <w:b/>
              </w:rPr>
              <w:t>«</w:t>
            </w:r>
            <w:r>
              <w:rPr>
                <w:rFonts w:ascii="Calibri" w:hAnsi="Calibri" w:cs="Calibri"/>
                <w:b/>
                <w:sz w:val="24"/>
                <w:szCs w:val="24"/>
              </w:rPr>
              <w:t xml:space="preserve">Επισημαίνονται τα χαρακτηριστικά των </w:t>
            </w:r>
            <w:r w:rsidR="00AA68BB">
              <w:rPr>
                <w:rFonts w:ascii="Calibri" w:hAnsi="Calibri" w:cs="Calibri"/>
                <w:b/>
                <w:sz w:val="24"/>
                <w:szCs w:val="24"/>
              </w:rPr>
              <w:t>ΔΑΦ</w:t>
            </w:r>
            <w:r>
              <w:rPr>
                <w:rFonts w:ascii="Calibri" w:hAnsi="Calibri" w:cs="Calibri"/>
                <w:b/>
                <w:sz w:val="24"/>
                <w:szCs w:val="24"/>
              </w:rPr>
              <w:t xml:space="preserve">, χωρίς να </w:t>
            </w:r>
            <w:r w:rsidRPr="00601E9E">
              <w:rPr>
                <w:rFonts w:ascii="Calibri" w:hAnsi="Calibri" w:cs="Calibri"/>
                <w:b/>
                <w:i/>
                <w:sz w:val="24"/>
                <w:szCs w:val="24"/>
              </w:rPr>
              <w:t>θυσιάζεται</w:t>
            </w:r>
            <w:r>
              <w:rPr>
                <w:rFonts w:ascii="Calibri" w:hAnsi="Calibri" w:cs="Calibri"/>
                <w:b/>
                <w:sz w:val="24"/>
                <w:szCs w:val="24"/>
              </w:rPr>
              <w:t xml:space="preserve"> η </w:t>
            </w:r>
            <w:r w:rsidR="001E790D">
              <w:rPr>
                <w:rFonts w:ascii="Calibri" w:hAnsi="Calibri" w:cs="Calibri"/>
                <w:b/>
                <w:sz w:val="24"/>
                <w:szCs w:val="24"/>
              </w:rPr>
              <w:t xml:space="preserve">ετερογένεια </w:t>
            </w:r>
            <w:r>
              <w:rPr>
                <w:rFonts w:ascii="Calibri" w:hAnsi="Calibri" w:cs="Calibri"/>
                <w:b/>
                <w:sz w:val="24"/>
                <w:szCs w:val="24"/>
              </w:rPr>
              <w:t xml:space="preserve">και να υποβαθμίζεται η </w:t>
            </w:r>
            <w:r w:rsidR="001E790D" w:rsidRPr="001E790D">
              <w:rPr>
                <w:rFonts w:ascii="Calibri" w:hAnsi="Calibri" w:cs="Calibri"/>
                <w:b/>
                <w:sz w:val="24"/>
                <w:szCs w:val="24"/>
              </w:rPr>
              <w:t>ετερότητα</w:t>
            </w:r>
            <w:r w:rsidRPr="00DF68C8">
              <w:rPr>
                <w:rFonts w:ascii="Calibri" w:hAnsi="Calibri" w:cs="Calibri"/>
                <w:b/>
                <w:sz w:val="24"/>
                <w:szCs w:val="24"/>
              </w:rPr>
              <w:t>»</w:t>
            </w:r>
          </w:p>
          <w:p w:rsidR="003C4E6A" w:rsidRPr="00F504CB" w:rsidRDefault="003C4E6A" w:rsidP="007D3A26">
            <w:pPr>
              <w:pStyle w:val="ad"/>
              <w:jc w:val="center"/>
              <w:rPr>
                <w:rFonts w:ascii="Calibri" w:hAnsi="Calibri" w:cs="Calibri"/>
                <w:b/>
              </w:rPr>
            </w:pPr>
          </w:p>
          <w:p w:rsidR="00A60769" w:rsidRDefault="00A60769" w:rsidP="00A60769">
            <w:pPr>
              <w:pStyle w:val="ad"/>
              <w:numPr>
                <w:ilvl w:val="0"/>
                <w:numId w:val="2"/>
              </w:numPr>
              <w:rPr>
                <w:rFonts w:ascii="Calibri" w:hAnsi="Calibri" w:cs="Calibri"/>
              </w:rPr>
            </w:pPr>
            <w:r>
              <w:rPr>
                <w:rFonts w:ascii="Calibri" w:hAnsi="Calibri" w:cs="Calibri"/>
              </w:rPr>
              <w:t>Δ</w:t>
            </w:r>
            <w:r w:rsidRPr="00A60769">
              <w:rPr>
                <w:rFonts w:ascii="Calibri" w:hAnsi="Calibri" w:cs="Calibri"/>
              </w:rPr>
              <w:t>υσκολίες και έλλειψη κοινωνικής και</w:t>
            </w:r>
            <w:r>
              <w:rPr>
                <w:rFonts w:ascii="Calibri" w:hAnsi="Calibri" w:cs="Calibri"/>
              </w:rPr>
              <w:t xml:space="preserve"> συναισθηματικής αμοιβαιότητας</w:t>
            </w:r>
          </w:p>
          <w:p w:rsidR="004A5D51" w:rsidRDefault="004A5D51" w:rsidP="004A5D51">
            <w:pPr>
              <w:pStyle w:val="ad"/>
              <w:numPr>
                <w:ilvl w:val="0"/>
                <w:numId w:val="2"/>
              </w:numPr>
              <w:rPr>
                <w:rFonts w:ascii="Calibri" w:hAnsi="Calibri" w:cs="Calibri"/>
              </w:rPr>
            </w:pPr>
            <w:r>
              <w:rPr>
                <w:rFonts w:ascii="Calibri" w:hAnsi="Calibri" w:cs="Calibri"/>
              </w:rPr>
              <w:t>Υ</w:t>
            </w:r>
            <w:r w:rsidRPr="004A5D51">
              <w:rPr>
                <w:rFonts w:ascii="Calibri" w:hAnsi="Calibri" w:cs="Calibri"/>
              </w:rPr>
              <w:t>περβολική ή πολύ μικρή ευαισθ</w:t>
            </w:r>
            <w:r>
              <w:rPr>
                <w:rFonts w:ascii="Calibri" w:hAnsi="Calibri" w:cs="Calibri"/>
              </w:rPr>
              <w:t>ησία σε αισθητηριακά ερεθίσματα</w:t>
            </w:r>
          </w:p>
          <w:p w:rsidR="00A60769" w:rsidRDefault="00200806" w:rsidP="00A60769">
            <w:pPr>
              <w:pStyle w:val="ad"/>
              <w:numPr>
                <w:ilvl w:val="0"/>
                <w:numId w:val="2"/>
              </w:numPr>
              <w:rPr>
                <w:rFonts w:ascii="Calibri" w:hAnsi="Calibri" w:cs="Calibri"/>
              </w:rPr>
            </w:pPr>
            <w:r>
              <w:rPr>
                <w:rFonts w:ascii="Calibri" w:hAnsi="Calibri" w:cs="Calibri"/>
              </w:rPr>
              <w:t xml:space="preserve">Δυσκολίες </w:t>
            </w:r>
            <w:r w:rsidR="00A60769" w:rsidRPr="00A60769">
              <w:rPr>
                <w:rFonts w:ascii="Calibri" w:hAnsi="Calibri" w:cs="Calibri"/>
              </w:rPr>
              <w:t>επικοινωνί</w:t>
            </w:r>
            <w:r>
              <w:rPr>
                <w:rFonts w:ascii="Calibri" w:hAnsi="Calibri" w:cs="Calibri"/>
              </w:rPr>
              <w:t>ας</w:t>
            </w:r>
          </w:p>
          <w:p w:rsidR="00A60769" w:rsidRDefault="00200806" w:rsidP="00A60769">
            <w:pPr>
              <w:pStyle w:val="ad"/>
              <w:numPr>
                <w:ilvl w:val="0"/>
                <w:numId w:val="2"/>
              </w:numPr>
              <w:rPr>
                <w:rFonts w:ascii="Calibri" w:hAnsi="Calibri" w:cs="Calibri"/>
              </w:rPr>
            </w:pPr>
            <w:r>
              <w:rPr>
                <w:rFonts w:ascii="Calibri" w:hAnsi="Calibri" w:cs="Calibri"/>
              </w:rPr>
              <w:t xml:space="preserve">Φτωχή </w:t>
            </w:r>
            <w:r w:rsidR="00A60769" w:rsidRPr="00A60769">
              <w:rPr>
                <w:rFonts w:ascii="Calibri" w:hAnsi="Calibri" w:cs="Calibri"/>
              </w:rPr>
              <w:t xml:space="preserve"> φαντασία</w:t>
            </w:r>
            <w:r>
              <w:rPr>
                <w:rFonts w:ascii="Calibri" w:hAnsi="Calibri" w:cs="Calibri"/>
              </w:rPr>
              <w:t>ς</w:t>
            </w:r>
          </w:p>
          <w:p w:rsidR="004A5D51" w:rsidRDefault="000E3479" w:rsidP="007D3A26">
            <w:pPr>
              <w:pStyle w:val="ad"/>
              <w:numPr>
                <w:ilvl w:val="0"/>
                <w:numId w:val="2"/>
              </w:numPr>
              <w:rPr>
                <w:rFonts w:ascii="Calibri" w:hAnsi="Calibri" w:cs="Calibri"/>
              </w:rPr>
            </w:pPr>
            <w:r w:rsidRPr="004A5D51">
              <w:rPr>
                <w:rFonts w:ascii="Calibri" w:hAnsi="Calibri" w:cs="Calibri"/>
              </w:rPr>
              <w:t>Απουσία κινήτρων ή μειωμένης επιθυμίας για κοινωνική επαφή</w:t>
            </w:r>
          </w:p>
          <w:p w:rsidR="00444C48" w:rsidRDefault="00444C48" w:rsidP="00444C48">
            <w:pPr>
              <w:pStyle w:val="ad"/>
              <w:numPr>
                <w:ilvl w:val="0"/>
                <w:numId w:val="2"/>
              </w:numPr>
              <w:rPr>
                <w:rFonts w:ascii="Calibri" w:hAnsi="Calibri" w:cs="Calibri"/>
              </w:rPr>
            </w:pPr>
            <w:r>
              <w:rPr>
                <w:rFonts w:ascii="Calibri" w:hAnsi="Calibri" w:cs="Calibri"/>
              </w:rPr>
              <w:t>Α</w:t>
            </w:r>
            <w:r w:rsidRPr="00444C48">
              <w:rPr>
                <w:rFonts w:ascii="Calibri" w:hAnsi="Calibri" w:cs="Calibri"/>
              </w:rPr>
              <w:t>πουσία συγχρονισμένης βλεμματικής επαφής με τους άλλους</w:t>
            </w:r>
          </w:p>
          <w:p w:rsidR="003C4E6A" w:rsidRDefault="004A5D51" w:rsidP="007D3A26">
            <w:pPr>
              <w:pStyle w:val="ad"/>
              <w:numPr>
                <w:ilvl w:val="0"/>
                <w:numId w:val="2"/>
              </w:numPr>
              <w:rPr>
                <w:rFonts w:ascii="Calibri" w:hAnsi="Calibri" w:cs="Calibri"/>
              </w:rPr>
            </w:pPr>
            <w:r w:rsidRPr="004A5D51">
              <w:rPr>
                <w:rFonts w:ascii="Calibri" w:hAnsi="Calibri" w:cs="Calibri"/>
              </w:rPr>
              <w:t>Περιορισμένη</w:t>
            </w:r>
            <w:r w:rsidR="000E3479" w:rsidRPr="004A5D51">
              <w:rPr>
                <w:rFonts w:ascii="Calibri" w:hAnsi="Calibri" w:cs="Calibri"/>
              </w:rPr>
              <w:t xml:space="preserve"> γλωσσική ανάπτυξη</w:t>
            </w:r>
          </w:p>
          <w:p w:rsidR="00C672A4" w:rsidRDefault="00C672A4" w:rsidP="007D3A26">
            <w:pPr>
              <w:pStyle w:val="ad"/>
              <w:numPr>
                <w:ilvl w:val="0"/>
                <w:numId w:val="2"/>
              </w:numPr>
              <w:rPr>
                <w:rFonts w:ascii="Calibri" w:hAnsi="Calibri" w:cs="Calibri"/>
              </w:rPr>
            </w:pPr>
            <w:r>
              <w:rPr>
                <w:rFonts w:ascii="Calibri" w:hAnsi="Calibri" w:cs="Calibri"/>
              </w:rPr>
              <w:t>Έλλειψη δεξιοτήτων συναισθηματικής νοημοσύνης</w:t>
            </w:r>
          </w:p>
          <w:p w:rsidR="00930BA3" w:rsidRDefault="00930BA3" w:rsidP="00930BA3">
            <w:pPr>
              <w:pStyle w:val="ad"/>
              <w:numPr>
                <w:ilvl w:val="0"/>
                <w:numId w:val="2"/>
              </w:numPr>
              <w:rPr>
                <w:rFonts w:ascii="Calibri" w:hAnsi="Calibri" w:cs="Calibri"/>
              </w:rPr>
            </w:pPr>
            <w:r>
              <w:rPr>
                <w:rFonts w:ascii="Calibri" w:hAnsi="Calibri" w:cs="Calibri"/>
              </w:rPr>
              <w:t>Ε</w:t>
            </w:r>
            <w:r w:rsidRPr="00930BA3">
              <w:rPr>
                <w:rFonts w:ascii="Calibri" w:hAnsi="Calibri" w:cs="Calibri"/>
              </w:rPr>
              <w:t>παναλαμβανόμενες συμπεριφορές</w:t>
            </w:r>
          </w:p>
          <w:p w:rsidR="00DF5D6F" w:rsidRPr="004A5D51" w:rsidRDefault="00DF5D6F" w:rsidP="00DF5D6F">
            <w:pPr>
              <w:pStyle w:val="ad"/>
              <w:numPr>
                <w:ilvl w:val="0"/>
                <w:numId w:val="2"/>
              </w:numPr>
              <w:rPr>
                <w:rFonts w:ascii="Calibri" w:hAnsi="Calibri" w:cs="Calibri"/>
              </w:rPr>
            </w:pPr>
            <w:r>
              <w:rPr>
                <w:rFonts w:ascii="Calibri" w:hAnsi="Calibri" w:cs="Calibri"/>
              </w:rPr>
              <w:t xml:space="preserve">Περιπτώσεις </w:t>
            </w:r>
            <w:r w:rsidRPr="00DF5D6F">
              <w:rPr>
                <w:rFonts w:ascii="Calibri" w:hAnsi="Calibri" w:cs="Calibri"/>
              </w:rPr>
              <w:t>εξαιρετικά υψηλ</w:t>
            </w:r>
            <w:r>
              <w:rPr>
                <w:rFonts w:ascii="Calibri" w:hAnsi="Calibri" w:cs="Calibri"/>
              </w:rPr>
              <w:t>ών</w:t>
            </w:r>
            <w:r w:rsidRPr="00DF5D6F">
              <w:rPr>
                <w:rFonts w:ascii="Calibri" w:hAnsi="Calibri" w:cs="Calibri"/>
              </w:rPr>
              <w:t xml:space="preserve"> επιδόσε</w:t>
            </w:r>
            <w:r>
              <w:rPr>
                <w:rFonts w:ascii="Calibri" w:hAnsi="Calibri" w:cs="Calibri"/>
              </w:rPr>
              <w:t>ων</w:t>
            </w:r>
            <w:r w:rsidRPr="00DF5D6F">
              <w:rPr>
                <w:rFonts w:ascii="Calibri" w:hAnsi="Calibri" w:cs="Calibri"/>
              </w:rPr>
              <w:t xml:space="preserve"> σε μία ή περισσότερες περιοχές, όπως μουσική, τέχνη</w:t>
            </w:r>
            <w:r>
              <w:rPr>
                <w:rFonts w:ascii="Calibri" w:hAnsi="Calibri" w:cs="Calibri"/>
              </w:rPr>
              <w:t>, μαθηματικά</w:t>
            </w:r>
          </w:p>
          <w:p w:rsidR="003C4E6A" w:rsidRDefault="003C4E6A" w:rsidP="007D3A26">
            <w:pPr>
              <w:pStyle w:val="ad"/>
              <w:jc w:val="both"/>
              <w:rPr>
                <w:rFonts w:ascii="Calibri" w:hAnsi="Calibri" w:cs="Calibri"/>
              </w:rPr>
            </w:pPr>
          </w:p>
          <w:p w:rsidR="003C4E6A" w:rsidRPr="00F504CB" w:rsidRDefault="003C4E6A" w:rsidP="007D3A26">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ΜΑΘΗΣΙΑΚΟ ΠΕΡΙΒΑΛΛΟΝ</w:t>
            </w:r>
          </w:p>
          <w:p w:rsidR="003C4E6A" w:rsidRPr="00A50400" w:rsidRDefault="003C4E6A" w:rsidP="008A7B99">
            <w:pPr>
              <w:pStyle w:val="ad"/>
              <w:spacing w:after="0"/>
              <w:jc w:val="center"/>
              <w:rPr>
                <w:rFonts w:ascii="Calibri" w:hAnsi="Calibri" w:cs="Calibri"/>
                <w:b/>
                <w:sz w:val="24"/>
                <w:szCs w:val="24"/>
              </w:rPr>
            </w:pPr>
            <w:r w:rsidRPr="00A50400">
              <w:rPr>
                <w:rFonts w:ascii="Calibri" w:hAnsi="Calibri" w:cs="Calibri"/>
                <w:b/>
                <w:sz w:val="24"/>
                <w:szCs w:val="24"/>
              </w:rPr>
              <w:t>«</w:t>
            </w:r>
            <w:r w:rsidR="00801CE7">
              <w:rPr>
                <w:rFonts w:ascii="Calibri" w:hAnsi="Calibri" w:cs="Calibri"/>
                <w:b/>
                <w:sz w:val="24"/>
                <w:szCs w:val="24"/>
              </w:rPr>
              <w:t>Το κατάλληλα διαμορφωμένο μαθησιακό περιβάλλον για τα άτομα με αυτισμό, μπορεί να σ</w:t>
            </w:r>
            <w:r w:rsidR="00801CE7" w:rsidRPr="00801CE7">
              <w:rPr>
                <w:rFonts w:ascii="Calibri" w:hAnsi="Calibri" w:cs="Calibri"/>
                <w:b/>
                <w:sz w:val="24"/>
                <w:szCs w:val="24"/>
              </w:rPr>
              <w:t>υμβάλλει ουσιαστικά στ</w:t>
            </w:r>
            <w:r w:rsidR="00801CE7">
              <w:rPr>
                <w:rFonts w:ascii="Calibri" w:hAnsi="Calibri" w:cs="Calibri"/>
                <w:b/>
                <w:sz w:val="24"/>
                <w:szCs w:val="24"/>
              </w:rPr>
              <w:t xml:space="preserve">ον περιορισμό δυσκολιών που </w:t>
            </w:r>
            <w:r w:rsidR="00801CE7" w:rsidRPr="00801CE7">
              <w:rPr>
                <w:rFonts w:ascii="Calibri" w:hAnsi="Calibri" w:cs="Calibri"/>
                <w:b/>
                <w:sz w:val="24"/>
                <w:szCs w:val="24"/>
              </w:rPr>
              <w:t>απορρέουν από την υπερευαισθησία ή την υπο-ευαισθησία τους στα αισθητηριακά ερεθίσματα</w:t>
            </w:r>
            <w:r w:rsidRPr="00A50400">
              <w:rPr>
                <w:rFonts w:ascii="Calibri" w:hAnsi="Calibri" w:cs="Calibri"/>
                <w:b/>
                <w:sz w:val="24"/>
                <w:szCs w:val="24"/>
              </w:rPr>
              <w:t>»</w:t>
            </w:r>
          </w:p>
          <w:p w:rsidR="00E033F0" w:rsidRDefault="00E033F0" w:rsidP="007D3A26">
            <w:pPr>
              <w:pStyle w:val="ad"/>
              <w:jc w:val="both"/>
              <w:rPr>
                <w:rFonts w:ascii="Calibri" w:hAnsi="Calibri" w:cs="Calibri"/>
              </w:rPr>
            </w:pPr>
          </w:p>
          <w:p w:rsidR="00EF6E2B" w:rsidRDefault="00EF6E2B" w:rsidP="00EF6E2B">
            <w:pPr>
              <w:pStyle w:val="ad"/>
              <w:numPr>
                <w:ilvl w:val="0"/>
                <w:numId w:val="3"/>
              </w:numPr>
              <w:jc w:val="both"/>
              <w:rPr>
                <w:rFonts w:ascii="Calibri" w:hAnsi="Calibri" w:cs="Calibri"/>
              </w:rPr>
            </w:pPr>
            <w:r>
              <w:rPr>
                <w:rFonts w:ascii="Calibri" w:hAnsi="Calibri" w:cs="Calibri"/>
              </w:rPr>
              <w:t>Δ</w:t>
            </w:r>
            <w:r w:rsidRPr="00EF6E2B">
              <w:rPr>
                <w:rFonts w:ascii="Calibri" w:hAnsi="Calibri" w:cs="Calibri"/>
              </w:rPr>
              <w:t>ημιουργίας περιοχών («ζών</w:t>
            </w:r>
            <w:r>
              <w:rPr>
                <w:rFonts w:ascii="Calibri" w:hAnsi="Calibri" w:cs="Calibri"/>
              </w:rPr>
              <w:t>ες</w:t>
            </w:r>
            <w:r w:rsidRPr="00EF6E2B">
              <w:rPr>
                <w:rFonts w:ascii="Calibri" w:hAnsi="Calibri" w:cs="Calibri"/>
              </w:rPr>
              <w:t>») μέσα στο χώρο μάθησης</w:t>
            </w:r>
            <w:r>
              <w:rPr>
                <w:rFonts w:ascii="Calibri" w:hAnsi="Calibri" w:cs="Calibri"/>
              </w:rPr>
              <w:t xml:space="preserve"> (στην τάξη ή στο σχολείο)</w:t>
            </w:r>
          </w:p>
          <w:p w:rsidR="00EF6E2B" w:rsidRDefault="00EF6E2B" w:rsidP="00EF6E2B">
            <w:pPr>
              <w:pStyle w:val="ad"/>
              <w:numPr>
                <w:ilvl w:val="0"/>
                <w:numId w:val="3"/>
              </w:numPr>
              <w:jc w:val="both"/>
              <w:rPr>
                <w:rFonts w:ascii="Calibri" w:hAnsi="Calibri" w:cs="Calibri"/>
              </w:rPr>
            </w:pPr>
            <w:r>
              <w:rPr>
                <w:rFonts w:ascii="Calibri" w:hAnsi="Calibri" w:cs="Calibri"/>
              </w:rPr>
              <w:t>Ακολουθία σταθερών προγραμμάτων</w:t>
            </w:r>
            <w:r w:rsidR="0084119D">
              <w:rPr>
                <w:rFonts w:ascii="Calibri" w:hAnsi="Calibri" w:cs="Calibri"/>
              </w:rPr>
              <w:t xml:space="preserve"> – οργάνωση χρόνου</w:t>
            </w:r>
            <w:r>
              <w:rPr>
                <w:rFonts w:ascii="Calibri" w:hAnsi="Calibri" w:cs="Calibri"/>
              </w:rPr>
              <w:t xml:space="preserve"> (ρουτίνες)</w:t>
            </w:r>
          </w:p>
          <w:p w:rsidR="00793AD0" w:rsidRDefault="00EF6E2B" w:rsidP="00EF6E2B">
            <w:pPr>
              <w:pStyle w:val="ad"/>
              <w:numPr>
                <w:ilvl w:val="0"/>
                <w:numId w:val="3"/>
              </w:numPr>
              <w:jc w:val="both"/>
              <w:rPr>
                <w:rFonts w:ascii="Calibri" w:hAnsi="Calibri" w:cs="Calibri"/>
              </w:rPr>
            </w:pPr>
            <w:r>
              <w:rPr>
                <w:rFonts w:ascii="Calibri" w:hAnsi="Calibri" w:cs="Calibri"/>
              </w:rPr>
              <w:t>Ο</w:t>
            </w:r>
            <w:r w:rsidRPr="00EF6E2B">
              <w:rPr>
                <w:rFonts w:ascii="Calibri" w:hAnsi="Calibri" w:cs="Calibri"/>
              </w:rPr>
              <w:t xml:space="preserve">ργάνωση </w:t>
            </w:r>
            <w:r>
              <w:rPr>
                <w:rFonts w:ascii="Calibri" w:hAnsi="Calibri" w:cs="Calibri"/>
              </w:rPr>
              <w:t xml:space="preserve">των χώρων </w:t>
            </w:r>
            <w:r w:rsidRPr="00EF6E2B">
              <w:rPr>
                <w:rFonts w:ascii="Calibri" w:hAnsi="Calibri" w:cs="Calibri"/>
              </w:rPr>
              <w:t>της τάξης ώστε να υπάρχει σταθερότητα και σαφήνεια στη χρήση (</w:t>
            </w:r>
            <w:r>
              <w:rPr>
                <w:rFonts w:ascii="Calibri" w:hAnsi="Calibri" w:cs="Calibri"/>
              </w:rPr>
              <w:t xml:space="preserve">π.χ. </w:t>
            </w:r>
            <w:r w:rsidRPr="00EF6E2B">
              <w:rPr>
                <w:rFonts w:ascii="Calibri" w:hAnsi="Calibri" w:cs="Calibri"/>
              </w:rPr>
              <w:t>χώροι παιχνιδιού και αδρής κινητικότητας</w:t>
            </w:r>
            <w:r>
              <w:rPr>
                <w:rFonts w:ascii="Calibri" w:hAnsi="Calibri" w:cs="Calibri"/>
              </w:rPr>
              <w:t xml:space="preserve"> για τα </w:t>
            </w:r>
            <w:r w:rsidRPr="00EF6E2B">
              <w:rPr>
                <w:rFonts w:ascii="Calibri" w:hAnsi="Calibri" w:cs="Calibri"/>
              </w:rPr>
              <w:t xml:space="preserve">μικρότερα παιδιά, </w:t>
            </w:r>
            <w:r>
              <w:rPr>
                <w:rFonts w:ascii="Calibri" w:hAnsi="Calibri" w:cs="Calibri"/>
              </w:rPr>
              <w:t xml:space="preserve">χώροι για ατομική και ομαδική εργασία, χώροι </w:t>
            </w:r>
            <w:r w:rsidRPr="00EF6E2B">
              <w:rPr>
                <w:rFonts w:ascii="Calibri" w:hAnsi="Calibri" w:cs="Calibri"/>
              </w:rPr>
              <w:t xml:space="preserve">για ψυχαγωγία και άσκηση σε προ-επαγγελματικές και επαγγελματικές δεξιότητες </w:t>
            </w:r>
            <w:r w:rsidR="00793AD0">
              <w:rPr>
                <w:rFonts w:ascii="Calibri" w:hAnsi="Calibri" w:cs="Calibri"/>
              </w:rPr>
              <w:t>για μεγαλύτερα παιδιά)</w:t>
            </w:r>
          </w:p>
          <w:p w:rsidR="0084119D" w:rsidRDefault="0084119D" w:rsidP="0084119D">
            <w:pPr>
              <w:pStyle w:val="ad"/>
              <w:numPr>
                <w:ilvl w:val="0"/>
                <w:numId w:val="3"/>
              </w:numPr>
              <w:jc w:val="both"/>
              <w:rPr>
                <w:rFonts w:ascii="Calibri" w:hAnsi="Calibri" w:cs="Calibri"/>
              </w:rPr>
            </w:pPr>
            <w:r>
              <w:rPr>
                <w:rFonts w:ascii="Calibri" w:hAnsi="Calibri" w:cs="Calibri"/>
              </w:rPr>
              <w:t>Π</w:t>
            </w:r>
            <w:r w:rsidRPr="0084119D">
              <w:rPr>
                <w:rFonts w:ascii="Calibri" w:hAnsi="Calibri" w:cs="Calibri"/>
              </w:rPr>
              <w:t>ροσδιορ</w:t>
            </w:r>
            <w:r>
              <w:rPr>
                <w:rFonts w:ascii="Calibri" w:hAnsi="Calibri" w:cs="Calibri"/>
              </w:rPr>
              <w:t xml:space="preserve">ισμός των </w:t>
            </w:r>
            <w:r w:rsidRPr="0084119D">
              <w:rPr>
                <w:rFonts w:ascii="Calibri" w:hAnsi="Calibri" w:cs="Calibri"/>
              </w:rPr>
              <w:t>φυσικ</w:t>
            </w:r>
            <w:r>
              <w:rPr>
                <w:rFonts w:ascii="Calibri" w:hAnsi="Calibri" w:cs="Calibri"/>
              </w:rPr>
              <w:t xml:space="preserve">ώνορίων και της </w:t>
            </w:r>
            <w:r w:rsidRPr="0084119D">
              <w:rPr>
                <w:rFonts w:ascii="Calibri" w:hAnsi="Calibri" w:cs="Calibri"/>
              </w:rPr>
              <w:t>χρήση</w:t>
            </w:r>
            <w:r>
              <w:rPr>
                <w:rFonts w:ascii="Calibri" w:hAnsi="Calibri" w:cs="Calibri"/>
              </w:rPr>
              <w:t>ς</w:t>
            </w:r>
            <w:r w:rsidRPr="0084119D">
              <w:rPr>
                <w:rFonts w:ascii="Calibri" w:hAnsi="Calibri" w:cs="Calibri"/>
              </w:rPr>
              <w:t xml:space="preserve"> του κάθε χώρου.</w:t>
            </w:r>
          </w:p>
          <w:p w:rsidR="003C4E6A" w:rsidRPr="005D5E5E" w:rsidRDefault="005D5E5E" w:rsidP="005D5E5E">
            <w:pPr>
              <w:pStyle w:val="ad"/>
              <w:numPr>
                <w:ilvl w:val="0"/>
                <w:numId w:val="3"/>
              </w:numPr>
              <w:jc w:val="both"/>
              <w:rPr>
                <w:rFonts w:ascii="Calibri" w:hAnsi="Calibri" w:cs="Calibri"/>
              </w:rPr>
            </w:pPr>
            <w:r>
              <w:rPr>
                <w:rFonts w:ascii="Calibri" w:hAnsi="Calibri" w:cs="Calibri"/>
              </w:rPr>
              <w:t>Ο</w:t>
            </w:r>
            <w:r w:rsidRPr="005D5E5E">
              <w:rPr>
                <w:rFonts w:ascii="Calibri" w:hAnsi="Calibri" w:cs="Calibri"/>
              </w:rPr>
              <w:t>ργάνωση του διδακτικού υλικού μέσα στην τάξη</w:t>
            </w:r>
            <w:r>
              <w:rPr>
                <w:rFonts w:ascii="Calibri" w:hAnsi="Calibri" w:cs="Calibri"/>
              </w:rPr>
              <w:t xml:space="preserve"> (π.χ. </w:t>
            </w:r>
            <w:r w:rsidRPr="005D5E5E">
              <w:rPr>
                <w:rFonts w:ascii="Calibri" w:hAnsi="Calibri" w:cs="Calibri"/>
              </w:rPr>
              <w:t>τοποθέτηση των υλικών σε μεγάλα κουτιά ή καλάθια με την κατάλληλη σηματοδότηση</w:t>
            </w:r>
            <w:r>
              <w:rPr>
                <w:rFonts w:ascii="Calibri" w:hAnsi="Calibri" w:cs="Calibri"/>
              </w:rPr>
              <w:t xml:space="preserve">) </w:t>
            </w:r>
          </w:p>
          <w:p w:rsidR="001873BF" w:rsidRDefault="001873BF" w:rsidP="007D3A26">
            <w:pPr>
              <w:pStyle w:val="ad"/>
              <w:jc w:val="both"/>
              <w:rPr>
                <w:rFonts w:ascii="Calibri" w:hAnsi="Calibri" w:cs="Calibri"/>
              </w:rPr>
            </w:pPr>
          </w:p>
          <w:p w:rsidR="001873BF" w:rsidRDefault="001873BF" w:rsidP="007D3A26">
            <w:pPr>
              <w:pStyle w:val="ad"/>
              <w:jc w:val="both"/>
              <w:rPr>
                <w:rFonts w:ascii="Calibri" w:hAnsi="Calibri" w:cs="Calibri"/>
              </w:rPr>
            </w:pPr>
          </w:p>
          <w:p w:rsidR="00C61BC4" w:rsidRDefault="00C61BC4" w:rsidP="007D3A26">
            <w:pPr>
              <w:pStyle w:val="ad"/>
              <w:jc w:val="both"/>
              <w:rPr>
                <w:rFonts w:ascii="Calibri" w:hAnsi="Calibri" w:cs="Calibri"/>
              </w:rPr>
            </w:pPr>
          </w:p>
          <w:p w:rsidR="00C61BC4" w:rsidRDefault="00C61BC4" w:rsidP="007D3A26">
            <w:pPr>
              <w:pStyle w:val="ad"/>
              <w:jc w:val="both"/>
              <w:rPr>
                <w:rFonts w:ascii="Calibri" w:hAnsi="Calibri" w:cs="Calibri"/>
              </w:rPr>
            </w:pPr>
          </w:p>
          <w:p w:rsidR="00C61BC4" w:rsidRDefault="00C61BC4" w:rsidP="007D3A26">
            <w:pPr>
              <w:pStyle w:val="ad"/>
              <w:jc w:val="both"/>
              <w:rPr>
                <w:rFonts w:ascii="Calibri" w:hAnsi="Calibri" w:cs="Calibri"/>
              </w:rPr>
            </w:pPr>
          </w:p>
          <w:p w:rsidR="00C61BC4" w:rsidRDefault="00C61BC4" w:rsidP="007D3A26">
            <w:pPr>
              <w:pStyle w:val="ad"/>
              <w:jc w:val="both"/>
              <w:rPr>
                <w:rFonts w:ascii="Calibri" w:hAnsi="Calibri" w:cs="Calibri"/>
              </w:rPr>
            </w:pPr>
          </w:p>
          <w:p w:rsidR="00C61BC4" w:rsidRDefault="00C61BC4" w:rsidP="007D3A26">
            <w:pPr>
              <w:pStyle w:val="ad"/>
              <w:jc w:val="both"/>
              <w:rPr>
                <w:rFonts w:ascii="Calibri" w:hAnsi="Calibri" w:cs="Calibri"/>
              </w:rPr>
            </w:pPr>
          </w:p>
          <w:p w:rsidR="00C61BC4" w:rsidRDefault="00C61BC4" w:rsidP="007D3A26">
            <w:pPr>
              <w:pStyle w:val="ad"/>
              <w:jc w:val="both"/>
              <w:rPr>
                <w:rFonts w:ascii="Calibri" w:hAnsi="Calibri" w:cs="Calibri"/>
              </w:rPr>
            </w:pPr>
          </w:p>
          <w:p w:rsidR="00C61BC4" w:rsidRDefault="00C61BC4" w:rsidP="007D3A26">
            <w:pPr>
              <w:pStyle w:val="ad"/>
              <w:jc w:val="both"/>
              <w:rPr>
                <w:rFonts w:ascii="Calibri" w:hAnsi="Calibri" w:cs="Calibri"/>
              </w:rPr>
            </w:pPr>
          </w:p>
          <w:p w:rsidR="00C61BC4" w:rsidRDefault="00C61BC4" w:rsidP="007D3A26">
            <w:pPr>
              <w:pStyle w:val="ad"/>
              <w:jc w:val="both"/>
              <w:rPr>
                <w:rFonts w:ascii="Calibri" w:hAnsi="Calibri" w:cs="Calibri"/>
              </w:rPr>
            </w:pPr>
          </w:p>
          <w:p w:rsidR="00C61BC4" w:rsidRDefault="00C61BC4" w:rsidP="007D3A26">
            <w:pPr>
              <w:pStyle w:val="ad"/>
              <w:jc w:val="both"/>
              <w:rPr>
                <w:rFonts w:ascii="Calibri" w:hAnsi="Calibri" w:cs="Calibri"/>
              </w:rPr>
            </w:pPr>
          </w:p>
          <w:p w:rsidR="00C61BC4" w:rsidRDefault="00C61BC4" w:rsidP="007D3A26">
            <w:pPr>
              <w:pStyle w:val="ad"/>
              <w:jc w:val="both"/>
              <w:rPr>
                <w:rFonts w:ascii="Calibri" w:hAnsi="Calibri" w:cs="Calibri"/>
              </w:rPr>
            </w:pPr>
          </w:p>
          <w:p w:rsidR="001873BF" w:rsidRDefault="001873BF" w:rsidP="007D3A26">
            <w:pPr>
              <w:pStyle w:val="ad"/>
              <w:jc w:val="both"/>
              <w:rPr>
                <w:rFonts w:ascii="Calibri" w:hAnsi="Calibri" w:cs="Calibri"/>
              </w:rPr>
            </w:pPr>
          </w:p>
          <w:p w:rsidR="003C4E6A" w:rsidRPr="00F504CB" w:rsidRDefault="003C4E6A" w:rsidP="007D3A26">
            <w:pPr>
              <w:pStyle w:val="ad"/>
              <w:shd w:val="clear" w:color="auto" w:fill="D0AE72" w:themeFill="background2" w:themeFillShade="BF"/>
              <w:spacing w:after="0"/>
              <w:jc w:val="center"/>
              <w:rPr>
                <w:rFonts w:ascii="Calibri" w:hAnsi="Calibri" w:cs="Calibri"/>
                <w:b/>
                <w:sz w:val="28"/>
                <w:szCs w:val="28"/>
              </w:rPr>
            </w:pPr>
            <w:r>
              <w:rPr>
                <w:rFonts w:ascii="Calibri" w:hAnsi="Calibri" w:cs="Calibri"/>
                <w:b/>
                <w:sz w:val="28"/>
                <w:szCs w:val="28"/>
              </w:rPr>
              <w:lastRenderedPageBreak/>
              <w:t>ΕΚΠΑΙΔΕΥΤΙΚΟ ΥΛΙΚΟ/ΕΡΓΑΛΕΙΑ</w:t>
            </w:r>
          </w:p>
          <w:p w:rsidR="003C4E6A" w:rsidRDefault="003C4E6A" w:rsidP="007D3A26">
            <w:pPr>
              <w:spacing w:after="0"/>
              <w:jc w:val="center"/>
              <w:rPr>
                <w:rFonts w:ascii="Calibri" w:hAnsi="Calibri" w:cs="Calibri"/>
                <w:b/>
                <w:sz w:val="24"/>
                <w:szCs w:val="24"/>
                <w:lang w:bidi="el-GR"/>
              </w:rPr>
            </w:pPr>
            <w:r w:rsidRPr="00E806F9">
              <w:rPr>
                <w:rFonts w:ascii="Calibri" w:hAnsi="Calibri" w:cs="Calibri"/>
                <w:b/>
                <w:sz w:val="24"/>
                <w:szCs w:val="24"/>
                <w:lang w:bidi="el-GR"/>
              </w:rPr>
              <w:t>«</w:t>
            </w:r>
            <w:r>
              <w:rPr>
                <w:rFonts w:ascii="Calibri" w:hAnsi="Calibri" w:cs="Calibri"/>
                <w:b/>
                <w:sz w:val="24"/>
                <w:szCs w:val="24"/>
                <w:lang w:bidi="el-GR"/>
              </w:rPr>
              <w:t>Η χρήση μεγάλης ποικιλίας εκπαιδευτικού υλικού αποτελεί μέσο και όχι σκοπό. Πρέπει να χρησιμοποιείται με βάση μια συστηματική αξιολόγηση</w:t>
            </w:r>
            <w:r w:rsidRPr="00E806F9">
              <w:rPr>
                <w:rFonts w:ascii="Calibri" w:hAnsi="Calibri" w:cs="Calibri"/>
                <w:b/>
                <w:sz w:val="24"/>
                <w:szCs w:val="24"/>
                <w:lang w:bidi="el-GR"/>
              </w:rPr>
              <w:t>»</w:t>
            </w:r>
          </w:p>
          <w:p w:rsidR="003C4E6A" w:rsidRPr="00E806F9" w:rsidRDefault="003C4E6A" w:rsidP="007D3A26">
            <w:pPr>
              <w:spacing w:after="0"/>
              <w:jc w:val="center"/>
              <w:rPr>
                <w:rFonts w:ascii="Calibri" w:hAnsi="Calibri" w:cs="Calibri"/>
                <w:b/>
                <w:sz w:val="24"/>
                <w:szCs w:val="24"/>
                <w:lang w:bidi="el-GR"/>
              </w:rPr>
            </w:pPr>
          </w:p>
          <w:p w:rsidR="003C4E6A" w:rsidRDefault="00CC0BC0" w:rsidP="00C7297B">
            <w:pPr>
              <w:pStyle w:val="af4"/>
              <w:numPr>
                <w:ilvl w:val="0"/>
                <w:numId w:val="4"/>
              </w:numPr>
              <w:spacing w:after="0"/>
              <w:jc w:val="both"/>
              <w:rPr>
                <w:rFonts w:ascii="Calibri" w:hAnsi="Calibri" w:cs="Calibri"/>
                <w:lang w:bidi="el-GR"/>
              </w:rPr>
            </w:pPr>
            <w:r>
              <w:rPr>
                <w:rFonts w:ascii="Calibri" w:hAnsi="Calibri" w:cs="Calibri"/>
                <w:lang w:bidi="el-GR"/>
              </w:rPr>
              <w:t>Ο</w:t>
            </w:r>
            <w:r w:rsidR="00C7297B">
              <w:rPr>
                <w:rFonts w:ascii="Calibri" w:hAnsi="Calibri" w:cs="Calibri"/>
                <w:lang w:bidi="el-GR"/>
              </w:rPr>
              <w:t>πτικό</w:t>
            </w:r>
            <w:r w:rsidR="00101077" w:rsidRPr="00101077">
              <w:rPr>
                <w:rFonts w:ascii="Calibri" w:hAnsi="Calibri" w:cs="Calibri"/>
                <w:lang w:bidi="el-GR"/>
              </w:rPr>
              <w:t xml:space="preserve"> υλικ</w:t>
            </w:r>
            <w:r w:rsidR="00C7297B">
              <w:rPr>
                <w:rFonts w:ascii="Calibri" w:hAnsi="Calibri" w:cs="Calibri"/>
                <w:lang w:bidi="el-GR"/>
              </w:rPr>
              <w:t>ό (</w:t>
            </w:r>
            <w:r w:rsidR="00C7297B" w:rsidRPr="00C7297B">
              <w:rPr>
                <w:rFonts w:ascii="Calibri" w:hAnsi="Calibri" w:cs="Calibri"/>
                <w:lang w:bidi="el-GR"/>
              </w:rPr>
              <w:t>φωτογραφίες</w:t>
            </w:r>
            <w:r w:rsidR="00C7297B">
              <w:rPr>
                <w:rFonts w:ascii="Calibri" w:hAnsi="Calibri" w:cs="Calibri"/>
                <w:lang w:bidi="el-GR"/>
              </w:rPr>
              <w:t xml:space="preserve">, </w:t>
            </w:r>
            <w:r w:rsidR="00C7297B" w:rsidRPr="00C7297B">
              <w:rPr>
                <w:rFonts w:ascii="Calibri" w:hAnsi="Calibri" w:cs="Calibri"/>
                <w:lang w:bidi="el-GR"/>
              </w:rPr>
              <w:t xml:space="preserve">έγχρωμα </w:t>
            </w:r>
            <w:r w:rsidR="00C7297B">
              <w:rPr>
                <w:rFonts w:ascii="Calibri" w:hAnsi="Calibri" w:cs="Calibri"/>
                <w:lang w:bidi="el-GR"/>
              </w:rPr>
              <w:t xml:space="preserve">και ασπρόμαυρα </w:t>
            </w:r>
            <w:r w:rsidR="00C7297B" w:rsidRPr="00C7297B">
              <w:rPr>
                <w:rFonts w:ascii="Calibri" w:hAnsi="Calibri" w:cs="Calibri"/>
                <w:lang w:bidi="el-GR"/>
              </w:rPr>
              <w:t>σκίτσα</w:t>
            </w:r>
            <w:r w:rsidR="00C7297B">
              <w:rPr>
                <w:rFonts w:ascii="Calibri" w:hAnsi="Calibri" w:cs="Calibri"/>
                <w:lang w:bidi="el-GR"/>
              </w:rPr>
              <w:t>, διαγράμματα και σχέδια)</w:t>
            </w:r>
          </w:p>
          <w:p w:rsidR="00C7297B" w:rsidRDefault="00C7297B" w:rsidP="00C7297B">
            <w:pPr>
              <w:pStyle w:val="af4"/>
              <w:numPr>
                <w:ilvl w:val="0"/>
                <w:numId w:val="4"/>
              </w:numPr>
              <w:spacing w:after="0"/>
              <w:jc w:val="both"/>
              <w:rPr>
                <w:rFonts w:ascii="Calibri" w:hAnsi="Calibri" w:cs="Calibri"/>
                <w:lang w:bidi="el-GR"/>
              </w:rPr>
            </w:pPr>
            <w:r>
              <w:rPr>
                <w:rFonts w:ascii="Calibri" w:hAnsi="Calibri" w:cs="Calibri"/>
                <w:lang w:bidi="el-GR"/>
              </w:rPr>
              <w:t>Γ</w:t>
            </w:r>
            <w:r w:rsidRPr="00C7297B">
              <w:rPr>
                <w:rFonts w:ascii="Calibri" w:hAnsi="Calibri" w:cs="Calibri"/>
                <w:lang w:bidi="el-GR"/>
              </w:rPr>
              <w:t>νωστικά σενάρια (cognitive scripts</w:t>
            </w:r>
            <w:r>
              <w:rPr>
                <w:rFonts w:ascii="Calibri" w:hAnsi="Calibri" w:cs="Calibri"/>
                <w:lang w:bidi="el-GR"/>
              </w:rPr>
              <w:t>)</w:t>
            </w:r>
          </w:p>
          <w:p w:rsidR="003C4E6A" w:rsidRPr="00BE10B0" w:rsidRDefault="00CC0BC0" w:rsidP="00BE10B0">
            <w:pPr>
              <w:pStyle w:val="af4"/>
              <w:numPr>
                <w:ilvl w:val="0"/>
                <w:numId w:val="4"/>
              </w:numPr>
              <w:spacing w:after="0"/>
              <w:jc w:val="both"/>
              <w:rPr>
                <w:rFonts w:ascii="Calibri" w:hAnsi="Calibri" w:cs="Calibri"/>
                <w:lang w:bidi="el-GR"/>
              </w:rPr>
            </w:pPr>
            <w:r>
              <w:rPr>
                <w:rFonts w:ascii="Calibri" w:hAnsi="Calibri" w:cs="Calibri"/>
                <w:lang w:bidi="el-GR"/>
              </w:rPr>
              <w:t>Ο</w:t>
            </w:r>
            <w:r w:rsidRPr="00CC0BC0">
              <w:rPr>
                <w:rFonts w:ascii="Calibri" w:hAnsi="Calibri" w:cs="Calibri"/>
                <w:lang w:bidi="el-GR"/>
              </w:rPr>
              <w:t>πτικές οδηγίες (visual instructions), που περιγράφουν την ακολουθία των βημάτων για την εκτέλεση μιας δραστηριότητας</w:t>
            </w:r>
          </w:p>
          <w:p w:rsidR="003C4E6A" w:rsidRPr="00F53B46" w:rsidRDefault="003C4E6A" w:rsidP="007D3A26">
            <w:pPr>
              <w:pStyle w:val="af4"/>
              <w:numPr>
                <w:ilvl w:val="0"/>
                <w:numId w:val="4"/>
              </w:numPr>
              <w:spacing w:after="0"/>
              <w:jc w:val="both"/>
              <w:rPr>
                <w:rFonts w:ascii="Calibri" w:hAnsi="Calibri" w:cs="Calibri"/>
                <w:lang w:val="en-US" w:bidi="el-GR"/>
              </w:rPr>
            </w:pPr>
            <w:r>
              <w:rPr>
                <w:rFonts w:ascii="Calibri" w:hAnsi="Calibri" w:cs="Calibri"/>
                <w:lang w:bidi="el-GR"/>
              </w:rPr>
              <w:t>Βίντεο</w:t>
            </w:r>
            <w:r w:rsidR="00F53B46">
              <w:rPr>
                <w:rFonts w:ascii="Calibri" w:hAnsi="Calibri" w:cs="Calibri"/>
                <w:lang w:val="en-US" w:bidi="el-GR"/>
              </w:rPr>
              <w:t>(</w:t>
            </w:r>
            <w:r w:rsidR="00F53B46">
              <w:rPr>
                <w:rFonts w:ascii="Calibri" w:hAnsi="Calibri" w:cs="Calibri"/>
                <w:lang w:bidi="el-GR"/>
              </w:rPr>
              <w:t>π</w:t>
            </w:r>
            <w:r w:rsidR="00F53B46" w:rsidRPr="00F53B46">
              <w:rPr>
                <w:rFonts w:ascii="Calibri" w:hAnsi="Calibri" w:cs="Calibri"/>
                <w:lang w:val="en-US" w:bidi="el-GR"/>
              </w:rPr>
              <w:t>.</w:t>
            </w:r>
            <w:r w:rsidR="00F53B46">
              <w:rPr>
                <w:rFonts w:ascii="Calibri" w:hAnsi="Calibri" w:cs="Calibri"/>
                <w:lang w:bidi="el-GR"/>
              </w:rPr>
              <w:t>χ</w:t>
            </w:r>
            <w:r w:rsidR="00F53B46" w:rsidRPr="00F53B46">
              <w:rPr>
                <w:rFonts w:ascii="Calibri" w:hAnsi="Calibri" w:cs="Calibri"/>
                <w:lang w:val="en-US" w:bidi="el-GR"/>
              </w:rPr>
              <w:t xml:space="preserve">. </w:t>
            </w:r>
            <w:r w:rsidR="00F53B46">
              <w:rPr>
                <w:rFonts w:ascii="Calibri" w:hAnsi="Calibri" w:cs="Calibri"/>
                <w:lang w:val="en-US" w:bidi="el-GR"/>
              </w:rPr>
              <w:t>video – modelling)</w:t>
            </w:r>
          </w:p>
          <w:p w:rsidR="00BE10B0" w:rsidRDefault="00BE10B0" w:rsidP="00BE10B0">
            <w:pPr>
              <w:pStyle w:val="af4"/>
              <w:numPr>
                <w:ilvl w:val="0"/>
                <w:numId w:val="4"/>
              </w:numPr>
              <w:spacing w:after="0"/>
              <w:jc w:val="both"/>
              <w:rPr>
                <w:rFonts w:ascii="Calibri" w:hAnsi="Calibri" w:cs="Calibri"/>
                <w:lang w:bidi="el-GR"/>
              </w:rPr>
            </w:pPr>
            <w:r>
              <w:rPr>
                <w:rFonts w:ascii="Calibri" w:hAnsi="Calibri" w:cs="Calibri"/>
                <w:lang w:bidi="el-GR"/>
              </w:rPr>
              <w:t>Χ</w:t>
            </w:r>
            <w:r w:rsidRPr="00BE10B0">
              <w:rPr>
                <w:rFonts w:ascii="Calibri" w:hAnsi="Calibri" w:cs="Calibri"/>
                <w:lang w:bidi="el-GR"/>
              </w:rPr>
              <w:t>ρήση ανθεκτικών υλικών ώστε να απαιτείται ελάχιστη προσπάθεια</w:t>
            </w:r>
            <w:r>
              <w:rPr>
                <w:rFonts w:ascii="Calibri" w:hAnsi="Calibri" w:cs="Calibri"/>
                <w:lang w:bidi="el-GR"/>
              </w:rPr>
              <w:t xml:space="preserve"> (</w:t>
            </w:r>
            <w:r w:rsidRPr="00BE10B0">
              <w:rPr>
                <w:rFonts w:ascii="Calibri" w:hAnsi="Calibri" w:cs="Calibri"/>
                <w:lang w:bidi="el-GR"/>
              </w:rPr>
              <w:t>ειδικά για τους μαθητές προσχολικής ηλικίας</w:t>
            </w:r>
            <w:r>
              <w:rPr>
                <w:rFonts w:ascii="Calibri" w:hAnsi="Calibri" w:cs="Calibri"/>
                <w:lang w:bidi="el-GR"/>
              </w:rPr>
              <w:t>)</w:t>
            </w:r>
          </w:p>
          <w:p w:rsidR="00AA30E5" w:rsidRDefault="00AA30E5" w:rsidP="00AA30E5">
            <w:pPr>
              <w:pStyle w:val="af4"/>
              <w:numPr>
                <w:ilvl w:val="0"/>
                <w:numId w:val="4"/>
              </w:numPr>
              <w:spacing w:after="0"/>
              <w:jc w:val="both"/>
              <w:rPr>
                <w:rFonts w:ascii="Calibri" w:hAnsi="Calibri" w:cs="Calibri"/>
                <w:lang w:bidi="el-GR"/>
              </w:rPr>
            </w:pPr>
            <w:r>
              <w:rPr>
                <w:rFonts w:ascii="Calibri" w:hAnsi="Calibri" w:cs="Calibri"/>
                <w:lang w:bidi="el-GR"/>
              </w:rPr>
              <w:t>Χ</w:t>
            </w:r>
            <w:r w:rsidRPr="00AA30E5">
              <w:rPr>
                <w:rFonts w:ascii="Calibri" w:hAnsi="Calibri" w:cs="Calibri"/>
                <w:lang w:bidi="el-GR"/>
              </w:rPr>
              <w:t>ρήση ειδικού κατασκευαστικού υλικού (</w:t>
            </w:r>
            <w:r>
              <w:rPr>
                <w:rFonts w:ascii="Calibri" w:hAnsi="Calibri" w:cs="Calibri"/>
                <w:lang w:bidi="el-GR"/>
              </w:rPr>
              <w:t xml:space="preserve">π.χ. </w:t>
            </w:r>
            <w:r w:rsidR="00DD63C7">
              <w:rPr>
                <w:rFonts w:ascii="Calibri" w:hAnsi="Calibri" w:cs="Calibri"/>
                <w:lang w:val="en-US" w:bidi="el-GR"/>
              </w:rPr>
              <w:t>l</w:t>
            </w:r>
            <w:r w:rsidRPr="00AA30E5">
              <w:rPr>
                <w:rFonts w:ascii="Calibri" w:hAnsi="Calibri" w:cs="Calibri"/>
                <w:lang w:bidi="el-GR"/>
              </w:rPr>
              <w:t>ego) για μοναχικό ή συνεργατικό παιχνίδι</w:t>
            </w:r>
          </w:p>
          <w:p w:rsidR="00DD63C7" w:rsidRDefault="00DD63C7" w:rsidP="00AA30E5">
            <w:pPr>
              <w:pStyle w:val="af4"/>
              <w:numPr>
                <w:ilvl w:val="0"/>
                <w:numId w:val="4"/>
              </w:numPr>
              <w:spacing w:after="0"/>
              <w:jc w:val="both"/>
              <w:rPr>
                <w:rFonts w:ascii="Calibri" w:hAnsi="Calibri" w:cs="Calibri"/>
                <w:lang w:bidi="el-GR"/>
              </w:rPr>
            </w:pPr>
            <w:r>
              <w:rPr>
                <w:rFonts w:ascii="Calibri" w:hAnsi="Calibri" w:cs="Calibri"/>
                <w:lang w:bidi="el-GR"/>
              </w:rPr>
              <w:t>Συστήματα εναλλακτικής επικοινωνίας</w:t>
            </w:r>
            <w:r w:rsidR="005A0839">
              <w:rPr>
                <w:rFonts w:ascii="Calibri" w:hAnsi="Calibri" w:cs="Calibri"/>
                <w:lang w:bidi="el-GR"/>
              </w:rPr>
              <w:t xml:space="preserve"> (π.χ. </w:t>
            </w:r>
            <w:r w:rsidR="005A0839">
              <w:rPr>
                <w:rFonts w:ascii="Calibri" w:hAnsi="Calibri" w:cs="Calibri"/>
                <w:lang w:val="en-US" w:bidi="el-GR"/>
              </w:rPr>
              <w:t>PECS</w:t>
            </w:r>
            <w:r w:rsidR="005A0839" w:rsidRPr="005A0839">
              <w:rPr>
                <w:rFonts w:ascii="Calibri" w:hAnsi="Calibri" w:cs="Calibri"/>
                <w:lang w:bidi="el-GR"/>
              </w:rPr>
              <w:t>)</w:t>
            </w:r>
          </w:p>
          <w:p w:rsidR="003C4E6A" w:rsidRDefault="003C4E6A" w:rsidP="007D3A26">
            <w:pPr>
              <w:pStyle w:val="af4"/>
              <w:spacing w:after="0"/>
              <w:jc w:val="both"/>
              <w:rPr>
                <w:rFonts w:ascii="Calibri" w:hAnsi="Calibri" w:cs="Calibri"/>
                <w:lang w:bidi="el-GR"/>
              </w:rPr>
            </w:pPr>
          </w:p>
          <w:p w:rsidR="003C4E6A" w:rsidRDefault="003C4E6A" w:rsidP="007D3A26">
            <w:pPr>
              <w:pStyle w:val="ad"/>
              <w:shd w:val="clear" w:color="auto" w:fill="D0AE72" w:themeFill="background2" w:themeFillShade="BF"/>
              <w:spacing w:after="0"/>
              <w:jc w:val="center"/>
              <w:rPr>
                <w:rFonts w:ascii="Calibri" w:hAnsi="Calibri" w:cs="Calibri"/>
                <w:lang w:bidi="el-GR"/>
              </w:rPr>
            </w:pPr>
            <w:r>
              <w:rPr>
                <w:rFonts w:ascii="Calibri" w:hAnsi="Calibri" w:cs="Calibri"/>
                <w:b/>
                <w:sz w:val="28"/>
                <w:szCs w:val="28"/>
              </w:rPr>
              <w:t>ΔΙΔΑΚΤΙΚΕΣ ΠΡΟΣΕΓΓΙΣΕΙΣ - ΠΡΑΚΤΙΚΕΣ</w:t>
            </w:r>
          </w:p>
          <w:p w:rsidR="003C4E6A" w:rsidRPr="00A515F2" w:rsidRDefault="003C4E6A" w:rsidP="007D3A26">
            <w:pPr>
              <w:spacing w:after="0"/>
              <w:jc w:val="center"/>
              <w:rPr>
                <w:rFonts w:ascii="Calibri" w:hAnsi="Calibri" w:cs="Calibri"/>
                <w:b/>
                <w:lang w:bidi="el-GR"/>
              </w:rPr>
            </w:pPr>
            <w:r w:rsidRPr="00A515F2">
              <w:rPr>
                <w:rFonts w:ascii="Calibri" w:hAnsi="Calibri" w:cs="Calibri"/>
                <w:b/>
                <w:lang w:bidi="el-GR"/>
              </w:rPr>
              <w:t xml:space="preserve">«Οι πρακτικές </w:t>
            </w:r>
            <w:r w:rsidR="005A0839">
              <w:rPr>
                <w:rFonts w:ascii="Calibri" w:hAnsi="Calibri" w:cs="Calibri"/>
                <w:b/>
                <w:lang w:bidi="el-GR"/>
              </w:rPr>
              <w:t xml:space="preserve">&amp; τεχνικές </w:t>
            </w:r>
            <w:r w:rsidRPr="00A515F2">
              <w:rPr>
                <w:rFonts w:ascii="Calibri" w:hAnsi="Calibri" w:cs="Calibri"/>
                <w:b/>
                <w:lang w:bidi="el-GR"/>
              </w:rPr>
              <w:t>διδασκαλίες αποτελούν γέφυρες για την ανάπτυξη δεξιοτήτων»</w:t>
            </w:r>
          </w:p>
          <w:p w:rsidR="009231D2" w:rsidRDefault="009231D2" w:rsidP="007D3A26">
            <w:pPr>
              <w:spacing w:after="0"/>
              <w:ind w:left="360"/>
              <w:jc w:val="both"/>
              <w:rPr>
                <w:rFonts w:ascii="Calibri" w:hAnsi="Calibri" w:cs="Calibri"/>
                <w:lang w:bidi="el-GR"/>
              </w:rPr>
            </w:pPr>
            <w:r>
              <w:rPr>
                <w:rFonts w:ascii="Calibri" w:hAnsi="Calibri" w:cs="Calibri"/>
                <w:lang w:bidi="el-GR"/>
              </w:rPr>
              <w:t>Οι πρακτικές και τεχνικές διδασκαλίας που αφορούν στην εκπαίδευση παιδιών με αυτισμό συνεχώς διαφοροποιούνται με βάση τ</w:t>
            </w:r>
            <w:r w:rsidRPr="009231D2">
              <w:rPr>
                <w:rFonts w:ascii="Calibri" w:hAnsi="Calibri" w:cs="Calibri"/>
                <w:lang w:bidi="el-GR"/>
              </w:rPr>
              <w:t xml:space="preserve">η βελτίωση των διαγνωστικών κριτηρίων, </w:t>
            </w:r>
            <w:r>
              <w:rPr>
                <w:rFonts w:ascii="Calibri" w:hAnsi="Calibri" w:cs="Calibri"/>
                <w:lang w:bidi="el-GR"/>
              </w:rPr>
              <w:t>τ</w:t>
            </w:r>
            <w:r w:rsidRPr="009231D2">
              <w:rPr>
                <w:rFonts w:ascii="Calibri" w:hAnsi="Calibri" w:cs="Calibri"/>
                <w:lang w:bidi="el-GR"/>
              </w:rPr>
              <w:t>η</w:t>
            </w:r>
            <w:r>
              <w:rPr>
                <w:rFonts w:ascii="Calibri" w:hAnsi="Calibri" w:cs="Calibri"/>
                <w:lang w:bidi="el-GR"/>
              </w:rPr>
              <w:t>ν</w:t>
            </w:r>
            <w:r w:rsidRPr="009231D2">
              <w:rPr>
                <w:rFonts w:ascii="Calibri" w:hAnsi="Calibri" w:cs="Calibri"/>
                <w:lang w:bidi="el-GR"/>
              </w:rPr>
              <w:t xml:space="preserve"> έγκαιρη και πρώιμη ανίχνευση, </w:t>
            </w:r>
            <w:r>
              <w:rPr>
                <w:rFonts w:ascii="Calibri" w:hAnsi="Calibri" w:cs="Calibri"/>
                <w:lang w:bidi="el-GR"/>
              </w:rPr>
              <w:t xml:space="preserve">και την </w:t>
            </w:r>
            <w:r w:rsidRPr="009231D2">
              <w:rPr>
                <w:rFonts w:ascii="Calibri" w:hAnsi="Calibri" w:cs="Calibri"/>
                <w:lang w:bidi="el-GR"/>
              </w:rPr>
              <w:t>αποδοχή και χρήση του όρου «αυτιστικό φάσμα</w:t>
            </w:r>
            <w:r w:rsidR="0094417E">
              <w:rPr>
                <w:rFonts w:ascii="Calibri" w:hAnsi="Calibri" w:cs="Calibri"/>
                <w:lang w:bidi="el-GR"/>
              </w:rPr>
              <w:t>»</w:t>
            </w:r>
          </w:p>
          <w:p w:rsidR="003C4E6A" w:rsidRPr="003C4E6A" w:rsidRDefault="003C4E6A" w:rsidP="007D3A26">
            <w:pPr>
              <w:spacing w:after="0"/>
              <w:ind w:left="360"/>
              <w:jc w:val="both"/>
              <w:rPr>
                <w:rFonts w:ascii="Calibri" w:hAnsi="Calibri" w:cs="Calibri"/>
                <w:lang w:bidi="el-GR"/>
              </w:rPr>
            </w:pPr>
          </w:p>
          <w:p w:rsidR="005A0839" w:rsidRDefault="003C4E6A" w:rsidP="00C25282">
            <w:pPr>
              <w:pStyle w:val="af4"/>
              <w:numPr>
                <w:ilvl w:val="0"/>
                <w:numId w:val="6"/>
              </w:numPr>
              <w:spacing w:after="0"/>
              <w:ind w:left="740" w:hanging="284"/>
              <w:jc w:val="both"/>
              <w:rPr>
                <w:rFonts w:ascii="Calibri" w:hAnsi="Calibri" w:cs="Calibri"/>
                <w:lang w:bidi="el-GR"/>
              </w:rPr>
            </w:pPr>
            <w:r>
              <w:rPr>
                <w:rFonts w:ascii="Calibri" w:hAnsi="Calibri" w:cs="Calibri"/>
                <w:lang w:bidi="el-GR"/>
              </w:rPr>
              <w:t>Δ</w:t>
            </w:r>
            <w:r w:rsidR="005A0839">
              <w:rPr>
                <w:rFonts w:ascii="Calibri" w:hAnsi="Calibri" w:cs="Calibri"/>
                <w:lang w:bidi="el-GR"/>
              </w:rPr>
              <w:t>ομημέν</w:t>
            </w:r>
            <w:r w:rsidR="00AA68BB">
              <w:rPr>
                <w:rFonts w:ascii="Calibri" w:hAnsi="Calibri" w:cs="Calibri"/>
                <w:lang w:bidi="el-GR"/>
              </w:rPr>
              <w:t xml:space="preserve">η </w:t>
            </w:r>
            <w:r w:rsidR="005A0839">
              <w:rPr>
                <w:rFonts w:ascii="Calibri" w:hAnsi="Calibri" w:cs="Calibri"/>
                <w:lang w:bidi="el-GR"/>
              </w:rPr>
              <w:t>διδασκαλία</w:t>
            </w:r>
            <w:r w:rsidR="00C25282">
              <w:rPr>
                <w:rFonts w:ascii="Calibri" w:hAnsi="Calibri" w:cs="Calibri"/>
                <w:lang w:bidi="el-GR"/>
              </w:rPr>
              <w:t xml:space="preserve"> (π.χ. </w:t>
            </w:r>
            <w:r w:rsidR="00C25282" w:rsidRPr="00C25282">
              <w:rPr>
                <w:rFonts w:ascii="Calibri" w:hAnsi="Calibri" w:cs="Calibri"/>
                <w:lang w:bidi="el-GR"/>
              </w:rPr>
              <w:t>TEACCH</w:t>
            </w:r>
            <w:r w:rsidR="00C25282">
              <w:rPr>
                <w:rFonts w:ascii="Calibri" w:hAnsi="Calibri" w:cs="Calibri"/>
                <w:lang w:bidi="el-GR"/>
              </w:rPr>
              <w:t>)</w:t>
            </w:r>
          </w:p>
          <w:p w:rsidR="005A0839" w:rsidRDefault="005A0839" w:rsidP="005A0839">
            <w:pPr>
              <w:pStyle w:val="af4"/>
              <w:numPr>
                <w:ilvl w:val="0"/>
                <w:numId w:val="6"/>
              </w:numPr>
              <w:spacing w:after="0"/>
              <w:ind w:left="740" w:hanging="284"/>
              <w:jc w:val="both"/>
              <w:rPr>
                <w:rFonts w:ascii="Calibri" w:hAnsi="Calibri" w:cs="Calibri"/>
                <w:lang w:bidi="el-GR"/>
              </w:rPr>
            </w:pPr>
            <w:r>
              <w:rPr>
                <w:rFonts w:ascii="Calibri" w:hAnsi="Calibri" w:cs="Calibri"/>
                <w:lang w:bidi="el-GR"/>
              </w:rPr>
              <w:t>Άμεση διδασκαλία</w:t>
            </w:r>
          </w:p>
          <w:p w:rsidR="005A0839" w:rsidRDefault="005A0839" w:rsidP="005A0839">
            <w:pPr>
              <w:pStyle w:val="af4"/>
              <w:numPr>
                <w:ilvl w:val="0"/>
                <w:numId w:val="6"/>
              </w:numPr>
              <w:spacing w:after="0"/>
              <w:ind w:left="740" w:hanging="284"/>
              <w:jc w:val="both"/>
              <w:rPr>
                <w:rFonts w:ascii="Calibri" w:hAnsi="Calibri" w:cs="Calibri"/>
                <w:lang w:bidi="el-GR"/>
              </w:rPr>
            </w:pPr>
            <w:r>
              <w:rPr>
                <w:rFonts w:ascii="Calibri" w:hAnsi="Calibri" w:cs="Calibri"/>
                <w:lang w:bidi="el-GR"/>
              </w:rPr>
              <w:t>Συστηματική διδασκαλία</w:t>
            </w:r>
          </w:p>
          <w:p w:rsidR="005A0839" w:rsidRDefault="005A0839" w:rsidP="005A0839">
            <w:pPr>
              <w:pStyle w:val="af4"/>
              <w:numPr>
                <w:ilvl w:val="0"/>
                <w:numId w:val="6"/>
              </w:numPr>
              <w:spacing w:after="0"/>
              <w:ind w:left="740" w:hanging="284"/>
              <w:jc w:val="both"/>
              <w:rPr>
                <w:rFonts w:ascii="Calibri" w:hAnsi="Calibri" w:cs="Calibri"/>
                <w:lang w:bidi="el-GR"/>
              </w:rPr>
            </w:pPr>
            <w:r>
              <w:rPr>
                <w:rFonts w:ascii="Calibri" w:hAnsi="Calibri" w:cs="Calibri"/>
                <w:lang w:bidi="el-GR"/>
              </w:rPr>
              <w:t>Χρήση  κοινωνικών ιστοριών</w:t>
            </w:r>
          </w:p>
          <w:p w:rsidR="00C51DB5" w:rsidRPr="00C51DB5" w:rsidRDefault="00C51DB5" w:rsidP="00C51DB5">
            <w:pPr>
              <w:pStyle w:val="af4"/>
              <w:numPr>
                <w:ilvl w:val="0"/>
                <w:numId w:val="6"/>
              </w:numPr>
              <w:spacing w:after="0"/>
              <w:ind w:left="740"/>
              <w:jc w:val="both"/>
              <w:rPr>
                <w:rFonts w:ascii="Calibri" w:hAnsi="Calibri" w:cs="Calibri"/>
                <w:lang w:bidi="el-GR"/>
              </w:rPr>
            </w:pPr>
            <w:r>
              <w:rPr>
                <w:rFonts w:ascii="Calibri" w:hAnsi="Calibri" w:cs="Calibri"/>
                <w:lang w:bidi="el-GR"/>
              </w:rPr>
              <w:t xml:space="preserve">Οπτικοποίηση </w:t>
            </w:r>
            <w:r w:rsidRPr="00C51DB5">
              <w:rPr>
                <w:rFonts w:ascii="Calibri" w:hAnsi="Calibri" w:cs="Calibri"/>
                <w:lang w:bidi="el-GR"/>
              </w:rPr>
              <w:t xml:space="preserve">στόχου και περιεχομένου του μαθήματος </w:t>
            </w:r>
            <w:r>
              <w:rPr>
                <w:rFonts w:ascii="Calibri" w:hAnsi="Calibri" w:cs="Calibri"/>
                <w:lang w:bidi="el-GR"/>
              </w:rPr>
              <w:t>με ανάρτηση στο οπτικό πεδίο του παιδιού</w:t>
            </w:r>
          </w:p>
          <w:p w:rsidR="00C51DB5" w:rsidRPr="00C51DB5" w:rsidRDefault="00C51DB5" w:rsidP="00C51DB5">
            <w:pPr>
              <w:pStyle w:val="af4"/>
              <w:numPr>
                <w:ilvl w:val="0"/>
                <w:numId w:val="6"/>
              </w:numPr>
              <w:spacing w:after="0"/>
              <w:ind w:left="740"/>
              <w:jc w:val="both"/>
              <w:rPr>
                <w:rFonts w:ascii="Calibri" w:hAnsi="Calibri" w:cs="Calibri"/>
                <w:lang w:bidi="el-GR"/>
              </w:rPr>
            </w:pPr>
            <w:r w:rsidRPr="00C51DB5">
              <w:rPr>
                <w:rFonts w:ascii="Calibri" w:hAnsi="Calibri" w:cs="Calibri"/>
                <w:lang w:bidi="el-GR"/>
              </w:rPr>
              <w:t xml:space="preserve">Διαβάθμιση των εργασιών </w:t>
            </w:r>
            <w:r>
              <w:rPr>
                <w:rFonts w:ascii="Calibri" w:hAnsi="Calibri" w:cs="Calibri"/>
                <w:lang w:bidi="el-GR"/>
              </w:rPr>
              <w:t xml:space="preserve">αναλόγως με το </w:t>
            </w:r>
            <w:r w:rsidRPr="00C51DB5">
              <w:rPr>
                <w:rFonts w:ascii="Calibri" w:hAnsi="Calibri" w:cs="Calibri"/>
                <w:lang w:bidi="el-GR"/>
              </w:rPr>
              <w:t>επίπεδο του</w:t>
            </w:r>
            <w:r>
              <w:rPr>
                <w:rFonts w:ascii="Calibri" w:hAnsi="Calibri" w:cs="Calibri"/>
                <w:lang w:bidi="el-GR"/>
              </w:rPr>
              <w:t xml:space="preserve"> παιδιού</w:t>
            </w:r>
          </w:p>
          <w:p w:rsidR="003C4E6A" w:rsidRPr="007D3A26" w:rsidRDefault="007D3A26" w:rsidP="007D3A26">
            <w:pPr>
              <w:pStyle w:val="af4"/>
              <w:numPr>
                <w:ilvl w:val="0"/>
                <w:numId w:val="6"/>
              </w:numPr>
              <w:spacing w:after="0"/>
              <w:ind w:left="740"/>
              <w:jc w:val="both"/>
              <w:rPr>
                <w:rFonts w:ascii="Calibri" w:hAnsi="Calibri" w:cs="Calibri"/>
                <w:lang w:bidi="el-GR"/>
              </w:rPr>
            </w:pPr>
            <w:r>
              <w:rPr>
                <w:rFonts w:ascii="Calibri" w:hAnsi="Calibri" w:cs="Calibri"/>
                <w:lang w:bidi="el-GR"/>
              </w:rPr>
              <w:t xml:space="preserve">Ανάλυση δραστηριοτήτων </w:t>
            </w:r>
            <w:r w:rsidRPr="007D3A26">
              <w:rPr>
                <w:rFonts w:ascii="Calibri" w:hAnsi="Calibri" w:cs="Calibri"/>
                <w:lang w:bidi="el-GR"/>
              </w:rPr>
              <w:t>σε μικρότερες, χρησιμοποι</w:t>
            </w:r>
            <w:r>
              <w:rPr>
                <w:rFonts w:ascii="Calibri" w:hAnsi="Calibri" w:cs="Calibri"/>
                <w:lang w:bidi="el-GR"/>
              </w:rPr>
              <w:t xml:space="preserve">ώντας τη μέθοδο της </w:t>
            </w:r>
            <w:r w:rsidRPr="007D3A26">
              <w:rPr>
                <w:rFonts w:ascii="Calibri" w:hAnsi="Calibri" w:cs="Calibri"/>
                <w:lang w:bidi="el-GR"/>
              </w:rPr>
              <w:t>παρουσίαση</w:t>
            </w:r>
            <w:r>
              <w:rPr>
                <w:rFonts w:ascii="Calibri" w:hAnsi="Calibri" w:cs="Calibri"/>
                <w:lang w:bidi="el-GR"/>
              </w:rPr>
              <w:t>ς και της μίμησης</w:t>
            </w:r>
            <w:r w:rsidRPr="007D3A26">
              <w:rPr>
                <w:rFonts w:ascii="Calibri" w:hAnsi="Calibri" w:cs="Calibri"/>
                <w:lang w:bidi="el-GR"/>
              </w:rPr>
              <w:t xml:space="preserve"> – μίμηση </w:t>
            </w:r>
            <w:r w:rsidR="00C51DB5" w:rsidRPr="007D3A26">
              <w:rPr>
                <w:rFonts w:ascii="Calibri" w:hAnsi="Calibri" w:cs="Calibri"/>
                <w:lang w:bidi="el-GR"/>
              </w:rPr>
              <w:t>Τμηματική ανάλυση μεγάλων κειμένων με συστηματική αποφυγή σύνθετων διατυπώσεων και ερωτήσεων</w:t>
            </w:r>
          </w:p>
          <w:p w:rsidR="003C4E6A" w:rsidRDefault="00EA1E79" w:rsidP="00EA1E79">
            <w:pPr>
              <w:pStyle w:val="af4"/>
              <w:numPr>
                <w:ilvl w:val="0"/>
                <w:numId w:val="6"/>
              </w:numPr>
              <w:spacing w:after="0"/>
              <w:ind w:left="740"/>
              <w:jc w:val="both"/>
              <w:rPr>
                <w:rFonts w:ascii="Calibri" w:hAnsi="Calibri" w:cs="Calibri"/>
                <w:lang w:bidi="el-GR"/>
              </w:rPr>
            </w:pPr>
            <w:r>
              <w:rPr>
                <w:rFonts w:ascii="Calibri" w:hAnsi="Calibri" w:cs="Calibri"/>
                <w:lang w:bidi="el-GR"/>
              </w:rPr>
              <w:t>Δ</w:t>
            </w:r>
            <w:r w:rsidRPr="00EA1E79">
              <w:rPr>
                <w:rFonts w:ascii="Calibri" w:hAnsi="Calibri" w:cs="Calibri"/>
                <w:lang w:bidi="el-GR"/>
              </w:rPr>
              <w:t xml:space="preserve">ημιουργία δικτύων </w:t>
            </w:r>
            <w:r w:rsidR="00377E08" w:rsidRPr="00EA1E79">
              <w:rPr>
                <w:rFonts w:ascii="Calibri" w:hAnsi="Calibri" w:cs="Calibri"/>
                <w:lang w:bidi="el-GR"/>
              </w:rPr>
              <w:t>συνομηλίκων</w:t>
            </w:r>
            <w:r>
              <w:rPr>
                <w:rFonts w:ascii="Calibri" w:hAnsi="Calibri" w:cs="Calibri"/>
                <w:lang w:bidi="el-GR"/>
              </w:rPr>
              <w:t xml:space="preserve"> (π.χ. κύκλος των φίλων</w:t>
            </w:r>
            <w:r w:rsidR="00C25282">
              <w:rPr>
                <w:rFonts w:ascii="Calibri" w:hAnsi="Calibri" w:cs="Calibri"/>
                <w:lang w:bidi="el-GR"/>
              </w:rPr>
              <w:t xml:space="preserve">, διδασκαλία </w:t>
            </w:r>
            <w:r w:rsidR="00377E08">
              <w:rPr>
                <w:rFonts w:ascii="Calibri" w:hAnsi="Calibri" w:cs="Calibri"/>
                <w:lang w:bidi="el-GR"/>
              </w:rPr>
              <w:t>συνομηλίκων</w:t>
            </w:r>
            <w:r>
              <w:rPr>
                <w:rFonts w:ascii="Calibri" w:hAnsi="Calibri" w:cs="Calibri"/>
                <w:lang w:bidi="el-GR"/>
              </w:rPr>
              <w:t>)</w:t>
            </w:r>
          </w:p>
          <w:p w:rsidR="003C4E6A" w:rsidRDefault="003C4E6A" w:rsidP="007D3A26">
            <w:pPr>
              <w:pStyle w:val="af4"/>
              <w:spacing w:after="0"/>
              <w:jc w:val="both"/>
              <w:rPr>
                <w:rFonts w:ascii="Calibri" w:hAnsi="Calibri" w:cs="Calibri"/>
                <w:lang w:bidi="el-GR"/>
              </w:rPr>
            </w:pPr>
          </w:p>
          <w:p w:rsidR="003C4E6A" w:rsidRDefault="003C4E6A" w:rsidP="008A7B99">
            <w:pPr>
              <w:spacing w:after="0"/>
              <w:ind w:left="360"/>
              <w:jc w:val="center"/>
              <w:rPr>
                <w:rFonts w:ascii="Calibri" w:hAnsi="Calibri" w:cs="Calibri"/>
                <w:lang w:bidi="el-GR"/>
              </w:rPr>
            </w:pPr>
            <w:r>
              <w:rPr>
                <w:rFonts w:ascii="Calibri" w:hAnsi="Calibri" w:cs="Calibri"/>
                <w:lang w:bidi="el-GR"/>
              </w:rPr>
              <w:t>Ο</w:t>
            </w:r>
            <w:r w:rsidRPr="009B1CFB">
              <w:rPr>
                <w:rFonts w:ascii="Calibri" w:hAnsi="Calibri" w:cs="Calibri"/>
                <w:lang w:bidi="el-GR"/>
              </w:rPr>
              <w:t xml:space="preserve">ι δεξιότητες που </w:t>
            </w:r>
            <w:r w:rsidR="000C4435">
              <w:rPr>
                <w:rFonts w:ascii="Calibri" w:hAnsi="Calibri" w:cs="Calibri"/>
                <w:lang w:bidi="el-GR"/>
              </w:rPr>
              <w:t>έχουν</w:t>
            </w:r>
            <w:r w:rsidRPr="009B1CFB">
              <w:rPr>
                <w:rFonts w:ascii="Calibri" w:hAnsi="Calibri" w:cs="Calibri"/>
                <w:lang w:bidi="el-GR"/>
              </w:rPr>
              <w:t xml:space="preserve"> ένα «ειδικό βάρος» </w:t>
            </w:r>
            <w:r w:rsidR="009231D2">
              <w:rPr>
                <w:rFonts w:ascii="Calibri" w:hAnsi="Calibri" w:cs="Calibri"/>
                <w:lang w:bidi="el-GR"/>
              </w:rPr>
              <w:t xml:space="preserve">στο πεδίο των </w:t>
            </w:r>
            <w:r w:rsidR="008A7B99">
              <w:rPr>
                <w:rFonts w:ascii="Calibri" w:hAnsi="Calibri" w:cs="Calibri"/>
                <w:lang w:bidi="el-GR"/>
              </w:rPr>
              <w:t>ΔΑΦ</w:t>
            </w:r>
            <w:r w:rsidR="00513407">
              <w:rPr>
                <w:rFonts w:ascii="Calibri" w:hAnsi="Calibri" w:cs="Calibri"/>
                <w:lang w:bidi="el-GR"/>
              </w:rPr>
              <w:t xml:space="preserve">συνήθως </w:t>
            </w:r>
            <w:r w:rsidR="009231D2">
              <w:rPr>
                <w:rFonts w:ascii="Calibri" w:hAnsi="Calibri" w:cs="Calibri"/>
                <w:lang w:bidi="el-GR"/>
              </w:rPr>
              <w:t>είν</w:t>
            </w:r>
            <w:r w:rsidRPr="009B1CFB">
              <w:rPr>
                <w:rFonts w:ascii="Calibri" w:hAnsi="Calibri" w:cs="Calibri"/>
                <w:lang w:bidi="el-GR"/>
              </w:rPr>
              <w:t>αι:</w:t>
            </w:r>
          </w:p>
          <w:p w:rsidR="003C4E6A" w:rsidRPr="004D178A" w:rsidRDefault="003C4E6A" w:rsidP="007D3A26">
            <w:pPr>
              <w:pStyle w:val="af4"/>
              <w:spacing w:after="0"/>
              <w:jc w:val="both"/>
              <w:rPr>
                <w:rFonts w:ascii="Calibri" w:hAnsi="Calibri" w:cs="Calibri"/>
                <w:lang w:bidi="el-GR"/>
              </w:rPr>
            </w:pPr>
          </w:p>
          <w:p w:rsidR="007858E3" w:rsidRPr="00F506E7" w:rsidRDefault="000C4435" w:rsidP="007858E3">
            <w:pPr>
              <w:pStyle w:val="af4"/>
              <w:numPr>
                <w:ilvl w:val="0"/>
                <w:numId w:val="5"/>
              </w:numPr>
              <w:spacing w:after="0"/>
              <w:jc w:val="both"/>
              <w:rPr>
                <w:rFonts w:ascii="Calibri" w:hAnsi="Calibri" w:cs="Calibri"/>
                <w:lang w:bidi="el-GR"/>
              </w:rPr>
            </w:pPr>
            <w:r>
              <w:rPr>
                <w:rFonts w:ascii="Calibri" w:hAnsi="Calibri" w:cs="Calibri"/>
                <w:lang w:bidi="el-GR"/>
              </w:rPr>
              <w:t>Κοινωνικές δεξιότητες</w:t>
            </w:r>
          </w:p>
          <w:p w:rsidR="007858E3" w:rsidRPr="00F506E7" w:rsidRDefault="007858E3" w:rsidP="007858E3">
            <w:pPr>
              <w:pStyle w:val="af4"/>
              <w:numPr>
                <w:ilvl w:val="0"/>
                <w:numId w:val="5"/>
              </w:numPr>
              <w:spacing w:after="0"/>
              <w:jc w:val="both"/>
              <w:rPr>
                <w:rFonts w:ascii="Calibri" w:hAnsi="Calibri" w:cs="Calibri"/>
                <w:lang w:bidi="el-GR"/>
              </w:rPr>
            </w:pPr>
            <w:r w:rsidRPr="00F506E7">
              <w:rPr>
                <w:rFonts w:ascii="Calibri" w:hAnsi="Calibri" w:cs="Calibri"/>
                <w:lang w:bidi="el-GR"/>
              </w:rPr>
              <w:t>Επικοινωνιακές δεξιότητες (π.χ. δεξιότητες διαλόγου)</w:t>
            </w:r>
          </w:p>
          <w:p w:rsidR="007858E3" w:rsidRPr="00F506E7" w:rsidRDefault="007858E3" w:rsidP="007858E3">
            <w:pPr>
              <w:pStyle w:val="af4"/>
              <w:numPr>
                <w:ilvl w:val="0"/>
                <w:numId w:val="5"/>
              </w:numPr>
              <w:spacing w:after="0"/>
              <w:jc w:val="both"/>
              <w:rPr>
                <w:rFonts w:ascii="Calibri" w:hAnsi="Calibri" w:cs="Calibri"/>
                <w:lang w:bidi="el-GR"/>
              </w:rPr>
            </w:pPr>
            <w:r w:rsidRPr="00F506E7">
              <w:rPr>
                <w:rFonts w:ascii="Calibri" w:hAnsi="Calibri" w:cs="Calibri"/>
                <w:lang w:bidi="el-GR"/>
              </w:rPr>
              <w:t>Δεξιότητες συναισθηματικής νοημοσύνης (π. χ. διαχείριση συναισθημάτων, ενσυναίσθηση)</w:t>
            </w:r>
          </w:p>
          <w:p w:rsidR="003C4E6A" w:rsidRDefault="007858E3" w:rsidP="007858E3">
            <w:pPr>
              <w:pStyle w:val="af4"/>
              <w:numPr>
                <w:ilvl w:val="0"/>
                <w:numId w:val="5"/>
              </w:numPr>
              <w:spacing w:after="0"/>
              <w:jc w:val="both"/>
              <w:rPr>
                <w:rFonts w:ascii="Calibri" w:hAnsi="Calibri" w:cs="Calibri"/>
                <w:lang w:bidi="el-GR"/>
              </w:rPr>
            </w:pPr>
            <w:r w:rsidRPr="00F506E7">
              <w:rPr>
                <w:rFonts w:ascii="Calibri" w:hAnsi="Calibri" w:cs="Calibri"/>
                <w:lang w:bidi="el-GR"/>
              </w:rPr>
              <w:t xml:space="preserve">Δεξιότητες επίλυσης προβλημάτων (π, χ. λήψη </w:t>
            </w:r>
            <w:r w:rsidR="00F506E7" w:rsidRPr="00F506E7">
              <w:rPr>
                <w:rFonts w:ascii="Calibri" w:hAnsi="Calibri" w:cs="Calibri"/>
                <w:lang w:bidi="el-GR"/>
              </w:rPr>
              <w:t>αποφάσ</w:t>
            </w:r>
            <w:r w:rsidR="00F506E7">
              <w:rPr>
                <w:rFonts w:ascii="Calibri" w:hAnsi="Calibri" w:cs="Calibri"/>
                <w:lang w:bidi="el-GR"/>
              </w:rPr>
              <w:t>εων σε πρόβλημα, σε μια διαφωνία, κλπ.)</w:t>
            </w:r>
          </w:p>
          <w:p w:rsidR="003C4E6A" w:rsidRPr="007858E3" w:rsidRDefault="003C4E6A" w:rsidP="007D3A26">
            <w:pPr>
              <w:spacing w:after="0"/>
              <w:jc w:val="both"/>
            </w:pPr>
          </w:p>
        </w:tc>
      </w:tr>
      <w:tr w:rsidR="005B28F9" w:rsidRPr="007858E3" w:rsidTr="0073140A">
        <w:trPr>
          <w:gridBefore w:val="1"/>
          <w:gridAfter w:val="1"/>
          <w:wBefore w:w="3402" w:type="dxa"/>
          <w:wAfter w:w="144" w:type="dxa"/>
          <w:trHeight w:val="9504"/>
        </w:trPr>
        <w:tc>
          <w:tcPr>
            <w:tcW w:w="250" w:type="dxa"/>
          </w:tcPr>
          <w:p w:rsidR="005B28F9" w:rsidRPr="007858E3" w:rsidRDefault="005B28F9" w:rsidP="007D3A26">
            <w:pPr>
              <w:tabs>
                <w:tab w:val="left" w:pos="990"/>
              </w:tabs>
              <w:rPr>
                <w:rFonts w:ascii="Calibri" w:hAnsi="Calibri" w:cs="Calibri"/>
              </w:rPr>
            </w:pPr>
          </w:p>
        </w:tc>
        <w:tc>
          <w:tcPr>
            <w:tcW w:w="6470" w:type="dxa"/>
            <w:gridSpan w:val="2"/>
            <w:vMerge/>
          </w:tcPr>
          <w:p w:rsidR="005B28F9" w:rsidRPr="007858E3" w:rsidRDefault="005B28F9" w:rsidP="007D3A26">
            <w:pPr>
              <w:rPr>
                <w:rFonts w:ascii="Calibri" w:hAnsi="Calibri" w:cs="Calibri"/>
                <w:color w:val="FFFFFF" w:themeColor="background1"/>
              </w:rPr>
            </w:pPr>
          </w:p>
        </w:tc>
      </w:tr>
      <w:tr w:rsidR="0094417E" w:rsidRPr="00F504CB" w:rsidTr="0073140A">
        <w:trPr>
          <w:trHeight w:val="4032"/>
        </w:trPr>
        <w:tc>
          <w:tcPr>
            <w:tcW w:w="3402" w:type="dxa"/>
            <w:vAlign w:val="bottom"/>
          </w:tcPr>
          <w:p w:rsidR="0094417E" w:rsidRPr="00F504CB" w:rsidRDefault="000230CD" w:rsidP="0094417E">
            <w:pPr>
              <w:tabs>
                <w:tab w:val="left" w:pos="990"/>
              </w:tabs>
              <w:jc w:val="center"/>
              <w:rPr>
                <w:rFonts w:ascii="Calibri" w:hAnsi="Calibri" w:cs="Calibri"/>
              </w:rPr>
            </w:pPr>
            <w:r w:rsidRPr="000230CD">
              <w:rPr>
                <w:rFonts w:ascii="Calibri" w:hAnsi="Calibri" w:cs="Calibri"/>
                <w:noProof/>
                <w:spacing w:val="1"/>
                <w:lang w:eastAsia="el-GR"/>
              </w:rPr>
              <w:lastRenderedPageBreak/>
              <w:pict>
                <v:oval id="Οβάλ 16" o:spid="_x0000_s1032" style="position:absolute;left:0;text-align:left;margin-left:-5.75pt;margin-top:71.15pt;width:71.25pt;height:167.05pt;z-index:-251607040;visibility:visible;mso-position-horizontal-relative:text;mso-position-vertical-relative:text;mso-width-relative:margin;mso-height-relative:margin;v-text-anchor:middle" wrapcoords="8867 0 7503 291 4547 1356 1364 4649 455 6199 -227 7749 -227 12398 0 13948 455 15498 1364 17048 2728 18597 5002 20341 8413 21503 8867 21503 12505 21503 12960 21503 16371 20244 18644 18597 20008 17048 20918 15498 21827 12398 21827 9299 20918 6199 20008 4649 18872 3100 17053 1453 13869 291 12505 0 88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" fillcolor="#d0ae72 [2414]" strokecolor="#6b859a" strokeweight="1pt">
                  <v:stroke joinstyle="miter"/>
                  <v:textbox style="layout-flow:vertical;mso-layout-flow-alt:bottom-to-top">
                    <w:txbxContent>
                      <w:p w:rsidR="007321F8" w:rsidRPr="006922AE" w:rsidRDefault="007321F8" w:rsidP="00C473E2">
                        <w:pPr>
                          <w:pStyle w:val="a4"/>
                          <w:spacing w:after="0"/>
                          <w:jc w:val="center"/>
                          <w:rPr>
                            <w:sz w:val="28"/>
                            <w:szCs w:val="28"/>
                          </w:rPr>
                        </w:pPr>
                        <w:bookmarkStart w:id="14" w:name="_Toc36205654"/>
                        <w:r>
                          <w:rPr>
                            <w:rFonts w:ascii="Calibri" w:hAnsi="Calibri" w:cs="Calibri"/>
                            <w:b/>
                            <w:sz w:val="24"/>
                            <w:szCs w:val="24"/>
                          </w:rPr>
                          <w:t>ΝΟΗΤΙΚΗ ΚΑΘΥΣΤΕΡΗΣΗ – (ΝΚ</w:t>
                        </w:r>
                        <w:bookmarkEnd w:id="14"/>
                        <w:r>
                          <w:rPr>
                            <w:rFonts w:ascii="Calibri" w:hAnsi="Calibri" w:cs="Calibri"/>
                            <w:b/>
                            <w:sz w:val="24"/>
                            <w:szCs w:val="24"/>
                          </w:rPr>
                          <w:t>)</w:t>
                        </w:r>
                      </w:p>
                    </w:txbxContent>
                  </v:textbox>
                  <w10:wrap type="tight"/>
                </v:oval>
              </w:pict>
            </w:r>
            <w:r w:rsidR="00A95455">
              <w:rPr>
                <w:rFonts w:ascii="Calibri" w:hAnsi="Calibri" w:cs="Calibri"/>
                <w:noProof/>
                <w:lang w:eastAsia="el-GR"/>
              </w:rPr>
              <w:drawing>
                <wp:anchor distT="0" distB="0" distL="114300" distR="114300" simplePos="0" relativeHeight="251710464" behindDoc="1" locked="0" layoutInCell="1" allowOverlap="1">
                  <wp:simplePos x="0" y="0"/>
                  <wp:positionH relativeFrom="column">
                    <wp:posOffset>2003425</wp:posOffset>
                  </wp:positionH>
                  <wp:positionV relativeFrom="paragraph">
                    <wp:posOffset>2169160</wp:posOffset>
                  </wp:positionV>
                  <wp:extent cx="588010" cy="573405"/>
                  <wp:effectExtent l="0" t="0" r="2540" b="0"/>
                  <wp:wrapTight wrapText="bothSides">
                    <wp:wrapPolygon edited="0">
                      <wp:start x="0" y="0"/>
                      <wp:lineTo x="0" y="20811"/>
                      <wp:lineTo x="20994" y="20811"/>
                      <wp:lineTo x="20994" y="0"/>
                      <wp:lineTo x="0" y="0"/>
                    </wp:wrapPolygon>
                  </wp:wrapTight>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 cy="573405"/>
                          </a:xfrm>
                          <a:prstGeom prst="rect">
                            <a:avLst/>
                          </a:prstGeom>
                          <a:noFill/>
                          <a:ln>
                            <a:noFill/>
                          </a:ln>
                        </pic:spPr>
                      </pic:pic>
                    </a:graphicData>
                  </a:graphic>
                </wp:anchor>
              </w:drawing>
            </w:r>
          </w:p>
        </w:tc>
        <w:tc>
          <w:tcPr>
            <w:tcW w:w="394" w:type="dxa"/>
            <w:gridSpan w:val="2"/>
          </w:tcPr>
          <w:p w:rsidR="0094417E" w:rsidRPr="00F504CB" w:rsidRDefault="0094417E" w:rsidP="0094417E">
            <w:pPr>
              <w:tabs>
                <w:tab w:val="left" w:pos="990"/>
              </w:tabs>
              <w:rPr>
                <w:rFonts w:ascii="Calibri" w:hAnsi="Calibri" w:cs="Calibri"/>
              </w:rPr>
            </w:pPr>
          </w:p>
        </w:tc>
        <w:tc>
          <w:tcPr>
            <w:tcW w:w="6470" w:type="dxa"/>
            <w:gridSpan w:val="2"/>
            <w:vMerge w:val="restart"/>
            <w:vAlign w:val="center"/>
          </w:tcPr>
          <w:p w:rsidR="0094417E" w:rsidRPr="00F504CB" w:rsidRDefault="0094417E" w:rsidP="0094417E">
            <w:pPr>
              <w:pStyle w:val="ad"/>
              <w:rPr>
                <w:rFonts w:ascii="Calibri" w:hAnsi="Calibri" w:cs="Calibri"/>
              </w:rPr>
            </w:pPr>
          </w:p>
          <w:p w:rsidR="0094417E" w:rsidRPr="00F504CB" w:rsidRDefault="0094417E" w:rsidP="0094417E">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ΧΑΡΑΚΤΗΡΙΣΤΙΚΑ</w:t>
            </w:r>
          </w:p>
          <w:p w:rsidR="0094417E" w:rsidRDefault="0094417E" w:rsidP="0094417E">
            <w:pPr>
              <w:pStyle w:val="ad"/>
              <w:jc w:val="center"/>
              <w:rPr>
                <w:rFonts w:ascii="Calibri" w:hAnsi="Calibri" w:cs="Calibri"/>
                <w:b/>
                <w:sz w:val="24"/>
                <w:szCs w:val="24"/>
              </w:rPr>
            </w:pPr>
            <w:r>
              <w:rPr>
                <w:rFonts w:ascii="Calibri" w:hAnsi="Calibri" w:cs="Calibri"/>
                <w:b/>
              </w:rPr>
              <w:t>«</w:t>
            </w:r>
            <w:r>
              <w:rPr>
                <w:rFonts w:ascii="Calibri" w:hAnsi="Calibri" w:cs="Calibri"/>
                <w:b/>
                <w:sz w:val="24"/>
                <w:szCs w:val="24"/>
              </w:rPr>
              <w:t xml:space="preserve">Επισημαίνονται τα χαρακτηριστικά των Ατόμων με </w:t>
            </w:r>
            <w:r w:rsidR="00FD6AE4">
              <w:rPr>
                <w:rFonts w:ascii="Calibri" w:hAnsi="Calibri" w:cs="Calibri"/>
                <w:b/>
                <w:sz w:val="24"/>
                <w:szCs w:val="24"/>
              </w:rPr>
              <w:t>Ν</w:t>
            </w:r>
            <w:r w:rsidR="006B7B3B">
              <w:rPr>
                <w:rFonts w:ascii="Calibri" w:hAnsi="Calibri" w:cs="Calibri"/>
                <w:b/>
                <w:sz w:val="24"/>
                <w:szCs w:val="24"/>
              </w:rPr>
              <w:t>Κ</w:t>
            </w:r>
            <w:r>
              <w:rPr>
                <w:rFonts w:ascii="Calibri" w:hAnsi="Calibri" w:cs="Calibri"/>
                <w:b/>
                <w:sz w:val="24"/>
                <w:szCs w:val="24"/>
              </w:rPr>
              <w:t xml:space="preserve">, χωρίς να  </w:t>
            </w:r>
            <w:r w:rsidRPr="00601E9E">
              <w:rPr>
                <w:rFonts w:ascii="Calibri" w:hAnsi="Calibri" w:cs="Calibri"/>
                <w:b/>
                <w:i/>
                <w:sz w:val="24"/>
                <w:szCs w:val="24"/>
              </w:rPr>
              <w:t>θυσιάζεται</w:t>
            </w:r>
            <w:r>
              <w:rPr>
                <w:rFonts w:ascii="Calibri" w:hAnsi="Calibri" w:cs="Calibri"/>
                <w:b/>
                <w:sz w:val="24"/>
                <w:szCs w:val="24"/>
              </w:rPr>
              <w:t xml:space="preserve"> η </w:t>
            </w:r>
            <w:r w:rsidR="001E790D">
              <w:rPr>
                <w:rFonts w:ascii="Calibri" w:hAnsi="Calibri" w:cs="Calibri"/>
                <w:b/>
                <w:sz w:val="24"/>
                <w:szCs w:val="24"/>
              </w:rPr>
              <w:t xml:space="preserve">ετερογένεια </w:t>
            </w:r>
            <w:r>
              <w:rPr>
                <w:rFonts w:ascii="Calibri" w:hAnsi="Calibri" w:cs="Calibri"/>
                <w:b/>
                <w:sz w:val="24"/>
                <w:szCs w:val="24"/>
              </w:rPr>
              <w:t xml:space="preserve">και να υποβαθμίζεται η </w:t>
            </w:r>
            <w:r w:rsidR="001E790D">
              <w:rPr>
                <w:rFonts w:ascii="Calibri" w:hAnsi="Calibri" w:cs="Calibri"/>
                <w:b/>
                <w:sz w:val="24"/>
                <w:szCs w:val="24"/>
              </w:rPr>
              <w:t>ετερότητα</w:t>
            </w:r>
            <w:r w:rsidRPr="00DF68C8">
              <w:rPr>
                <w:rFonts w:ascii="Calibri" w:hAnsi="Calibri" w:cs="Calibri"/>
                <w:b/>
                <w:sz w:val="24"/>
                <w:szCs w:val="24"/>
              </w:rPr>
              <w:t>»</w:t>
            </w:r>
          </w:p>
          <w:p w:rsidR="0094417E" w:rsidRPr="00F504CB" w:rsidRDefault="0094417E" w:rsidP="0094417E">
            <w:pPr>
              <w:pStyle w:val="ad"/>
              <w:jc w:val="center"/>
              <w:rPr>
                <w:rFonts w:ascii="Calibri" w:hAnsi="Calibri" w:cs="Calibri"/>
                <w:b/>
              </w:rPr>
            </w:pPr>
          </w:p>
          <w:p w:rsidR="0094417E" w:rsidRDefault="009C7FDF" w:rsidP="009C7FDF">
            <w:pPr>
              <w:pStyle w:val="ad"/>
              <w:numPr>
                <w:ilvl w:val="0"/>
                <w:numId w:val="2"/>
              </w:numPr>
              <w:rPr>
                <w:rFonts w:ascii="Calibri" w:hAnsi="Calibri" w:cs="Calibri"/>
              </w:rPr>
            </w:pPr>
            <w:r>
              <w:rPr>
                <w:rFonts w:ascii="Calibri" w:hAnsi="Calibri" w:cs="Calibri"/>
              </w:rPr>
              <w:t>Π</w:t>
            </w:r>
            <w:r w:rsidRPr="009C7FDF">
              <w:rPr>
                <w:rFonts w:ascii="Calibri" w:hAnsi="Calibri" w:cs="Calibri"/>
              </w:rPr>
              <w:t>εριορισμο</w:t>
            </w:r>
            <w:r w:rsidR="009E107C">
              <w:rPr>
                <w:rFonts w:ascii="Calibri" w:hAnsi="Calibri" w:cs="Calibri"/>
              </w:rPr>
              <w:t>ί</w:t>
            </w:r>
            <w:r w:rsidRPr="009C7FDF">
              <w:rPr>
                <w:rFonts w:ascii="Calibri" w:hAnsi="Calibri" w:cs="Calibri"/>
              </w:rPr>
              <w:t xml:space="preserve"> στη μνήμη </w:t>
            </w:r>
            <w:r>
              <w:rPr>
                <w:rFonts w:ascii="Calibri" w:hAnsi="Calibri" w:cs="Calibri"/>
              </w:rPr>
              <w:t>και στην αντίληψη</w:t>
            </w:r>
          </w:p>
          <w:p w:rsidR="009C7FDF" w:rsidRDefault="009C7FDF" w:rsidP="009C7FDF">
            <w:pPr>
              <w:pStyle w:val="ad"/>
              <w:numPr>
                <w:ilvl w:val="0"/>
                <w:numId w:val="2"/>
              </w:numPr>
              <w:rPr>
                <w:rFonts w:ascii="Calibri" w:hAnsi="Calibri" w:cs="Calibri"/>
              </w:rPr>
            </w:pPr>
            <w:r>
              <w:rPr>
                <w:rFonts w:ascii="Calibri" w:hAnsi="Calibri" w:cs="Calibri"/>
              </w:rPr>
              <w:t xml:space="preserve">Μειωμένη </w:t>
            </w:r>
            <w:r w:rsidRPr="009C7FDF">
              <w:rPr>
                <w:rFonts w:ascii="Calibri" w:hAnsi="Calibri" w:cs="Calibri"/>
              </w:rPr>
              <w:t>συγκέντ</w:t>
            </w:r>
            <w:r w:rsidR="009E107C">
              <w:rPr>
                <w:rFonts w:ascii="Calibri" w:hAnsi="Calibri" w:cs="Calibri"/>
              </w:rPr>
              <w:t>ρωση της προσοχής</w:t>
            </w:r>
          </w:p>
          <w:p w:rsidR="009E107C" w:rsidRDefault="009C7FDF" w:rsidP="009C7FDF">
            <w:pPr>
              <w:pStyle w:val="ad"/>
              <w:numPr>
                <w:ilvl w:val="0"/>
                <w:numId w:val="2"/>
              </w:numPr>
              <w:rPr>
                <w:rFonts w:ascii="Calibri" w:hAnsi="Calibri" w:cs="Calibri"/>
              </w:rPr>
            </w:pPr>
            <w:r>
              <w:rPr>
                <w:rFonts w:ascii="Calibri" w:hAnsi="Calibri" w:cs="Calibri"/>
              </w:rPr>
              <w:t>Περιορισμο</w:t>
            </w:r>
            <w:r w:rsidR="009E107C">
              <w:rPr>
                <w:rFonts w:ascii="Calibri" w:hAnsi="Calibri" w:cs="Calibri"/>
              </w:rPr>
              <w:t>ί</w:t>
            </w:r>
            <w:r w:rsidRPr="009C7FDF">
              <w:rPr>
                <w:rFonts w:ascii="Calibri" w:hAnsi="Calibri" w:cs="Calibri"/>
              </w:rPr>
              <w:t xml:space="preserve">στην επεξεργασία των πληροφοριών και στη γενίκευση της γνώσης </w:t>
            </w:r>
          </w:p>
          <w:p w:rsidR="00BB66D3" w:rsidRDefault="009E107C" w:rsidP="009C7FDF">
            <w:pPr>
              <w:pStyle w:val="ad"/>
              <w:numPr>
                <w:ilvl w:val="0"/>
                <w:numId w:val="2"/>
              </w:numPr>
              <w:rPr>
                <w:rFonts w:ascii="Calibri" w:hAnsi="Calibri" w:cs="Calibri"/>
              </w:rPr>
            </w:pPr>
            <w:r>
              <w:rPr>
                <w:rFonts w:ascii="Calibri" w:hAnsi="Calibri" w:cs="Calibri"/>
              </w:rPr>
              <w:t>Δ</w:t>
            </w:r>
            <w:r w:rsidR="009C7FDF" w:rsidRPr="009C7FDF">
              <w:rPr>
                <w:rFonts w:ascii="Calibri" w:hAnsi="Calibri" w:cs="Calibri"/>
              </w:rPr>
              <w:t>υσκολ</w:t>
            </w:r>
            <w:r w:rsidR="00BB66D3">
              <w:rPr>
                <w:rFonts w:ascii="Calibri" w:hAnsi="Calibri" w:cs="Calibri"/>
              </w:rPr>
              <w:t>ίες στον τομέα της επικοινωνίας</w:t>
            </w:r>
          </w:p>
          <w:p w:rsidR="00BB66D3" w:rsidRDefault="00BB66D3" w:rsidP="009C7FDF">
            <w:pPr>
              <w:pStyle w:val="ad"/>
              <w:numPr>
                <w:ilvl w:val="0"/>
                <w:numId w:val="2"/>
              </w:numPr>
              <w:rPr>
                <w:rFonts w:ascii="Calibri" w:hAnsi="Calibri" w:cs="Calibri"/>
              </w:rPr>
            </w:pPr>
            <w:r>
              <w:rPr>
                <w:rFonts w:ascii="Calibri" w:hAnsi="Calibri" w:cs="Calibri"/>
              </w:rPr>
              <w:t>Δ</w:t>
            </w:r>
            <w:r w:rsidR="009C7FDF" w:rsidRPr="009C7FDF">
              <w:rPr>
                <w:rFonts w:ascii="Calibri" w:hAnsi="Calibri" w:cs="Calibri"/>
              </w:rPr>
              <w:t>υσκολίες στην εκτέλεση εντολών και κατανόηση οδηγιών</w:t>
            </w:r>
          </w:p>
          <w:p w:rsidR="0094417E" w:rsidRDefault="00BB66D3" w:rsidP="00EE7DC2">
            <w:pPr>
              <w:pStyle w:val="ad"/>
              <w:numPr>
                <w:ilvl w:val="0"/>
                <w:numId w:val="2"/>
              </w:numPr>
              <w:rPr>
                <w:rFonts w:ascii="Calibri" w:hAnsi="Calibri" w:cs="Calibri"/>
              </w:rPr>
            </w:pPr>
            <w:r>
              <w:rPr>
                <w:rFonts w:ascii="Calibri" w:hAnsi="Calibri" w:cs="Calibri"/>
              </w:rPr>
              <w:t>Δυσκολίες</w:t>
            </w:r>
            <w:r w:rsidR="009C7FDF" w:rsidRPr="009C7FDF">
              <w:rPr>
                <w:rFonts w:ascii="Calibri" w:hAnsi="Calibri" w:cs="Calibri"/>
              </w:rPr>
              <w:t xml:space="preserve"> στην έκφραση των επιθυμιών</w:t>
            </w:r>
            <w:r>
              <w:rPr>
                <w:rFonts w:ascii="Calibri" w:hAnsi="Calibri" w:cs="Calibri"/>
              </w:rPr>
              <w:t xml:space="preserve"> και στην επιλογή</w:t>
            </w:r>
          </w:p>
          <w:p w:rsidR="008D32B3" w:rsidRDefault="008D32B3" w:rsidP="008D32B3">
            <w:pPr>
              <w:pStyle w:val="ad"/>
              <w:numPr>
                <w:ilvl w:val="0"/>
                <w:numId w:val="2"/>
              </w:numPr>
              <w:rPr>
                <w:rFonts w:ascii="Calibri" w:hAnsi="Calibri" w:cs="Calibri"/>
              </w:rPr>
            </w:pPr>
            <w:r>
              <w:rPr>
                <w:rFonts w:ascii="Calibri" w:hAnsi="Calibri" w:cs="Calibri"/>
              </w:rPr>
              <w:t>Δ</w:t>
            </w:r>
            <w:r w:rsidRPr="008D32B3">
              <w:rPr>
                <w:rFonts w:ascii="Calibri" w:hAnsi="Calibri" w:cs="Calibri"/>
              </w:rPr>
              <w:t xml:space="preserve">υσκολίες στην αυτορρύθμιση σε σχέση με το περιβάλλον, </w:t>
            </w:r>
            <w:r>
              <w:rPr>
                <w:rFonts w:ascii="Calibri" w:hAnsi="Calibri" w:cs="Calibri"/>
              </w:rPr>
              <w:t xml:space="preserve">και </w:t>
            </w:r>
            <w:r w:rsidRPr="008D32B3">
              <w:rPr>
                <w:rFonts w:ascii="Calibri" w:hAnsi="Calibri" w:cs="Calibri"/>
              </w:rPr>
              <w:t>στην ανάπτυξη σχέσεων τόσο σε προσωπικό όσο και σε κοινωνικό επίπεδο</w:t>
            </w:r>
          </w:p>
          <w:p w:rsidR="008D32B3" w:rsidRDefault="008D32B3" w:rsidP="008D32B3">
            <w:pPr>
              <w:pStyle w:val="ad"/>
              <w:numPr>
                <w:ilvl w:val="0"/>
                <w:numId w:val="2"/>
              </w:numPr>
              <w:rPr>
                <w:rFonts w:ascii="Calibri" w:hAnsi="Calibri" w:cs="Calibri"/>
              </w:rPr>
            </w:pPr>
            <w:r>
              <w:rPr>
                <w:rFonts w:ascii="Calibri" w:hAnsi="Calibri" w:cs="Calibri"/>
              </w:rPr>
              <w:t>Δυσκολίες</w:t>
            </w:r>
            <w:r w:rsidR="000C4435">
              <w:rPr>
                <w:rFonts w:ascii="Calibri" w:hAnsi="Calibri" w:cs="Calibri"/>
              </w:rPr>
              <w:t xml:space="preserve"> αυτονομίας καικαθημερινής διαβίωση </w:t>
            </w:r>
          </w:p>
          <w:p w:rsidR="00BB4E9C" w:rsidRDefault="00BB4E9C" w:rsidP="00BB4E9C">
            <w:pPr>
              <w:pStyle w:val="ad"/>
              <w:rPr>
                <w:rFonts w:ascii="Calibri" w:hAnsi="Calibri" w:cs="Calibri"/>
              </w:rPr>
            </w:pPr>
          </w:p>
          <w:p w:rsidR="00BB4E9C" w:rsidRDefault="00BB4E9C" w:rsidP="00BB4E9C">
            <w:pPr>
              <w:pStyle w:val="ad"/>
              <w:rPr>
                <w:rFonts w:ascii="Calibri" w:hAnsi="Calibri" w:cs="Calibri"/>
              </w:rPr>
            </w:pPr>
          </w:p>
          <w:p w:rsidR="00BB4E9C" w:rsidRPr="00EE7DC2" w:rsidRDefault="00BB4E9C" w:rsidP="00BB4E9C">
            <w:pPr>
              <w:pStyle w:val="ad"/>
              <w:rPr>
                <w:rFonts w:ascii="Calibri" w:hAnsi="Calibri" w:cs="Calibri"/>
              </w:rPr>
            </w:pPr>
          </w:p>
          <w:p w:rsidR="0094417E" w:rsidRDefault="0094417E" w:rsidP="0094417E">
            <w:pPr>
              <w:pStyle w:val="ad"/>
              <w:jc w:val="both"/>
              <w:rPr>
                <w:rFonts w:ascii="Calibri" w:hAnsi="Calibri" w:cs="Calibri"/>
              </w:rPr>
            </w:pPr>
          </w:p>
          <w:p w:rsidR="0094417E" w:rsidRPr="00F504CB" w:rsidRDefault="0094417E" w:rsidP="0094417E">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ΜΑΘΗΣΙΑΚΟ ΠΕΡΙΒΑΛΛΟΝ</w:t>
            </w:r>
          </w:p>
          <w:p w:rsidR="0094417E" w:rsidRPr="00A50400" w:rsidRDefault="0094417E" w:rsidP="00FA62C2">
            <w:pPr>
              <w:pStyle w:val="ad"/>
              <w:spacing w:after="0"/>
              <w:jc w:val="center"/>
              <w:rPr>
                <w:rFonts w:ascii="Calibri" w:hAnsi="Calibri" w:cs="Calibri"/>
                <w:b/>
                <w:sz w:val="24"/>
                <w:szCs w:val="24"/>
              </w:rPr>
            </w:pPr>
            <w:r w:rsidRPr="00A50400">
              <w:rPr>
                <w:rFonts w:ascii="Calibri" w:hAnsi="Calibri" w:cs="Calibri"/>
                <w:b/>
                <w:sz w:val="24"/>
                <w:szCs w:val="24"/>
              </w:rPr>
              <w:t>«</w:t>
            </w:r>
            <w:r w:rsidR="002F38DE" w:rsidRPr="002F38DE">
              <w:rPr>
                <w:rFonts w:ascii="Calibri" w:hAnsi="Calibri" w:cs="Calibri"/>
                <w:b/>
                <w:sz w:val="24"/>
                <w:szCs w:val="24"/>
              </w:rPr>
              <w:t xml:space="preserve">Η οργάνωση του μαθησιακού περιβάλλοντος για </w:t>
            </w:r>
            <w:r w:rsidR="002F38DE">
              <w:rPr>
                <w:rFonts w:ascii="Calibri" w:hAnsi="Calibri" w:cs="Calibri"/>
                <w:b/>
                <w:sz w:val="24"/>
                <w:szCs w:val="24"/>
              </w:rPr>
              <w:t xml:space="preserve">παιδιά </w:t>
            </w:r>
            <w:r w:rsidR="002F38DE" w:rsidRPr="002F38DE">
              <w:rPr>
                <w:rFonts w:ascii="Calibri" w:hAnsi="Calibri" w:cs="Calibri"/>
                <w:b/>
                <w:sz w:val="24"/>
                <w:szCs w:val="24"/>
              </w:rPr>
              <w:t xml:space="preserve">με </w:t>
            </w:r>
            <w:r w:rsidR="006B7B3B">
              <w:rPr>
                <w:rFonts w:ascii="Calibri" w:hAnsi="Calibri" w:cs="Calibri"/>
                <w:b/>
                <w:sz w:val="24"/>
                <w:szCs w:val="24"/>
              </w:rPr>
              <w:t>ΝΚ</w:t>
            </w:r>
            <w:r w:rsidR="002F38DE" w:rsidRPr="002F38DE">
              <w:rPr>
                <w:rFonts w:ascii="Calibri" w:hAnsi="Calibri" w:cs="Calibri"/>
                <w:b/>
                <w:sz w:val="24"/>
                <w:szCs w:val="24"/>
              </w:rPr>
              <w:t xml:space="preserve"> θα πρέπει να λαμβάνει υπόψη τις ατομικές τους ανάγκες σε γνωστικό, συμπεριφορικό και επικοινωνιακό επίπεδο</w:t>
            </w:r>
            <w:r w:rsidRPr="00A50400">
              <w:rPr>
                <w:rFonts w:ascii="Calibri" w:hAnsi="Calibri" w:cs="Calibri"/>
                <w:b/>
                <w:sz w:val="24"/>
                <w:szCs w:val="24"/>
              </w:rPr>
              <w:t>»</w:t>
            </w:r>
          </w:p>
          <w:p w:rsidR="0094417E" w:rsidRDefault="0094417E" w:rsidP="0094417E">
            <w:pPr>
              <w:pStyle w:val="ad"/>
              <w:jc w:val="both"/>
              <w:rPr>
                <w:rFonts w:ascii="Calibri" w:hAnsi="Calibri" w:cs="Calibri"/>
              </w:rPr>
            </w:pPr>
          </w:p>
          <w:p w:rsidR="0094417E" w:rsidRDefault="0094417E" w:rsidP="00767F0D">
            <w:pPr>
              <w:pStyle w:val="ad"/>
              <w:numPr>
                <w:ilvl w:val="0"/>
                <w:numId w:val="3"/>
              </w:numPr>
              <w:jc w:val="both"/>
              <w:rPr>
                <w:rFonts w:ascii="Calibri" w:hAnsi="Calibri" w:cs="Calibri"/>
              </w:rPr>
            </w:pPr>
            <w:r>
              <w:rPr>
                <w:rFonts w:ascii="Calibri" w:hAnsi="Calibri" w:cs="Calibri"/>
              </w:rPr>
              <w:t>Χωροταξική σταθερότητα και λειτουργικότητα - εργονομία (σπίτι, τάξη, σχολείο)</w:t>
            </w:r>
          </w:p>
          <w:p w:rsidR="00E3235D" w:rsidRDefault="00E3235D" w:rsidP="00767F0D">
            <w:pPr>
              <w:pStyle w:val="ad"/>
              <w:numPr>
                <w:ilvl w:val="0"/>
                <w:numId w:val="3"/>
              </w:numPr>
              <w:jc w:val="both"/>
              <w:rPr>
                <w:rFonts w:ascii="Calibri" w:hAnsi="Calibri" w:cs="Calibri"/>
              </w:rPr>
            </w:pPr>
            <w:r>
              <w:rPr>
                <w:rFonts w:ascii="Calibri" w:hAnsi="Calibri" w:cs="Calibri"/>
              </w:rPr>
              <w:t>Οργάνωση χώρων με στόχο συγκεκριμένες δραστηριότητες (π. χ. γωνιά μουσικής, μαγαζάκι, κλπ.)</w:t>
            </w:r>
          </w:p>
          <w:p w:rsidR="00E3235D" w:rsidRPr="00E3235D" w:rsidRDefault="00E3235D" w:rsidP="00767F0D">
            <w:pPr>
              <w:pStyle w:val="ad"/>
              <w:numPr>
                <w:ilvl w:val="0"/>
                <w:numId w:val="3"/>
              </w:numPr>
              <w:jc w:val="both"/>
              <w:rPr>
                <w:rFonts w:ascii="Calibri" w:hAnsi="Calibri" w:cs="Calibri"/>
              </w:rPr>
            </w:pPr>
            <w:r>
              <w:rPr>
                <w:rFonts w:ascii="Calibri" w:hAnsi="Calibri" w:cs="Calibri"/>
              </w:rPr>
              <w:t xml:space="preserve">Πρόβλεψη χώρων χαλάρωσης (π. χ. πολυαισθητηριακό δωμάτιο, κήπος) </w:t>
            </w:r>
          </w:p>
          <w:p w:rsidR="0094417E" w:rsidRDefault="0094417E" w:rsidP="00767F0D">
            <w:pPr>
              <w:pStyle w:val="ad"/>
              <w:numPr>
                <w:ilvl w:val="0"/>
                <w:numId w:val="3"/>
              </w:numPr>
              <w:jc w:val="both"/>
              <w:rPr>
                <w:rFonts w:ascii="Calibri" w:hAnsi="Calibri" w:cs="Calibri"/>
              </w:rPr>
            </w:pPr>
            <w:r>
              <w:rPr>
                <w:rFonts w:ascii="Calibri" w:hAnsi="Calibri" w:cs="Calibri"/>
              </w:rPr>
              <w:t>Κατάλληλος φωτισμός</w:t>
            </w:r>
          </w:p>
          <w:p w:rsidR="0094417E" w:rsidRDefault="00D07682" w:rsidP="00767F0D">
            <w:pPr>
              <w:pStyle w:val="ad"/>
              <w:numPr>
                <w:ilvl w:val="0"/>
                <w:numId w:val="3"/>
              </w:numPr>
              <w:jc w:val="both"/>
              <w:rPr>
                <w:rFonts w:ascii="Calibri" w:hAnsi="Calibri" w:cs="Calibri"/>
              </w:rPr>
            </w:pPr>
            <w:r>
              <w:rPr>
                <w:rFonts w:ascii="Calibri" w:hAnsi="Calibri" w:cs="Calibri"/>
              </w:rPr>
              <w:t xml:space="preserve">Εύκολη </w:t>
            </w:r>
            <w:r w:rsidR="0094417E">
              <w:rPr>
                <w:rFonts w:ascii="Calibri" w:hAnsi="Calibri" w:cs="Calibri"/>
              </w:rPr>
              <w:t>πρόσβαση στην πληροφορία</w:t>
            </w:r>
          </w:p>
          <w:p w:rsidR="00D07682" w:rsidRDefault="00D07682" w:rsidP="00A82D83">
            <w:pPr>
              <w:pStyle w:val="ad"/>
              <w:numPr>
                <w:ilvl w:val="0"/>
                <w:numId w:val="3"/>
              </w:numPr>
              <w:jc w:val="both"/>
              <w:rPr>
                <w:rFonts w:ascii="Calibri" w:hAnsi="Calibri" w:cs="Calibri"/>
              </w:rPr>
            </w:pPr>
            <w:r>
              <w:rPr>
                <w:rFonts w:ascii="Calibri" w:hAnsi="Calibri" w:cs="Calibri"/>
              </w:rPr>
              <w:t xml:space="preserve">Οργάνωση χώρων με </w:t>
            </w:r>
            <w:r w:rsidRPr="00D07682">
              <w:rPr>
                <w:rFonts w:ascii="Calibri" w:hAnsi="Calibri" w:cs="Calibri"/>
              </w:rPr>
              <w:t>έμφαση στη συμβολική επικοινωνία με οπτικά συστήματα μάθησης</w:t>
            </w:r>
            <w:r>
              <w:rPr>
                <w:rFonts w:ascii="Calibri" w:hAnsi="Calibri" w:cs="Calibri"/>
              </w:rPr>
              <w:t xml:space="preserve"> (π. χ. </w:t>
            </w:r>
            <w:r w:rsidRPr="00D07682">
              <w:rPr>
                <w:rFonts w:ascii="Calibri" w:hAnsi="Calibri" w:cs="Calibri"/>
              </w:rPr>
              <w:t>εικόνες, σύμβολα</w:t>
            </w:r>
            <w:r>
              <w:rPr>
                <w:rFonts w:ascii="Calibri" w:hAnsi="Calibri" w:cs="Calibri"/>
              </w:rPr>
              <w:t xml:space="preserve">, </w:t>
            </w:r>
            <w:r w:rsidRPr="00D07682">
              <w:rPr>
                <w:rFonts w:ascii="Calibri" w:hAnsi="Calibri" w:cs="Calibri"/>
              </w:rPr>
              <w:t>αντικείμενα αναφοράς</w:t>
            </w:r>
            <w:r w:rsidR="00A82D83">
              <w:rPr>
                <w:rFonts w:ascii="Calibri" w:hAnsi="Calibri" w:cs="Calibri"/>
              </w:rPr>
              <w:t xml:space="preserve">, </w:t>
            </w:r>
            <w:r w:rsidR="00A82D83" w:rsidRPr="00A82D83">
              <w:rPr>
                <w:rFonts w:ascii="Calibri" w:hAnsi="Calibri" w:cs="Calibri"/>
              </w:rPr>
              <w:t>οπτικό σύστημα μάθησης TEACCH</w:t>
            </w:r>
            <w:r w:rsidR="0090776A">
              <w:rPr>
                <w:rFonts w:ascii="Calibri" w:hAnsi="Calibri" w:cs="Calibri"/>
              </w:rPr>
              <w:t>)</w:t>
            </w:r>
          </w:p>
          <w:p w:rsidR="0094417E" w:rsidRDefault="0094417E" w:rsidP="0094417E">
            <w:pPr>
              <w:pStyle w:val="ad"/>
              <w:jc w:val="both"/>
              <w:rPr>
                <w:rFonts w:ascii="Calibri" w:hAnsi="Calibri" w:cs="Calibri"/>
              </w:rPr>
            </w:pPr>
          </w:p>
          <w:p w:rsidR="0094417E" w:rsidRPr="00F504CB" w:rsidRDefault="0094417E" w:rsidP="0094417E">
            <w:pPr>
              <w:pStyle w:val="ad"/>
              <w:shd w:val="clear" w:color="auto" w:fill="D0AE72" w:themeFill="background2" w:themeFillShade="BF"/>
              <w:spacing w:after="0"/>
              <w:jc w:val="center"/>
              <w:rPr>
                <w:rFonts w:ascii="Calibri" w:hAnsi="Calibri" w:cs="Calibri"/>
                <w:b/>
                <w:sz w:val="28"/>
                <w:szCs w:val="28"/>
              </w:rPr>
            </w:pPr>
            <w:r>
              <w:rPr>
                <w:rFonts w:ascii="Calibri" w:hAnsi="Calibri" w:cs="Calibri"/>
                <w:b/>
                <w:sz w:val="28"/>
                <w:szCs w:val="28"/>
              </w:rPr>
              <w:t>ΕΚΠΑΙΔΕΥΤΙΚΟ ΥΛΙΚΟ/ΕΡΓΑΛΕΙΑ</w:t>
            </w:r>
          </w:p>
          <w:p w:rsidR="0094417E" w:rsidRDefault="0094417E" w:rsidP="0094417E">
            <w:pPr>
              <w:spacing w:after="0"/>
              <w:jc w:val="center"/>
              <w:rPr>
                <w:rFonts w:ascii="Calibri" w:hAnsi="Calibri" w:cs="Calibri"/>
                <w:b/>
                <w:sz w:val="24"/>
                <w:szCs w:val="24"/>
                <w:lang w:bidi="el-GR"/>
              </w:rPr>
            </w:pPr>
            <w:r w:rsidRPr="00E806F9">
              <w:rPr>
                <w:rFonts w:ascii="Calibri" w:hAnsi="Calibri" w:cs="Calibri"/>
                <w:b/>
                <w:sz w:val="24"/>
                <w:szCs w:val="24"/>
                <w:lang w:bidi="el-GR"/>
              </w:rPr>
              <w:t>«</w:t>
            </w:r>
            <w:r w:rsidR="00851A14">
              <w:rPr>
                <w:rFonts w:ascii="Calibri" w:hAnsi="Calibri" w:cs="Calibri"/>
                <w:b/>
                <w:sz w:val="24"/>
                <w:szCs w:val="24"/>
                <w:lang w:bidi="el-GR"/>
              </w:rPr>
              <w:t>Γενικά, τ</w:t>
            </w:r>
            <w:r w:rsidR="00851A14" w:rsidRPr="00851A14">
              <w:rPr>
                <w:rFonts w:ascii="Calibri" w:hAnsi="Calibri" w:cs="Calibri"/>
                <w:b/>
                <w:sz w:val="24"/>
                <w:szCs w:val="24"/>
                <w:lang w:bidi="el-GR"/>
              </w:rPr>
              <w:t xml:space="preserve">ο εκπαιδευτικό υλικό που χρησιμοποιείται στην εκπαίδευση των παιδιών με ΝΚ δε διαφέρει </w:t>
            </w:r>
            <w:r w:rsidR="00851A14">
              <w:rPr>
                <w:rFonts w:ascii="Calibri" w:hAnsi="Calibri" w:cs="Calibri"/>
                <w:b/>
                <w:sz w:val="24"/>
                <w:szCs w:val="24"/>
                <w:lang w:bidi="el-GR"/>
              </w:rPr>
              <w:t xml:space="preserve">σημαντικά </w:t>
            </w:r>
            <w:r w:rsidR="00851A14" w:rsidRPr="00851A14">
              <w:rPr>
                <w:rFonts w:ascii="Calibri" w:hAnsi="Calibri" w:cs="Calibri"/>
                <w:b/>
                <w:sz w:val="24"/>
                <w:szCs w:val="24"/>
                <w:lang w:bidi="el-GR"/>
              </w:rPr>
              <w:t xml:space="preserve">από αυτό που χρησιμοποιούν τα τυπικά αναπτυσσόμενα παιδιά. </w:t>
            </w:r>
            <w:r w:rsidR="00851A14">
              <w:rPr>
                <w:rFonts w:ascii="Calibri" w:hAnsi="Calibri" w:cs="Calibri"/>
                <w:b/>
                <w:sz w:val="24"/>
                <w:szCs w:val="24"/>
                <w:lang w:bidi="el-GR"/>
              </w:rPr>
              <w:t xml:space="preserve">Απαραίτητες οι </w:t>
            </w:r>
            <w:r w:rsidR="00851A14" w:rsidRPr="00851A14">
              <w:rPr>
                <w:rFonts w:ascii="Calibri" w:hAnsi="Calibri" w:cs="Calibri"/>
                <w:b/>
                <w:sz w:val="24"/>
                <w:szCs w:val="24"/>
                <w:lang w:bidi="el-GR"/>
              </w:rPr>
              <w:t xml:space="preserve">διαφοροποιήσεις </w:t>
            </w:r>
            <w:r w:rsidR="00851A14">
              <w:rPr>
                <w:rFonts w:ascii="Calibri" w:hAnsi="Calibri" w:cs="Calibri"/>
                <w:b/>
                <w:sz w:val="24"/>
                <w:szCs w:val="24"/>
                <w:lang w:bidi="el-GR"/>
              </w:rPr>
              <w:t>με βάση τη συστηματική αξιολόγηση</w:t>
            </w:r>
            <w:r w:rsidRPr="00E806F9">
              <w:rPr>
                <w:rFonts w:ascii="Calibri" w:hAnsi="Calibri" w:cs="Calibri"/>
                <w:b/>
                <w:sz w:val="24"/>
                <w:szCs w:val="24"/>
                <w:lang w:bidi="el-GR"/>
              </w:rPr>
              <w:t>»</w:t>
            </w:r>
          </w:p>
          <w:p w:rsidR="0094417E" w:rsidRPr="00E806F9" w:rsidRDefault="0094417E" w:rsidP="0094417E">
            <w:pPr>
              <w:spacing w:after="0"/>
              <w:jc w:val="center"/>
              <w:rPr>
                <w:rFonts w:ascii="Calibri" w:hAnsi="Calibri" w:cs="Calibri"/>
                <w:b/>
                <w:sz w:val="24"/>
                <w:szCs w:val="24"/>
                <w:lang w:bidi="el-GR"/>
              </w:rPr>
            </w:pPr>
          </w:p>
          <w:p w:rsidR="006B419D" w:rsidRDefault="006B419D" w:rsidP="006B419D">
            <w:pPr>
              <w:pStyle w:val="af4"/>
              <w:numPr>
                <w:ilvl w:val="0"/>
                <w:numId w:val="4"/>
              </w:numPr>
              <w:spacing w:after="0"/>
              <w:jc w:val="both"/>
              <w:rPr>
                <w:rFonts w:ascii="Calibri" w:hAnsi="Calibri" w:cs="Calibri"/>
                <w:lang w:bidi="el-GR"/>
              </w:rPr>
            </w:pPr>
            <w:r>
              <w:rPr>
                <w:rFonts w:ascii="Calibri" w:hAnsi="Calibri" w:cs="Calibri"/>
                <w:lang w:bidi="el-GR"/>
              </w:rPr>
              <w:t xml:space="preserve">Χρήση ποικιλίας υλικών </w:t>
            </w:r>
            <w:r w:rsidRPr="006B419D">
              <w:rPr>
                <w:rFonts w:ascii="Calibri" w:hAnsi="Calibri" w:cs="Calibri"/>
                <w:lang w:bidi="el-GR"/>
              </w:rPr>
              <w:t xml:space="preserve">για τη γλώσσα, την επικοινωνία και τα μαθηματικά </w:t>
            </w:r>
          </w:p>
          <w:p w:rsidR="006B419D" w:rsidRDefault="006B419D" w:rsidP="006B419D">
            <w:pPr>
              <w:pStyle w:val="af4"/>
              <w:numPr>
                <w:ilvl w:val="0"/>
                <w:numId w:val="4"/>
              </w:numPr>
              <w:spacing w:after="0"/>
              <w:jc w:val="both"/>
              <w:rPr>
                <w:rFonts w:ascii="Calibri" w:hAnsi="Calibri" w:cs="Calibri"/>
                <w:lang w:bidi="el-GR"/>
              </w:rPr>
            </w:pPr>
            <w:r>
              <w:rPr>
                <w:rFonts w:ascii="Calibri" w:hAnsi="Calibri" w:cs="Calibri"/>
                <w:lang w:bidi="el-GR"/>
              </w:rPr>
              <w:t xml:space="preserve">Χρήση </w:t>
            </w:r>
            <w:r w:rsidRPr="006B419D">
              <w:rPr>
                <w:rFonts w:ascii="Calibri" w:hAnsi="Calibri" w:cs="Calibri"/>
                <w:lang w:bidi="el-GR"/>
              </w:rPr>
              <w:t>επαυξημένων και εναλλακτικών τρόπων επικοινωνίας</w:t>
            </w:r>
            <w:r>
              <w:rPr>
                <w:rFonts w:ascii="Calibri" w:hAnsi="Calibri" w:cs="Calibri"/>
                <w:lang w:bidi="el-GR"/>
              </w:rPr>
              <w:t xml:space="preserve"> (π. χ. </w:t>
            </w:r>
            <w:r w:rsidRPr="006B419D">
              <w:rPr>
                <w:rFonts w:ascii="Calibri" w:hAnsi="Calibri" w:cs="Calibri"/>
                <w:lang w:bidi="el-GR"/>
              </w:rPr>
              <w:t>εικόνες, σύμβολα, νεύματα</w:t>
            </w:r>
            <w:r>
              <w:rPr>
                <w:rFonts w:ascii="Calibri" w:hAnsi="Calibri" w:cs="Calibri"/>
                <w:lang w:bidi="el-GR"/>
              </w:rPr>
              <w:t xml:space="preserve">, </w:t>
            </w:r>
            <w:r w:rsidRPr="006B419D">
              <w:rPr>
                <w:rFonts w:ascii="Calibri" w:hAnsi="Calibri" w:cs="Calibri"/>
                <w:lang w:bidi="el-GR"/>
              </w:rPr>
              <w:t>αντικείμενα αναφοράς</w:t>
            </w:r>
            <w:r>
              <w:rPr>
                <w:rFonts w:ascii="Calibri" w:hAnsi="Calibri" w:cs="Calibri"/>
                <w:lang w:bidi="el-GR"/>
              </w:rPr>
              <w:t>)</w:t>
            </w:r>
          </w:p>
          <w:p w:rsidR="006B419D" w:rsidRDefault="006B419D" w:rsidP="006B419D">
            <w:pPr>
              <w:pStyle w:val="af4"/>
              <w:numPr>
                <w:ilvl w:val="0"/>
                <w:numId w:val="4"/>
              </w:numPr>
              <w:spacing w:after="0"/>
              <w:jc w:val="both"/>
              <w:rPr>
                <w:rFonts w:ascii="Calibri" w:hAnsi="Calibri" w:cs="Calibri"/>
                <w:lang w:bidi="el-GR"/>
              </w:rPr>
            </w:pPr>
            <w:r>
              <w:rPr>
                <w:rFonts w:ascii="Calibri" w:hAnsi="Calibri" w:cs="Calibri"/>
                <w:lang w:bidi="el-GR"/>
              </w:rPr>
              <w:t>Χρήση ακουστικού υλικού (π. χ. ηχογραφημένες ιστορίες, διάφοροι ήχοι από την πόλη, τη φύση</w:t>
            </w:r>
            <w:r w:rsidR="00230833">
              <w:rPr>
                <w:rFonts w:ascii="Calibri" w:hAnsi="Calibri" w:cs="Calibri"/>
                <w:lang w:bidi="el-GR"/>
              </w:rPr>
              <w:t>, τη επαρχία, κλπ.)</w:t>
            </w:r>
          </w:p>
          <w:p w:rsidR="00D50F0D" w:rsidRDefault="00D50F0D" w:rsidP="00D50F0D">
            <w:pPr>
              <w:pStyle w:val="ad"/>
              <w:numPr>
                <w:ilvl w:val="0"/>
                <w:numId w:val="4"/>
              </w:numPr>
              <w:jc w:val="both"/>
              <w:rPr>
                <w:rFonts w:ascii="Calibri" w:hAnsi="Calibri" w:cs="Calibri"/>
              </w:rPr>
            </w:pPr>
            <w:r>
              <w:rPr>
                <w:rFonts w:ascii="Calibri" w:hAnsi="Calibri" w:cs="Calibri"/>
              </w:rPr>
              <w:t xml:space="preserve">Χρήση εκπαιδευτικής και υποστηρικτικής τεχνολογίας </w:t>
            </w:r>
          </w:p>
          <w:p w:rsidR="0094417E" w:rsidRDefault="0094417E" w:rsidP="0094417E">
            <w:pPr>
              <w:spacing w:after="0"/>
              <w:jc w:val="both"/>
              <w:rPr>
                <w:rFonts w:ascii="Calibri" w:hAnsi="Calibri" w:cs="Calibri"/>
                <w:lang w:bidi="el-GR"/>
              </w:rPr>
            </w:pPr>
          </w:p>
          <w:p w:rsidR="0094417E" w:rsidRPr="003C4EC8" w:rsidRDefault="0094417E" w:rsidP="0094417E">
            <w:pPr>
              <w:spacing w:after="0"/>
              <w:jc w:val="both"/>
              <w:rPr>
                <w:rFonts w:ascii="Calibri" w:hAnsi="Calibri" w:cs="Calibri"/>
                <w:lang w:bidi="el-GR"/>
              </w:rPr>
            </w:pPr>
          </w:p>
          <w:p w:rsidR="0094417E" w:rsidRDefault="0094417E" w:rsidP="0094417E">
            <w:pPr>
              <w:pStyle w:val="ad"/>
              <w:shd w:val="clear" w:color="auto" w:fill="D0AE72" w:themeFill="background2" w:themeFillShade="BF"/>
              <w:spacing w:after="0"/>
              <w:jc w:val="center"/>
              <w:rPr>
                <w:rFonts w:ascii="Calibri" w:hAnsi="Calibri" w:cs="Calibri"/>
                <w:lang w:bidi="el-GR"/>
              </w:rPr>
            </w:pPr>
            <w:r>
              <w:rPr>
                <w:rFonts w:ascii="Calibri" w:hAnsi="Calibri" w:cs="Calibri"/>
                <w:b/>
                <w:sz w:val="28"/>
                <w:szCs w:val="28"/>
              </w:rPr>
              <w:t>ΔΙΔΑΚΤΙΚΕΣ ΠΡΟΣΕΓΓΙΣΕΙΣ - ΠΡΑΚΤΙΚΕΣ</w:t>
            </w:r>
          </w:p>
          <w:p w:rsidR="0094417E" w:rsidRPr="00A515F2" w:rsidRDefault="0094417E" w:rsidP="0094417E">
            <w:pPr>
              <w:spacing w:after="0"/>
              <w:jc w:val="center"/>
              <w:rPr>
                <w:rFonts w:ascii="Calibri" w:hAnsi="Calibri" w:cs="Calibri"/>
                <w:b/>
                <w:lang w:bidi="el-GR"/>
              </w:rPr>
            </w:pPr>
            <w:r w:rsidRPr="00A515F2">
              <w:rPr>
                <w:rFonts w:ascii="Calibri" w:hAnsi="Calibri" w:cs="Calibri"/>
                <w:b/>
                <w:lang w:bidi="el-GR"/>
              </w:rPr>
              <w:t xml:space="preserve">«Οι πρακτικές </w:t>
            </w:r>
            <w:r w:rsidR="008C02F1">
              <w:rPr>
                <w:rFonts w:ascii="Calibri" w:hAnsi="Calibri" w:cs="Calibri"/>
                <w:b/>
                <w:lang w:bidi="el-GR"/>
              </w:rPr>
              <w:t xml:space="preserve">και μέθοδοι </w:t>
            </w:r>
            <w:r w:rsidRPr="00A515F2">
              <w:rPr>
                <w:rFonts w:ascii="Calibri" w:hAnsi="Calibri" w:cs="Calibri"/>
                <w:b/>
                <w:lang w:bidi="el-GR"/>
              </w:rPr>
              <w:t>διδασκαλίες αποτελούν γέφυρες για την ανάπτυξη δεξιοτήτων»</w:t>
            </w:r>
          </w:p>
          <w:p w:rsidR="0094417E" w:rsidRDefault="0094417E" w:rsidP="0094417E">
            <w:pPr>
              <w:spacing w:after="0"/>
              <w:ind w:left="360"/>
              <w:jc w:val="both"/>
              <w:rPr>
                <w:rFonts w:ascii="Calibri" w:hAnsi="Calibri" w:cs="Calibri"/>
                <w:lang w:bidi="el-GR"/>
              </w:rPr>
            </w:pPr>
          </w:p>
          <w:p w:rsidR="0094417E" w:rsidRDefault="008C02F1" w:rsidP="0094417E">
            <w:pPr>
              <w:spacing w:after="0"/>
              <w:ind w:left="360"/>
              <w:jc w:val="both"/>
              <w:rPr>
                <w:rFonts w:ascii="Calibri" w:hAnsi="Calibri" w:cs="Calibri"/>
                <w:lang w:bidi="el-GR"/>
              </w:rPr>
            </w:pPr>
            <w:r>
              <w:rPr>
                <w:rFonts w:ascii="Calibri" w:hAnsi="Calibri" w:cs="Calibri"/>
                <w:lang w:bidi="el-GR"/>
              </w:rPr>
              <w:t xml:space="preserve">Η διαμόρφωση των </w:t>
            </w:r>
            <w:r w:rsidR="00DF1830">
              <w:rPr>
                <w:rFonts w:ascii="Calibri" w:hAnsi="Calibri" w:cs="Calibri"/>
                <w:lang w:bidi="el-GR"/>
              </w:rPr>
              <w:t xml:space="preserve">πρακτικών και τεχνικών διδασκαλίας </w:t>
            </w:r>
            <w:r w:rsidRPr="008C02F1">
              <w:rPr>
                <w:rFonts w:ascii="Calibri" w:hAnsi="Calibri" w:cs="Calibri"/>
                <w:lang w:bidi="el-GR"/>
              </w:rPr>
              <w:t xml:space="preserve">στην εκπαίδευση των παιδιών με ΝΚ </w:t>
            </w:r>
            <w:r w:rsidR="00DF1830">
              <w:rPr>
                <w:rFonts w:ascii="Calibri" w:hAnsi="Calibri" w:cs="Calibri"/>
                <w:lang w:bidi="el-GR"/>
              </w:rPr>
              <w:t xml:space="preserve">«κινήθηκαν» στο ίδιο μήκος κύματος με </w:t>
            </w:r>
            <w:r w:rsidRPr="008C02F1">
              <w:rPr>
                <w:rFonts w:ascii="Calibri" w:hAnsi="Calibri" w:cs="Calibri"/>
                <w:lang w:bidi="el-GR"/>
              </w:rPr>
              <w:t>των τυπικά αναπτυσσόμενων παιδιών</w:t>
            </w:r>
            <w:r w:rsidR="000D5AFF">
              <w:rPr>
                <w:rFonts w:ascii="Calibri" w:hAnsi="Calibri" w:cs="Calibri"/>
                <w:lang w:bidi="el-GR"/>
              </w:rPr>
              <w:t xml:space="preserve">. Η πορεία αυτή διαμορφώθηκε μέσα </w:t>
            </w:r>
            <w:r w:rsidRPr="008C02F1">
              <w:rPr>
                <w:rFonts w:ascii="Calibri" w:hAnsi="Calibri" w:cs="Calibri"/>
                <w:lang w:bidi="el-GR"/>
              </w:rPr>
              <w:t xml:space="preserve">από </w:t>
            </w:r>
            <w:r w:rsidR="000D5AFF">
              <w:rPr>
                <w:rFonts w:ascii="Calibri" w:hAnsi="Calibri" w:cs="Calibri"/>
                <w:lang w:bidi="el-GR"/>
              </w:rPr>
              <w:t xml:space="preserve">τις θεωρίες του </w:t>
            </w:r>
            <w:r w:rsidRPr="008C02F1">
              <w:rPr>
                <w:rFonts w:ascii="Calibri" w:hAnsi="Calibri" w:cs="Calibri"/>
                <w:lang w:bidi="el-GR"/>
              </w:rPr>
              <w:t>συμπεριφορισμ</w:t>
            </w:r>
            <w:r w:rsidR="000D5AFF">
              <w:rPr>
                <w:rFonts w:ascii="Calibri" w:hAnsi="Calibri" w:cs="Calibri"/>
                <w:lang w:bidi="el-GR"/>
              </w:rPr>
              <w:t xml:space="preserve">ού μέχρι τις </w:t>
            </w:r>
            <w:r w:rsidRPr="008C02F1">
              <w:rPr>
                <w:rFonts w:ascii="Calibri" w:hAnsi="Calibri" w:cs="Calibri"/>
                <w:lang w:bidi="el-GR"/>
              </w:rPr>
              <w:t xml:space="preserve">πιο σύγχρονες </w:t>
            </w:r>
            <w:r w:rsidR="000D5AFF" w:rsidRPr="000D5AFF">
              <w:rPr>
                <w:rFonts w:ascii="Calibri" w:hAnsi="Calibri" w:cs="Calibri"/>
                <w:lang w:bidi="el-GR"/>
              </w:rPr>
              <w:t xml:space="preserve">γνωστικές θεωρίες </w:t>
            </w:r>
            <w:r w:rsidR="000D5AFF">
              <w:rPr>
                <w:rFonts w:ascii="Calibri" w:hAnsi="Calibri" w:cs="Calibri"/>
                <w:lang w:bidi="el-GR"/>
              </w:rPr>
              <w:t>και σ</w:t>
            </w:r>
            <w:r w:rsidR="000D5AFF" w:rsidRPr="000D5AFF">
              <w:rPr>
                <w:rFonts w:ascii="Calibri" w:hAnsi="Calibri" w:cs="Calibri"/>
                <w:lang w:bidi="el-GR"/>
              </w:rPr>
              <w:t>την αλληλεπίδραση του παιδιού με το περιβάλλον</w:t>
            </w:r>
            <w:r w:rsidR="000D5AFF">
              <w:rPr>
                <w:rFonts w:ascii="Calibri" w:hAnsi="Calibri" w:cs="Calibri"/>
                <w:lang w:bidi="el-GR"/>
              </w:rPr>
              <w:t>.</w:t>
            </w:r>
          </w:p>
          <w:p w:rsidR="0094417E" w:rsidRPr="004D178A" w:rsidRDefault="000C147F" w:rsidP="0094417E">
            <w:pPr>
              <w:pStyle w:val="af4"/>
              <w:numPr>
                <w:ilvl w:val="0"/>
                <w:numId w:val="6"/>
              </w:numPr>
              <w:spacing w:after="0"/>
              <w:ind w:left="732" w:hanging="284"/>
              <w:jc w:val="both"/>
              <w:rPr>
                <w:rFonts w:ascii="Calibri" w:hAnsi="Calibri" w:cs="Calibri"/>
                <w:lang w:val="en-US" w:bidi="el-GR"/>
              </w:rPr>
            </w:pPr>
            <w:r>
              <w:rPr>
                <w:rFonts w:ascii="Calibri" w:hAnsi="Calibri" w:cs="Calibri"/>
                <w:lang w:bidi="el-GR"/>
              </w:rPr>
              <w:t>Συστηματική υποστήριξη από ενήλικα</w:t>
            </w:r>
          </w:p>
          <w:p w:rsidR="000C147F" w:rsidRDefault="000C147F" w:rsidP="002C6722">
            <w:pPr>
              <w:pStyle w:val="af4"/>
              <w:numPr>
                <w:ilvl w:val="0"/>
                <w:numId w:val="6"/>
              </w:numPr>
              <w:spacing w:after="0"/>
              <w:ind w:left="805"/>
              <w:jc w:val="both"/>
              <w:rPr>
                <w:rFonts w:ascii="Calibri" w:hAnsi="Calibri" w:cs="Calibri"/>
                <w:lang w:bidi="el-GR"/>
              </w:rPr>
            </w:pPr>
            <w:r w:rsidRPr="000C147F">
              <w:rPr>
                <w:rFonts w:ascii="Calibri" w:hAnsi="Calibri" w:cs="Calibri"/>
                <w:lang w:bidi="el-GR"/>
              </w:rPr>
              <w:t>Παιχνίδι</w:t>
            </w:r>
            <w:r>
              <w:rPr>
                <w:rFonts w:ascii="Calibri" w:hAnsi="Calibri" w:cs="Calibri"/>
                <w:lang w:bidi="el-GR"/>
              </w:rPr>
              <w:t xml:space="preserve"> και</w:t>
            </w:r>
            <w:r w:rsidRPr="000C147F">
              <w:rPr>
                <w:rFonts w:ascii="Calibri" w:hAnsi="Calibri" w:cs="Calibri"/>
                <w:lang w:bidi="el-GR"/>
              </w:rPr>
              <w:t xml:space="preserve"> αλληλεπιδραστικές ρουτίνες</w:t>
            </w:r>
          </w:p>
          <w:p w:rsidR="000C147F" w:rsidRDefault="000C147F" w:rsidP="002C6722">
            <w:pPr>
              <w:pStyle w:val="af4"/>
              <w:numPr>
                <w:ilvl w:val="0"/>
                <w:numId w:val="6"/>
              </w:numPr>
              <w:spacing w:after="0"/>
              <w:ind w:left="805"/>
              <w:jc w:val="both"/>
              <w:rPr>
                <w:rFonts w:ascii="Calibri" w:hAnsi="Calibri" w:cs="Calibri"/>
                <w:lang w:bidi="el-GR"/>
              </w:rPr>
            </w:pPr>
            <w:r w:rsidRPr="000C147F">
              <w:rPr>
                <w:rFonts w:ascii="Calibri" w:hAnsi="Calibri" w:cs="Calibri"/>
                <w:lang w:bidi="el-GR"/>
              </w:rPr>
              <w:t>Επιβράβευση της συμπεριφοράς</w:t>
            </w:r>
            <w:r>
              <w:rPr>
                <w:rFonts w:ascii="Calibri" w:hAnsi="Calibri" w:cs="Calibri"/>
                <w:lang w:bidi="el-GR"/>
              </w:rPr>
              <w:t xml:space="preserve"> (</w:t>
            </w:r>
            <w:r w:rsidRPr="000C147F">
              <w:rPr>
                <w:rFonts w:ascii="Calibri" w:hAnsi="Calibri" w:cs="Calibri"/>
                <w:lang w:bidi="el-GR"/>
              </w:rPr>
              <w:t>σύνδεσης του μαθησιακού στόχ</w:t>
            </w:r>
            <w:r>
              <w:rPr>
                <w:rFonts w:ascii="Calibri" w:hAnsi="Calibri" w:cs="Calibri"/>
                <w:lang w:bidi="el-GR"/>
              </w:rPr>
              <w:t>ου με λεκτική ή υλική ανταμοιβή)</w:t>
            </w:r>
          </w:p>
          <w:p w:rsidR="000C147F" w:rsidRPr="000C147F" w:rsidRDefault="000C147F" w:rsidP="002C6722">
            <w:pPr>
              <w:pStyle w:val="af4"/>
              <w:numPr>
                <w:ilvl w:val="0"/>
                <w:numId w:val="6"/>
              </w:numPr>
              <w:spacing w:after="0"/>
              <w:ind w:left="805"/>
              <w:jc w:val="both"/>
              <w:rPr>
                <w:rFonts w:ascii="Calibri" w:hAnsi="Calibri" w:cs="Calibri"/>
                <w:lang w:bidi="el-GR"/>
              </w:rPr>
            </w:pPr>
            <w:r w:rsidRPr="000C147F">
              <w:rPr>
                <w:rFonts w:ascii="Calibri" w:hAnsi="Calibri" w:cs="Calibri"/>
                <w:lang w:bidi="el-GR"/>
              </w:rPr>
              <w:t>Ανάλυση έργου και άμεση διδασκαλία</w:t>
            </w:r>
          </w:p>
          <w:p w:rsidR="000C147F" w:rsidRDefault="000C147F" w:rsidP="002C6722">
            <w:pPr>
              <w:pStyle w:val="af4"/>
              <w:numPr>
                <w:ilvl w:val="0"/>
                <w:numId w:val="6"/>
              </w:numPr>
              <w:spacing w:after="0"/>
              <w:ind w:left="805"/>
              <w:jc w:val="both"/>
              <w:rPr>
                <w:rFonts w:ascii="Calibri" w:hAnsi="Calibri" w:cs="Calibri"/>
                <w:lang w:bidi="el-GR"/>
              </w:rPr>
            </w:pPr>
            <w:r w:rsidRPr="000C147F">
              <w:rPr>
                <w:rFonts w:ascii="Calibri" w:hAnsi="Calibri" w:cs="Calibri"/>
                <w:lang w:bidi="el-GR"/>
              </w:rPr>
              <w:t>Φυσική, λεκτική και εναλλακτική παρακίνηση</w:t>
            </w:r>
          </w:p>
          <w:p w:rsidR="000C147F" w:rsidRDefault="000C147F" w:rsidP="002C6722">
            <w:pPr>
              <w:pStyle w:val="af4"/>
              <w:numPr>
                <w:ilvl w:val="0"/>
                <w:numId w:val="6"/>
              </w:numPr>
              <w:spacing w:after="0"/>
              <w:ind w:left="805"/>
              <w:jc w:val="both"/>
              <w:rPr>
                <w:rFonts w:ascii="Calibri" w:hAnsi="Calibri" w:cs="Calibri"/>
                <w:lang w:bidi="el-GR"/>
              </w:rPr>
            </w:pPr>
            <w:r>
              <w:rPr>
                <w:rFonts w:ascii="Calibri" w:hAnsi="Calibri" w:cs="Calibri"/>
                <w:lang w:bidi="el-GR"/>
              </w:rPr>
              <w:t xml:space="preserve">Υποστήριξη για επιλογή απόφασης </w:t>
            </w:r>
          </w:p>
          <w:p w:rsidR="00952DAF" w:rsidRDefault="00952DAF" w:rsidP="002C6722">
            <w:pPr>
              <w:pStyle w:val="af4"/>
              <w:numPr>
                <w:ilvl w:val="0"/>
                <w:numId w:val="6"/>
              </w:numPr>
              <w:spacing w:after="0"/>
              <w:ind w:left="805"/>
              <w:jc w:val="both"/>
              <w:rPr>
                <w:rFonts w:ascii="Calibri" w:hAnsi="Calibri" w:cs="Calibri"/>
                <w:lang w:bidi="el-GR"/>
              </w:rPr>
            </w:pPr>
            <w:r>
              <w:rPr>
                <w:rFonts w:ascii="Calibri" w:hAnsi="Calibri" w:cs="Calibri"/>
                <w:lang w:bidi="el-GR"/>
              </w:rPr>
              <w:t>Επαυξημένη υπόδειξη</w:t>
            </w:r>
            <w:r w:rsidRPr="00952DAF">
              <w:rPr>
                <w:rFonts w:ascii="Calibri" w:hAnsi="Calibri" w:cs="Calibri"/>
                <w:lang w:bidi="el-GR"/>
              </w:rPr>
              <w:t xml:space="preserve"> (enhancing cue) και </w:t>
            </w:r>
            <w:r>
              <w:rPr>
                <w:rFonts w:ascii="Calibri" w:hAnsi="Calibri" w:cs="Calibri"/>
                <w:lang w:bidi="el-GR"/>
              </w:rPr>
              <w:t>δημιουργία συνθήκης «</w:t>
            </w:r>
            <w:r w:rsidRPr="00952DAF">
              <w:rPr>
                <w:rFonts w:ascii="Calibri" w:hAnsi="Calibri" w:cs="Calibri"/>
                <w:lang w:bidi="el-GR"/>
              </w:rPr>
              <w:t>σαμποτάζ</w:t>
            </w:r>
            <w:r>
              <w:rPr>
                <w:rFonts w:ascii="Calibri" w:hAnsi="Calibri" w:cs="Calibri"/>
                <w:lang w:bidi="el-GR"/>
              </w:rPr>
              <w:t>» (</w:t>
            </w:r>
            <w:r w:rsidRPr="00952DAF">
              <w:rPr>
                <w:rFonts w:ascii="Calibri" w:hAnsi="Calibri" w:cs="Calibri"/>
                <w:lang w:bidi="el-GR"/>
              </w:rPr>
              <w:t>ανατροπήρουτίνας και δημιουργία μιας κατάστασης προβληματισμού</w:t>
            </w:r>
            <w:r>
              <w:rPr>
                <w:rFonts w:ascii="Calibri" w:hAnsi="Calibri" w:cs="Calibri"/>
                <w:lang w:bidi="el-GR"/>
              </w:rPr>
              <w:t>)</w:t>
            </w:r>
          </w:p>
          <w:p w:rsidR="00B34546" w:rsidRDefault="00D30723" w:rsidP="002C6722">
            <w:pPr>
              <w:pStyle w:val="af4"/>
              <w:numPr>
                <w:ilvl w:val="0"/>
                <w:numId w:val="6"/>
              </w:numPr>
              <w:spacing w:after="0"/>
              <w:ind w:left="805"/>
              <w:jc w:val="both"/>
              <w:rPr>
                <w:rFonts w:ascii="Calibri" w:hAnsi="Calibri" w:cs="Calibri"/>
                <w:lang w:bidi="el-GR"/>
              </w:rPr>
            </w:pPr>
            <w:r>
              <w:rPr>
                <w:rFonts w:ascii="Calibri" w:hAnsi="Calibri" w:cs="Calibri"/>
                <w:lang w:bidi="el-GR"/>
              </w:rPr>
              <w:t>Χ</w:t>
            </w:r>
            <w:r w:rsidRPr="00D30723">
              <w:rPr>
                <w:rFonts w:ascii="Calibri" w:hAnsi="Calibri" w:cs="Calibri"/>
                <w:lang w:bidi="el-GR"/>
              </w:rPr>
              <w:t xml:space="preserve">ρήσης συμβόλων </w:t>
            </w:r>
            <w:r>
              <w:rPr>
                <w:rFonts w:ascii="Calibri" w:hAnsi="Calibri" w:cs="Calibri"/>
                <w:lang w:bidi="el-GR"/>
              </w:rPr>
              <w:t xml:space="preserve">για την </w:t>
            </w:r>
            <w:r w:rsidRPr="00D30723">
              <w:rPr>
                <w:rFonts w:ascii="Calibri" w:hAnsi="Calibri" w:cs="Calibri"/>
                <w:lang w:bidi="el-GR"/>
              </w:rPr>
              <w:t>ανάγνωση λέξεων</w:t>
            </w:r>
            <w:r>
              <w:rPr>
                <w:rFonts w:ascii="Calibri" w:hAnsi="Calibri" w:cs="Calibri"/>
                <w:lang w:bidi="el-GR"/>
              </w:rPr>
              <w:t xml:space="preserve"> (π. χ. MAKATON)</w:t>
            </w:r>
          </w:p>
          <w:p w:rsidR="00717EEB" w:rsidRDefault="00717EEB" w:rsidP="002C6722">
            <w:pPr>
              <w:pStyle w:val="af4"/>
              <w:numPr>
                <w:ilvl w:val="0"/>
                <w:numId w:val="6"/>
              </w:numPr>
              <w:spacing w:after="0"/>
              <w:ind w:left="805"/>
              <w:jc w:val="both"/>
              <w:rPr>
                <w:rFonts w:ascii="Calibri" w:hAnsi="Calibri" w:cs="Calibri"/>
                <w:lang w:bidi="el-GR"/>
              </w:rPr>
            </w:pPr>
            <w:r>
              <w:rPr>
                <w:rFonts w:ascii="Calibri" w:hAnsi="Calibri" w:cs="Calibri"/>
                <w:lang w:bidi="el-GR"/>
              </w:rPr>
              <w:t>Ο</w:t>
            </w:r>
            <w:r w:rsidRPr="00717EEB">
              <w:rPr>
                <w:rFonts w:ascii="Calibri" w:hAnsi="Calibri" w:cs="Calibri"/>
                <w:lang w:bidi="el-GR"/>
              </w:rPr>
              <w:t>πτικ</w:t>
            </w:r>
            <w:r>
              <w:rPr>
                <w:rFonts w:ascii="Calibri" w:hAnsi="Calibri" w:cs="Calibri"/>
                <w:lang w:bidi="el-GR"/>
              </w:rPr>
              <w:t>ά</w:t>
            </w:r>
            <w:r w:rsidRPr="00717EEB">
              <w:rPr>
                <w:rFonts w:ascii="Calibri" w:hAnsi="Calibri" w:cs="Calibri"/>
                <w:lang w:bidi="el-GR"/>
              </w:rPr>
              <w:t>, απτικ</w:t>
            </w:r>
            <w:r>
              <w:rPr>
                <w:rFonts w:ascii="Calibri" w:hAnsi="Calibri" w:cs="Calibri"/>
                <w:lang w:bidi="el-GR"/>
              </w:rPr>
              <w:t>ά</w:t>
            </w:r>
            <w:r w:rsidRPr="00717EEB">
              <w:rPr>
                <w:rFonts w:ascii="Calibri" w:hAnsi="Calibri" w:cs="Calibri"/>
                <w:lang w:bidi="el-GR"/>
              </w:rPr>
              <w:t xml:space="preserve"> και κιναισθητικ</w:t>
            </w:r>
            <w:r>
              <w:rPr>
                <w:rFonts w:ascii="Calibri" w:hAnsi="Calibri" w:cs="Calibri"/>
                <w:lang w:bidi="el-GR"/>
              </w:rPr>
              <w:t xml:space="preserve">ά πλαίσια </w:t>
            </w:r>
            <w:r w:rsidRPr="00717EEB">
              <w:rPr>
                <w:rFonts w:ascii="Calibri" w:hAnsi="Calibri" w:cs="Calibri"/>
                <w:lang w:bidi="el-GR"/>
              </w:rPr>
              <w:t>μάθηση</w:t>
            </w:r>
            <w:r>
              <w:rPr>
                <w:rFonts w:ascii="Calibri" w:hAnsi="Calibri" w:cs="Calibri"/>
                <w:lang w:bidi="el-GR"/>
              </w:rPr>
              <w:t>ς για τη διδασκαλία βασικών μαθηματικών εννοιών</w:t>
            </w:r>
          </w:p>
          <w:p w:rsidR="0094417E" w:rsidRPr="004D178A" w:rsidRDefault="0094417E" w:rsidP="002C6722">
            <w:pPr>
              <w:pStyle w:val="af4"/>
              <w:spacing w:after="0"/>
              <w:ind w:left="732"/>
              <w:jc w:val="both"/>
              <w:rPr>
                <w:rFonts w:ascii="Calibri" w:hAnsi="Calibri" w:cs="Calibri"/>
                <w:lang w:bidi="el-GR"/>
              </w:rPr>
            </w:pPr>
          </w:p>
          <w:p w:rsidR="0094417E" w:rsidRDefault="0094417E" w:rsidP="0094417E">
            <w:pPr>
              <w:pStyle w:val="af4"/>
              <w:spacing w:after="0"/>
              <w:jc w:val="both"/>
              <w:rPr>
                <w:rFonts w:ascii="Calibri" w:hAnsi="Calibri" w:cs="Calibri"/>
                <w:lang w:bidi="el-GR"/>
              </w:rPr>
            </w:pPr>
          </w:p>
          <w:p w:rsidR="0094417E" w:rsidRDefault="0094417E" w:rsidP="006C1C98">
            <w:pPr>
              <w:spacing w:after="0"/>
              <w:ind w:left="360"/>
              <w:jc w:val="center"/>
              <w:rPr>
                <w:rFonts w:ascii="Calibri" w:hAnsi="Calibri" w:cs="Calibri"/>
                <w:lang w:bidi="el-GR"/>
              </w:rPr>
            </w:pPr>
            <w:r>
              <w:rPr>
                <w:rFonts w:ascii="Calibri" w:hAnsi="Calibri" w:cs="Calibri"/>
                <w:lang w:bidi="el-GR"/>
              </w:rPr>
              <w:t>Ο</w:t>
            </w:r>
            <w:r w:rsidRPr="009B1CFB">
              <w:rPr>
                <w:rFonts w:ascii="Calibri" w:hAnsi="Calibri" w:cs="Calibri"/>
                <w:lang w:bidi="el-GR"/>
              </w:rPr>
              <w:t xml:space="preserve">ι δεξιότητες που συνήθως διακρίνονται από ένα «ειδικό βάρος» </w:t>
            </w:r>
            <w:r>
              <w:rPr>
                <w:rFonts w:ascii="Calibri" w:hAnsi="Calibri" w:cs="Calibri"/>
                <w:lang w:bidi="el-GR"/>
              </w:rPr>
              <w:t xml:space="preserve">στο πεδίο της </w:t>
            </w:r>
            <w:r w:rsidR="009E56D6">
              <w:rPr>
                <w:rFonts w:ascii="Calibri" w:hAnsi="Calibri" w:cs="Calibri"/>
                <w:lang w:bidi="el-GR"/>
              </w:rPr>
              <w:t>Νοητικής Καθυστέρησης</w:t>
            </w:r>
            <w:r w:rsidR="001E790D">
              <w:rPr>
                <w:rFonts w:ascii="Calibri" w:hAnsi="Calibri" w:cs="Calibri"/>
                <w:lang w:bidi="el-GR"/>
              </w:rPr>
              <w:t xml:space="preserve"> είναι</w:t>
            </w:r>
            <w:r w:rsidRPr="009B1CFB">
              <w:rPr>
                <w:rFonts w:ascii="Calibri" w:hAnsi="Calibri" w:cs="Calibri"/>
                <w:lang w:bidi="el-GR"/>
              </w:rPr>
              <w:t>:</w:t>
            </w:r>
          </w:p>
          <w:p w:rsidR="0094417E" w:rsidRPr="004D178A" w:rsidRDefault="0094417E" w:rsidP="0094417E">
            <w:pPr>
              <w:pStyle w:val="af4"/>
              <w:spacing w:after="0"/>
              <w:jc w:val="both"/>
              <w:rPr>
                <w:rFonts w:ascii="Calibri" w:hAnsi="Calibri" w:cs="Calibri"/>
                <w:lang w:bidi="el-GR"/>
              </w:rPr>
            </w:pPr>
          </w:p>
          <w:p w:rsidR="0094417E" w:rsidRPr="0038647E" w:rsidRDefault="0094417E" w:rsidP="0038647E">
            <w:pPr>
              <w:pStyle w:val="af4"/>
              <w:numPr>
                <w:ilvl w:val="0"/>
                <w:numId w:val="5"/>
              </w:numPr>
              <w:spacing w:after="0"/>
              <w:jc w:val="both"/>
              <w:rPr>
                <w:rFonts w:ascii="Calibri" w:hAnsi="Calibri" w:cs="Calibri"/>
                <w:lang w:bidi="el-GR"/>
              </w:rPr>
            </w:pPr>
            <w:r w:rsidRPr="00A515F2">
              <w:rPr>
                <w:rFonts w:ascii="Calibri" w:hAnsi="Calibri" w:cs="Calibri"/>
                <w:lang w:bidi="el-GR"/>
              </w:rPr>
              <w:t xml:space="preserve">Δεξιότητες καθημερινής διαβίωσης </w:t>
            </w:r>
          </w:p>
          <w:p w:rsidR="0094417E" w:rsidRDefault="0038647E" w:rsidP="0094417E">
            <w:pPr>
              <w:pStyle w:val="af4"/>
              <w:numPr>
                <w:ilvl w:val="0"/>
                <w:numId w:val="5"/>
              </w:numPr>
              <w:spacing w:after="0"/>
              <w:jc w:val="both"/>
              <w:rPr>
                <w:rFonts w:ascii="Calibri" w:hAnsi="Calibri" w:cs="Calibri"/>
                <w:lang w:bidi="el-GR"/>
              </w:rPr>
            </w:pPr>
            <w:r>
              <w:rPr>
                <w:rFonts w:ascii="Calibri" w:hAnsi="Calibri" w:cs="Calibri"/>
                <w:lang w:bidi="el-GR"/>
              </w:rPr>
              <w:t>Επικοινωνιακές δεξιότητες</w:t>
            </w:r>
          </w:p>
          <w:p w:rsidR="00961F0E" w:rsidRDefault="00961F0E" w:rsidP="0094417E">
            <w:pPr>
              <w:pStyle w:val="af4"/>
              <w:numPr>
                <w:ilvl w:val="0"/>
                <w:numId w:val="5"/>
              </w:numPr>
              <w:spacing w:after="0"/>
              <w:jc w:val="both"/>
              <w:rPr>
                <w:rFonts w:ascii="Calibri" w:hAnsi="Calibri" w:cs="Calibri"/>
                <w:lang w:bidi="el-GR"/>
              </w:rPr>
            </w:pPr>
            <w:r>
              <w:rPr>
                <w:rFonts w:ascii="Calibri" w:hAnsi="Calibri" w:cs="Calibri"/>
                <w:lang w:bidi="el-GR"/>
              </w:rPr>
              <w:t xml:space="preserve">Κοινωνικές </w:t>
            </w:r>
            <w:r w:rsidR="006C1C98">
              <w:rPr>
                <w:rFonts w:ascii="Calibri" w:hAnsi="Calibri" w:cs="Calibri"/>
                <w:lang w:bidi="el-GR"/>
              </w:rPr>
              <w:t>δεξιότητες</w:t>
            </w:r>
          </w:p>
          <w:p w:rsidR="0094417E" w:rsidRDefault="000C4435" w:rsidP="008953B7">
            <w:pPr>
              <w:pStyle w:val="af4"/>
              <w:numPr>
                <w:ilvl w:val="0"/>
                <w:numId w:val="5"/>
              </w:numPr>
              <w:spacing w:after="0"/>
              <w:jc w:val="both"/>
              <w:rPr>
                <w:rFonts w:ascii="Calibri" w:hAnsi="Calibri" w:cs="Calibri"/>
                <w:lang w:bidi="el-GR"/>
              </w:rPr>
            </w:pPr>
            <w:r>
              <w:rPr>
                <w:rFonts w:ascii="Calibri" w:hAnsi="Calibri" w:cs="Calibri"/>
                <w:lang w:bidi="el-GR"/>
              </w:rPr>
              <w:t>Γλωσσικές δ</w:t>
            </w:r>
            <w:r w:rsidR="0038647E">
              <w:rPr>
                <w:rFonts w:ascii="Calibri" w:hAnsi="Calibri" w:cs="Calibri"/>
                <w:lang w:bidi="el-GR"/>
              </w:rPr>
              <w:t xml:space="preserve">εξιότητες </w:t>
            </w:r>
          </w:p>
          <w:p w:rsidR="0094417E" w:rsidRPr="008C517D" w:rsidRDefault="0094417E" w:rsidP="0094417E">
            <w:pPr>
              <w:spacing w:after="0"/>
              <w:jc w:val="both"/>
              <w:rPr>
                <w:rFonts w:ascii="Calibri" w:hAnsi="Calibri" w:cs="Calibri"/>
                <w:lang w:bidi="el-GR"/>
              </w:rPr>
            </w:pPr>
          </w:p>
          <w:p w:rsidR="0094417E" w:rsidRDefault="0094417E" w:rsidP="0094417E">
            <w:pPr>
              <w:spacing w:after="0"/>
              <w:jc w:val="both"/>
              <w:rPr>
                <w:rFonts w:ascii="Calibri" w:hAnsi="Calibri" w:cs="Calibri"/>
                <w:lang w:bidi="el-GR"/>
              </w:rPr>
            </w:pPr>
          </w:p>
          <w:p w:rsidR="0094417E" w:rsidRPr="00D61AFD" w:rsidRDefault="0094417E" w:rsidP="0094417E">
            <w:pPr>
              <w:spacing w:after="0"/>
              <w:jc w:val="both"/>
            </w:pPr>
          </w:p>
        </w:tc>
      </w:tr>
      <w:tr w:rsidR="00D22BCF" w:rsidRPr="00F504CB" w:rsidTr="0073140A">
        <w:trPr>
          <w:trHeight w:val="9504"/>
        </w:trPr>
        <w:tc>
          <w:tcPr>
            <w:tcW w:w="3402" w:type="dxa"/>
            <w:vAlign w:val="bottom"/>
          </w:tcPr>
          <w:p w:rsidR="009C7FDF" w:rsidRDefault="009C7FDF" w:rsidP="00563190">
            <w:pPr>
              <w:pStyle w:val="a4"/>
              <w:rPr>
                <w:rFonts w:ascii="Calibri" w:hAnsi="Calibri" w:cs="Calibri"/>
                <w:sz w:val="22"/>
                <w:szCs w:val="22"/>
              </w:rPr>
            </w:pPr>
          </w:p>
          <w:p w:rsidR="009C7FDF" w:rsidRDefault="009C7FDF" w:rsidP="00563190">
            <w:pPr>
              <w:pStyle w:val="a4"/>
              <w:rPr>
                <w:rFonts w:ascii="Calibri" w:hAnsi="Calibri" w:cs="Calibri"/>
                <w:sz w:val="22"/>
                <w:szCs w:val="22"/>
              </w:rPr>
            </w:pPr>
          </w:p>
          <w:p w:rsidR="009C7FDF" w:rsidRDefault="009C7FDF" w:rsidP="00563190">
            <w:pPr>
              <w:pStyle w:val="a4"/>
              <w:rPr>
                <w:rFonts w:ascii="Calibri" w:hAnsi="Calibri" w:cs="Calibri"/>
                <w:sz w:val="22"/>
                <w:szCs w:val="22"/>
              </w:rPr>
            </w:pPr>
          </w:p>
          <w:p w:rsidR="009C7FDF" w:rsidRDefault="009C7FDF" w:rsidP="00563190">
            <w:pPr>
              <w:pStyle w:val="a4"/>
              <w:rPr>
                <w:rFonts w:ascii="Calibri" w:hAnsi="Calibri" w:cs="Calibri"/>
                <w:sz w:val="22"/>
                <w:szCs w:val="22"/>
              </w:rPr>
            </w:pPr>
          </w:p>
          <w:p w:rsidR="009C7FDF" w:rsidRDefault="009C7FDF" w:rsidP="00563190">
            <w:pPr>
              <w:pStyle w:val="a4"/>
              <w:rPr>
                <w:rFonts w:ascii="Calibri" w:hAnsi="Calibri" w:cs="Calibri"/>
                <w:sz w:val="22"/>
                <w:szCs w:val="22"/>
              </w:rPr>
            </w:pPr>
          </w:p>
          <w:p w:rsidR="009C7FDF" w:rsidRDefault="009C7FDF" w:rsidP="00563190">
            <w:pPr>
              <w:pStyle w:val="a4"/>
              <w:rPr>
                <w:rFonts w:ascii="Calibri" w:hAnsi="Calibri" w:cs="Calibri"/>
                <w:sz w:val="22"/>
                <w:szCs w:val="22"/>
              </w:rPr>
            </w:pPr>
          </w:p>
          <w:p w:rsidR="009C7FDF" w:rsidRDefault="009C7FDF" w:rsidP="00563190">
            <w:pPr>
              <w:pStyle w:val="a4"/>
              <w:rPr>
                <w:rFonts w:ascii="Calibri" w:hAnsi="Calibri" w:cs="Calibri"/>
                <w:sz w:val="22"/>
                <w:szCs w:val="22"/>
              </w:rPr>
            </w:pPr>
          </w:p>
          <w:p w:rsidR="009C7FDF" w:rsidRDefault="00BB4E9C" w:rsidP="00563190">
            <w:pPr>
              <w:pStyle w:val="a4"/>
              <w:rPr>
                <w:rFonts w:ascii="Calibri" w:hAnsi="Calibri" w:cs="Calibri"/>
                <w:sz w:val="22"/>
                <w:szCs w:val="22"/>
              </w:rPr>
            </w:pPr>
            <w:bookmarkStart w:id="15" w:name="_Toc36205655"/>
            <w:r>
              <w:rPr>
                <w:rFonts w:ascii="Calibri" w:hAnsi="Calibri" w:cs="Calibri"/>
                <w:noProof/>
                <w:lang w:eastAsia="el-GR"/>
              </w:rPr>
              <w:drawing>
                <wp:anchor distT="0" distB="0" distL="114300" distR="114300" simplePos="0" relativeHeight="251712512" behindDoc="1" locked="0" layoutInCell="1" allowOverlap="1">
                  <wp:simplePos x="0" y="0"/>
                  <wp:positionH relativeFrom="column">
                    <wp:posOffset>1631950</wp:posOffset>
                  </wp:positionH>
                  <wp:positionV relativeFrom="paragraph">
                    <wp:posOffset>230505</wp:posOffset>
                  </wp:positionV>
                  <wp:extent cx="646430" cy="624205"/>
                  <wp:effectExtent l="0" t="0" r="1270" b="4445"/>
                  <wp:wrapTight wrapText="bothSides">
                    <wp:wrapPolygon edited="0">
                      <wp:start x="0" y="0"/>
                      <wp:lineTo x="0" y="21095"/>
                      <wp:lineTo x="21006" y="21095"/>
                      <wp:lineTo x="21006" y="0"/>
                      <wp:lineTo x="0" y="0"/>
                    </wp:wrapPolygon>
                  </wp:wrapTight>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30" cy="624205"/>
                          </a:xfrm>
                          <a:prstGeom prst="rect">
                            <a:avLst/>
                          </a:prstGeom>
                          <a:noFill/>
                          <a:ln>
                            <a:noFill/>
                          </a:ln>
                        </pic:spPr>
                      </pic:pic>
                    </a:graphicData>
                  </a:graphic>
                </wp:anchor>
              </w:drawing>
            </w:r>
            <w:bookmarkEnd w:id="15"/>
          </w:p>
          <w:p w:rsidR="009C7FDF" w:rsidRDefault="009C7FDF" w:rsidP="00563190">
            <w:pPr>
              <w:pStyle w:val="a4"/>
              <w:rPr>
                <w:rFonts w:ascii="Calibri" w:hAnsi="Calibri" w:cs="Calibri"/>
                <w:sz w:val="22"/>
                <w:szCs w:val="22"/>
              </w:rPr>
            </w:pPr>
          </w:p>
          <w:p w:rsidR="009C7FDF" w:rsidRDefault="009C7FDF" w:rsidP="00563190">
            <w:pPr>
              <w:pStyle w:val="a4"/>
              <w:rPr>
                <w:rFonts w:ascii="Calibri" w:hAnsi="Calibri" w:cs="Calibri"/>
                <w:sz w:val="22"/>
                <w:szCs w:val="22"/>
              </w:rPr>
            </w:pPr>
          </w:p>
          <w:p w:rsidR="009C7FDF" w:rsidRDefault="009C7FDF" w:rsidP="00563190">
            <w:pPr>
              <w:pStyle w:val="a4"/>
              <w:rPr>
                <w:rFonts w:ascii="Calibri" w:hAnsi="Calibri" w:cs="Calibri"/>
                <w:sz w:val="22"/>
                <w:szCs w:val="22"/>
              </w:rPr>
            </w:pPr>
          </w:p>
          <w:p w:rsidR="009C7FDF" w:rsidRDefault="009C7FDF" w:rsidP="00563190">
            <w:pPr>
              <w:pStyle w:val="a4"/>
              <w:rPr>
                <w:rFonts w:ascii="Calibri" w:hAnsi="Calibri" w:cs="Calibri"/>
                <w:sz w:val="22"/>
                <w:szCs w:val="22"/>
              </w:rPr>
            </w:pPr>
          </w:p>
          <w:p w:rsidR="00D22BCF" w:rsidRPr="00F504CB" w:rsidRDefault="00D22BCF" w:rsidP="00563190">
            <w:pPr>
              <w:pStyle w:val="a4"/>
              <w:rPr>
                <w:rFonts w:ascii="Calibri" w:hAnsi="Calibri" w:cs="Calibri"/>
                <w:sz w:val="22"/>
                <w:szCs w:val="22"/>
              </w:rPr>
            </w:pPr>
          </w:p>
          <w:p w:rsidR="00D22BCF" w:rsidRPr="00F504CB" w:rsidRDefault="00D22BCF" w:rsidP="00563190">
            <w:pPr>
              <w:pStyle w:val="ae"/>
              <w:rPr>
                <w:rFonts w:ascii="Calibri" w:hAnsi="Calibri" w:cs="Calibri"/>
                <w:sz w:val="22"/>
              </w:rPr>
            </w:pPr>
          </w:p>
          <w:p w:rsidR="00D22BCF" w:rsidRPr="00F504CB" w:rsidRDefault="00D22BCF" w:rsidP="00563190">
            <w:pPr>
              <w:pStyle w:val="af"/>
              <w:rPr>
                <w:rFonts w:ascii="Calibri" w:hAnsi="Calibri" w:cs="Calibri"/>
              </w:rPr>
            </w:pPr>
          </w:p>
          <w:p w:rsidR="00D22BCF" w:rsidRPr="00F504CB" w:rsidRDefault="00D22BCF" w:rsidP="00563190">
            <w:pPr>
              <w:pStyle w:val="ae"/>
              <w:rPr>
                <w:rFonts w:ascii="Calibri" w:hAnsi="Calibri" w:cs="Calibri"/>
                <w:sz w:val="22"/>
              </w:rPr>
            </w:pPr>
          </w:p>
          <w:p w:rsidR="00D22BCF" w:rsidRPr="00F504CB" w:rsidRDefault="00D22BCF" w:rsidP="00563190">
            <w:pPr>
              <w:pStyle w:val="ae"/>
              <w:ind w:right="-206"/>
              <w:rPr>
                <w:rFonts w:ascii="Calibri" w:hAnsi="Calibri" w:cs="Calibri"/>
                <w:sz w:val="22"/>
              </w:rPr>
            </w:pPr>
          </w:p>
          <w:p w:rsidR="00D22BCF" w:rsidRDefault="00D22BCF"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8953B7" w:rsidP="00563190">
            <w:pPr>
              <w:pStyle w:val="af"/>
              <w:rPr>
                <w:rFonts w:ascii="Calibri" w:hAnsi="Calibri" w:cs="Calibri"/>
              </w:rPr>
            </w:pPr>
            <w:r w:rsidRPr="00C27CB8">
              <w:rPr>
                <w:b/>
                <w:noProof/>
                <w:sz w:val="28"/>
                <w:lang w:eastAsia="el-GR"/>
              </w:rPr>
              <w:drawing>
                <wp:anchor distT="0" distB="0" distL="114300" distR="114300" simplePos="0" relativeHeight="251755520" behindDoc="1" locked="0" layoutInCell="1" allowOverlap="1">
                  <wp:simplePos x="0" y="0"/>
                  <wp:positionH relativeFrom="margin">
                    <wp:posOffset>1660525</wp:posOffset>
                  </wp:positionH>
                  <wp:positionV relativeFrom="margin">
                    <wp:posOffset>5438775</wp:posOffset>
                  </wp:positionV>
                  <wp:extent cx="438150" cy="560070"/>
                  <wp:effectExtent l="0" t="0" r="0" b="0"/>
                  <wp:wrapTight wrapText="bothSides">
                    <wp:wrapPolygon edited="0">
                      <wp:start x="0" y="0"/>
                      <wp:lineTo x="0" y="20571"/>
                      <wp:lineTo x="20661" y="20571"/>
                      <wp:lineTo x="20661" y="0"/>
                      <wp:lineTo x="0" y="0"/>
                    </wp:wrapPolygon>
                  </wp:wrapTight>
                  <wp:docPr id="453" name="Εικόνα 453" descr="Image result for clip ar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note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150" cy="560070"/>
                          </a:xfrm>
                          <a:prstGeom prst="rect">
                            <a:avLst/>
                          </a:prstGeom>
                          <a:noFill/>
                          <a:ln>
                            <a:noFill/>
                          </a:ln>
                        </pic:spPr>
                      </pic:pic>
                    </a:graphicData>
                  </a:graphic>
                </wp:anchor>
              </w:drawing>
            </w: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8953B7" w:rsidP="00563190">
            <w:pPr>
              <w:pStyle w:val="af"/>
              <w:rPr>
                <w:rFonts w:ascii="Calibri" w:hAnsi="Calibri" w:cs="Calibri"/>
              </w:rPr>
            </w:pPr>
            <w:r>
              <w:rPr>
                <w:noProof/>
                <w:lang w:eastAsia="el-GR"/>
              </w:rPr>
              <w:drawing>
                <wp:anchor distT="0" distB="0" distL="114300" distR="114300" simplePos="0" relativeHeight="251714560" behindDoc="1" locked="0" layoutInCell="1" allowOverlap="1">
                  <wp:simplePos x="0" y="0"/>
                  <wp:positionH relativeFrom="margin">
                    <wp:posOffset>1849120</wp:posOffset>
                  </wp:positionH>
                  <wp:positionV relativeFrom="paragraph">
                    <wp:posOffset>88265</wp:posOffset>
                  </wp:positionV>
                  <wp:extent cx="600075" cy="600075"/>
                  <wp:effectExtent l="0" t="0" r="9525" b="9525"/>
                  <wp:wrapTight wrapText="bothSides">
                    <wp:wrapPolygon edited="0">
                      <wp:start x="0" y="0"/>
                      <wp:lineTo x="0" y="21257"/>
                      <wp:lineTo x="21257" y="21257"/>
                      <wp:lineTo x="21257" y="0"/>
                      <wp:lineTo x="0" y="0"/>
                    </wp:wrapPolygon>
                  </wp:wrapTight>
                  <wp:docPr id="452" name="Εικόνα 452" descr="Image result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tion"/>
                          <pic:cNvPicPr>
                            <a:picLocks noChangeAspect="1" noChangeArrowheads="1"/>
                          </pic:cNvPicPr>
                        </pic:nvPicPr>
                        <pic:blipFill>
                          <a:blip r:embed="rId31"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600075"/>
                          </a:xfrm>
                          <a:prstGeom prst="rect">
                            <a:avLst/>
                          </a:prstGeom>
                          <a:noFill/>
                          <a:ln>
                            <a:noFill/>
                          </a:ln>
                        </pic:spPr>
                      </pic:pic>
                    </a:graphicData>
                  </a:graphic>
                </wp:anchor>
              </w:drawing>
            </w: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BB4E9C" w:rsidRDefault="00BB4E9C" w:rsidP="00563190">
            <w:pPr>
              <w:pStyle w:val="af"/>
              <w:rPr>
                <w:rFonts w:ascii="Calibri" w:hAnsi="Calibri" w:cs="Calibri"/>
              </w:rPr>
            </w:pPr>
          </w:p>
          <w:p w:rsidR="009E56D6" w:rsidRDefault="009E56D6" w:rsidP="00563190">
            <w:pPr>
              <w:pStyle w:val="af"/>
              <w:rPr>
                <w:rFonts w:ascii="Calibri" w:hAnsi="Calibri" w:cs="Calibri"/>
              </w:rPr>
            </w:pPr>
          </w:p>
          <w:p w:rsidR="009E56D6" w:rsidRDefault="009E56D6" w:rsidP="00563190">
            <w:pPr>
              <w:pStyle w:val="af"/>
              <w:rPr>
                <w:rFonts w:ascii="Calibri" w:hAnsi="Calibri" w:cs="Calibri"/>
              </w:rPr>
            </w:pPr>
          </w:p>
          <w:p w:rsidR="009E56D6" w:rsidRPr="00F504CB" w:rsidRDefault="009E56D6" w:rsidP="00563190">
            <w:pPr>
              <w:pStyle w:val="af"/>
              <w:rPr>
                <w:rFonts w:ascii="Calibri" w:hAnsi="Calibri" w:cs="Calibri"/>
              </w:rPr>
            </w:pPr>
          </w:p>
          <w:p w:rsidR="00D22BCF" w:rsidRPr="00F504CB" w:rsidRDefault="00D22BCF" w:rsidP="00563190">
            <w:pPr>
              <w:pStyle w:val="ae"/>
              <w:rPr>
                <w:rFonts w:ascii="Calibri" w:hAnsi="Calibri" w:cs="Calibri"/>
                <w:sz w:val="22"/>
              </w:rPr>
            </w:pPr>
          </w:p>
          <w:p w:rsidR="00D22BCF" w:rsidRPr="00F504CB" w:rsidRDefault="00D22BCF" w:rsidP="009C7FDF">
            <w:pPr>
              <w:pStyle w:val="ae"/>
              <w:rPr>
                <w:rStyle w:val="-"/>
                <w:rFonts w:ascii="Calibri" w:hAnsi="Calibri" w:cs="Calibri"/>
                <w:sz w:val="22"/>
              </w:rPr>
            </w:pPr>
          </w:p>
        </w:tc>
        <w:tc>
          <w:tcPr>
            <w:tcW w:w="394" w:type="dxa"/>
            <w:gridSpan w:val="2"/>
          </w:tcPr>
          <w:p w:rsidR="00D22BCF" w:rsidRPr="00F504CB" w:rsidRDefault="00D22BCF" w:rsidP="00563190">
            <w:pPr>
              <w:tabs>
                <w:tab w:val="left" w:pos="990"/>
              </w:tabs>
              <w:rPr>
                <w:rFonts w:ascii="Calibri" w:hAnsi="Calibri" w:cs="Calibri"/>
              </w:rPr>
            </w:pPr>
          </w:p>
        </w:tc>
        <w:tc>
          <w:tcPr>
            <w:tcW w:w="6470" w:type="dxa"/>
            <w:gridSpan w:val="2"/>
            <w:vMerge/>
          </w:tcPr>
          <w:p w:rsidR="00D22BCF" w:rsidRPr="00F504CB" w:rsidRDefault="00D22BCF" w:rsidP="00563190">
            <w:pPr>
              <w:rPr>
                <w:rFonts w:ascii="Calibri" w:hAnsi="Calibri" w:cs="Calibri"/>
                <w:color w:val="FFFFFF" w:themeColor="background1"/>
              </w:rPr>
            </w:pPr>
          </w:p>
        </w:tc>
      </w:tr>
    </w:tbl>
    <w:p w:rsidR="00D22BCF" w:rsidRPr="00F504CB" w:rsidRDefault="00D22BCF">
      <w:pPr>
        <w:spacing w:after="0"/>
        <w:rPr>
          <w:rFonts w:ascii="Calibri" w:hAnsi="Calibri" w:cs="Calibri"/>
        </w:rPr>
      </w:pPr>
    </w:p>
    <w:tbl>
      <w:tblPr>
        <w:tblW w:w="10320" w:type="dxa"/>
        <w:tblLayout w:type="fixed"/>
        <w:tblCellMar>
          <w:left w:w="115" w:type="dxa"/>
          <w:right w:w="115" w:type="dxa"/>
        </w:tblCellMar>
        <w:tblLook w:val="0600"/>
      </w:tblPr>
      <w:tblGrid>
        <w:gridCol w:w="3600"/>
        <w:gridCol w:w="250"/>
        <w:gridCol w:w="6470"/>
      </w:tblGrid>
      <w:tr w:rsidR="00FB5374" w:rsidRPr="00F504CB" w:rsidTr="007321F8">
        <w:trPr>
          <w:trHeight w:val="4032"/>
        </w:trPr>
        <w:tc>
          <w:tcPr>
            <w:tcW w:w="3600" w:type="dxa"/>
            <w:vAlign w:val="bottom"/>
          </w:tcPr>
          <w:p w:rsidR="00FB5374" w:rsidRPr="00F504CB" w:rsidRDefault="00FB5374" w:rsidP="00FB5374">
            <w:pPr>
              <w:tabs>
                <w:tab w:val="left" w:pos="990"/>
              </w:tabs>
              <w:jc w:val="center"/>
              <w:rPr>
                <w:rFonts w:ascii="Calibri" w:hAnsi="Calibri" w:cs="Calibri"/>
              </w:rPr>
            </w:pPr>
            <w:r>
              <w:rPr>
                <w:rFonts w:ascii="Calibri" w:hAnsi="Calibri" w:cs="Calibri"/>
                <w:noProof/>
                <w:lang w:eastAsia="el-GR"/>
              </w:rPr>
              <w:lastRenderedPageBreak/>
              <w:drawing>
                <wp:anchor distT="0" distB="0" distL="114300" distR="114300" simplePos="0" relativeHeight="251719680" behindDoc="1" locked="0" layoutInCell="1" allowOverlap="1">
                  <wp:simplePos x="0" y="0"/>
                  <wp:positionH relativeFrom="column">
                    <wp:posOffset>2003425</wp:posOffset>
                  </wp:positionH>
                  <wp:positionV relativeFrom="paragraph">
                    <wp:posOffset>2169160</wp:posOffset>
                  </wp:positionV>
                  <wp:extent cx="588010" cy="573405"/>
                  <wp:effectExtent l="0" t="0" r="2540" b="0"/>
                  <wp:wrapTight wrapText="bothSides">
                    <wp:wrapPolygon edited="0">
                      <wp:start x="0" y="0"/>
                      <wp:lineTo x="0" y="20811"/>
                      <wp:lineTo x="20994" y="20811"/>
                      <wp:lineTo x="20994" y="0"/>
                      <wp:lineTo x="0" y="0"/>
                    </wp:wrapPolygon>
                  </wp:wrapTight>
                  <wp:docPr id="455" name="Εικόνα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 cy="573405"/>
                          </a:xfrm>
                          <a:prstGeom prst="rect">
                            <a:avLst/>
                          </a:prstGeom>
                          <a:noFill/>
                          <a:ln>
                            <a:noFill/>
                          </a:ln>
                        </pic:spPr>
                      </pic:pic>
                    </a:graphicData>
                  </a:graphic>
                </wp:anchor>
              </w:drawing>
            </w:r>
            <w:r w:rsidR="000230CD" w:rsidRPr="000230CD">
              <w:rPr>
                <w:rFonts w:ascii="Calibri" w:hAnsi="Calibri" w:cs="Calibri"/>
                <w:noProof/>
                <w:spacing w:val="1"/>
                <w:lang w:eastAsia="el-GR"/>
              </w:rPr>
              <w:pict>
                <v:oval id="Οβάλ 454" o:spid="_x0000_s1033" style="position:absolute;left:0;text-align:left;margin-left:-5.75pt;margin-top:71.25pt;width:71.25pt;height:160.5pt;z-index:-251597824;visibility:visible;mso-position-horizontal-relative:text;mso-position-vertical-relative:text;mso-width-relative:margin;mso-height-relative:margin;v-text-anchor:middle" wrapcoords="8867 0 7731 202 4547 1413 2501 3230 1137 4845 227 6460 -227 8075 -227 12920 909 16150 2046 17764 3865 19379 6594 20994 8640 21499 8867 21499 12505 21499 12733 21499 14779 20994 17735 19379 19326 17764 20463 16150 21827 12920 21827 9690 21145 6460 20236 4845 17053 1413 13869 303 12505 0 88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" fillcolor="#d0ae72 [2414]" strokecolor="#6b859a" strokeweight="1pt">
                  <v:stroke joinstyle="miter"/>
                  <v:textbox style="layout-flow:vertical;mso-layout-flow-alt:bottom-to-top">
                    <w:txbxContent>
                      <w:p w:rsidR="007321F8" w:rsidRPr="006922AE" w:rsidRDefault="007321F8" w:rsidP="00C473E2">
                        <w:pPr>
                          <w:pStyle w:val="a4"/>
                          <w:spacing w:after="0"/>
                          <w:jc w:val="center"/>
                          <w:rPr>
                            <w:sz w:val="28"/>
                            <w:szCs w:val="28"/>
                          </w:rPr>
                        </w:pPr>
                        <w:bookmarkStart w:id="16" w:name="_Toc36205656"/>
                        <w:r>
                          <w:rPr>
                            <w:rFonts w:ascii="Calibri" w:hAnsi="Calibri" w:cs="Calibri"/>
                            <w:b/>
                            <w:sz w:val="24"/>
                            <w:szCs w:val="24"/>
                          </w:rPr>
                          <w:t>ΜΑΘΗΣΙΑΚΕΣ ΔΥΣΚΟΛΙΕΣ - ΜΔ</w:t>
                        </w:r>
                        <w:bookmarkEnd w:id="16"/>
                      </w:p>
                    </w:txbxContent>
                  </v:textbox>
                  <w10:wrap type="tight"/>
                </v:oval>
              </w:pict>
            </w:r>
          </w:p>
        </w:tc>
        <w:tc>
          <w:tcPr>
            <w:tcW w:w="250" w:type="dxa"/>
          </w:tcPr>
          <w:p w:rsidR="00FB5374" w:rsidRPr="00F504CB" w:rsidRDefault="00FB5374" w:rsidP="00FB5374">
            <w:pPr>
              <w:tabs>
                <w:tab w:val="left" w:pos="990"/>
              </w:tabs>
              <w:rPr>
                <w:rFonts w:ascii="Calibri" w:hAnsi="Calibri" w:cs="Calibri"/>
              </w:rPr>
            </w:pPr>
          </w:p>
        </w:tc>
        <w:tc>
          <w:tcPr>
            <w:tcW w:w="6470" w:type="dxa"/>
            <w:vMerge w:val="restart"/>
            <w:vAlign w:val="center"/>
          </w:tcPr>
          <w:p w:rsidR="00FB5374" w:rsidRPr="00F504CB" w:rsidRDefault="00FB5374" w:rsidP="00FB5374">
            <w:pPr>
              <w:pStyle w:val="ad"/>
              <w:rPr>
                <w:rFonts w:ascii="Calibri" w:hAnsi="Calibri" w:cs="Calibri"/>
              </w:rPr>
            </w:pPr>
          </w:p>
          <w:p w:rsidR="00FB5374" w:rsidRPr="00F504CB" w:rsidRDefault="00FB5374" w:rsidP="00FB5374">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ΧΑΡΑΚΤΗΡΙΣΤΙΚΑ</w:t>
            </w:r>
          </w:p>
          <w:p w:rsidR="00FB5374" w:rsidRDefault="00FB5374" w:rsidP="00FB5374">
            <w:pPr>
              <w:pStyle w:val="ad"/>
              <w:jc w:val="center"/>
              <w:rPr>
                <w:rFonts w:ascii="Calibri" w:hAnsi="Calibri" w:cs="Calibri"/>
                <w:b/>
                <w:sz w:val="24"/>
                <w:szCs w:val="24"/>
              </w:rPr>
            </w:pPr>
            <w:r>
              <w:rPr>
                <w:rFonts w:ascii="Calibri" w:hAnsi="Calibri" w:cs="Calibri"/>
                <w:b/>
              </w:rPr>
              <w:t>«</w:t>
            </w:r>
            <w:r>
              <w:rPr>
                <w:rFonts w:ascii="Calibri" w:hAnsi="Calibri" w:cs="Calibri"/>
                <w:b/>
                <w:sz w:val="24"/>
                <w:szCs w:val="24"/>
              </w:rPr>
              <w:t xml:space="preserve">Επισημαίνονται τα χαρακτηριστικά των Ατόμων με </w:t>
            </w:r>
            <w:r w:rsidR="00AC1E44">
              <w:rPr>
                <w:rFonts w:ascii="Calibri" w:hAnsi="Calibri" w:cs="Calibri"/>
                <w:b/>
                <w:sz w:val="24"/>
                <w:szCs w:val="24"/>
              </w:rPr>
              <w:t>Μ</w:t>
            </w:r>
            <w:r w:rsidR="00244384">
              <w:rPr>
                <w:rFonts w:ascii="Calibri" w:hAnsi="Calibri" w:cs="Calibri"/>
                <w:b/>
                <w:sz w:val="24"/>
                <w:szCs w:val="24"/>
              </w:rPr>
              <w:t>Δ</w:t>
            </w:r>
            <w:r>
              <w:rPr>
                <w:rFonts w:ascii="Calibri" w:hAnsi="Calibri" w:cs="Calibri"/>
                <w:b/>
                <w:sz w:val="24"/>
                <w:szCs w:val="24"/>
              </w:rPr>
              <w:t xml:space="preserve">, χωρίς να  </w:t>
            </w:r>
            <w:r w:rsidRPr="00601E9E">
              <w:rPr>
                <w:rFonts w:ascii="Calibri" w:hAnsi="Calibri" w:cs="Calibri"/>
                <w:b/>
                <w:i/>
                <w:sz w:val="24"/>
                <w:szCs w:val="24"/>
              </w:rPr>
              <w:t>θυσιάζεται</w:t>
            </w:r>
            <w:r>
              <w:rPr>
                <w:rFonts w:ascii="Calibri" w:hAnsi="Calibri" w:cs="Calibri"/>
                <w:b/>
                <w:sz w:val="24"/>
                <w:szCs w:val="24"/>
              </w:rPr>
              <w:t xml:space="preserve"> η </w:t>
            </w:r>
            <w:r w:rsidR="001E790D">
              <w:rPr>
                <w:rFonts w:ascii="Calibri" w:hAnsi="Calibri" w:cs="Calibri"/>
                <w:b/>
                <w:sz w:val="24"/>
                <w:szCs w:val="24"/>
              </w:rPr>
              <w:t xml:space="preserve">ετερογένεια </w:t>
            </w:r>
            <w:r>
              <w:rPr>
                <w:rFonts w:ascii="Calibri" w:hAnsi="Calibri" w:cs="Calibri"/>
                <w:b/>
                <w:sz w:val="24"/>
                <w:szCs w:val="24"/>
              </w:rPr>
              <w:t xml:space="preserve">και να υποβαθμίζεται η </w:t>
            </w:r>
            <w:r w:rsidR="001E790D">
              <w:rPr>
                <w:rFonts w:ascii="Calibri" w:hAnsi="Calibri" w:cs="Calibri"/>
                <w:b/>
                <w:sz w:val="24"/>
                <w:szCs w:val="24"/>
              </w:rPr>
              <w:t>ετερότητα</w:t>
            </w:r>
            <w:r w:rsidRPr="00DF68C8">
              <w:rPr>
                <w:rFonts w:ascii="Calibri" w:hAnsi="Calibri" w:cs="Calibri"/>
                <w:b/>
                <w:sz w:val="24"/>
                <w:szCs w:val="24"/>
              </w:rPr>
              <w:t>»</w:t>
            </w:r>
          </w:p>
          <w:p w:rsidR="00FB5374" w:rsidRPr="00F504CB" w:rsidRDefault="00FB5374" w:rsidP="00FB5374">
            <w:pPr>
              <w:pStyle w:val="ad"/>
              <w:jc w:val="center"/>
              <w:rPr>
                <w:rFonts w:ascii="Calibri" w:hAnsi="Calibri" w:cs="Calibri"/>
                <w:b/>
              </w:rPr>
            </w:pPr>
          </w:p>
          <w:p w:rsidR="00883057" w:rsidRDefault="00175DF3" w:rsidP="00883057">
            <w:pPr>
              <w:pStyle w:val="ad"/>
              <w:numPr>
                <w:ilvl w:val="0"/>
                <w:numId w:val="2"/>
              </w:numPr>
              <w:rPr>
                <w:rFonts w:ascii="Calibri" w:hAnsi="Calibri" w:cs="Calibri"/>
              </w:rPr>
            </w:pPr>
            <w:r>
              <w:rPr>
                <w:rFonts w:ascii="Calibri" w:hAnsi="Calibri" w:cs="Calibri"/>
              </w:rPr>
              <w:t xml:space="preserve">Είναι </w:t>
            </w:r>
            <w:r w:rsidR="00883057" w:rsidRPr="00883057">
              <w:rPr>
                <w:rFonts w:ascii="Calibri" w:hAnsi="Calibri" w:cs="Calibri"/>
              </w:rPr>
              <w:t>εγγενείς</w:t>
            </w:r>
            <w:r>
              <w:rPr>
                <w:rFonts w:ascii="Calibri" w:hAnsi="Calibri" w:cs="Calibri"/>
              </w:rPr>
              <w:t xml:space="preserve"> δυσκολίες</w:t>
            </w:r>
          </w:p>
          <w:p w:rsidR="00883057" w:rsidRDefault="00883057" w:rsidP="00883057">
            <w:pPr>
              <w:pStyle w:val="ad"/>
              <w:numPr>
                <w:ilvl w:val="0"/>
                <w:numId w:val="2"/>
              </w:numPr>
              <w:rPr>
                <w:rFonts w:ascii="Calibri" w:hAnsi="Calibri" w:cs="Calibri"/>
              </w:rPr>
            </w:pPr>
            <w:r>
              <w:rPr>
                <w:rFonts w:ascii="Calibri" w:hAnsi="Calibri" w:cs="Calibri"/>
              </w:rPr>
              <w:t>Δ</w:t>
            </w:r>
            <w:r w:rsidRPr="00883057">
              <w:rPr>
                <w:rFonts w:ascii="Calibri" w:hAnsi="Calibri" w:cs="Calibri"/>
              </w:rPr>
              <w:t>υσκολίες στην πρόσκτηση και χρήση ικανοτήτων ακρόασης</w:t>
            </w:r>
            <w:r>
              <w:rPr>
                <w:rFonts w:ascii="Calibri" w:hAnsi="Calibri" w:cs="Calibri"/>
              </w:rPr>
              <w:t xml:space="preserve"> και</w:t>
            </w:r>
            <w:r w:rsidRPr="00883057">
              <w:rPr>
                <w:rFonts w:ascii="Calibri" w:hAnsi="Calibri" w:cs="Calibri"/>
              </w:rPr>
              <w:t xml:space="preserve"> ομιλίας</w:t>
            </w:r>
          </w:p>
          <w:p w:rsidR="00883057" w:rsidRDefault="00883057" w:rsidP="00883057">
            <w:pPr>
              <w:pStyle w:val="ad"/>
              <w:numPr>
                <w:ilvl w:val="0"/>
                <w:numId w:val="2"/>
              </w:numPr>
              <w:rPr>
                <w:rFonts w:ascii="Calibri" w:hAnsi="Calibri" w:cs="Calibri"/>
              </w:rPr>
            </w:pPr>
            <w:r>
              <w:rPr>
                <w:rFonts w:ascii="Calibri" w:hAnsi="Calibri" w:cs="Calibri"/>
              </w:rPr>
              <w:t>Δυσκολίες στη</w:t>
            </w:r>
            <w:r w:rsidR="00175DF3">
              <w:rPr>
                <w:rFonts w:ascii="Calibri" w:hAnsi="Calibri" w:cs="Calibri"/>
              </w:rPr>
              <w:t xml:space="preserve">ν ανάπτυξη αναγνωστικών δεξιοτήτων και δεξιοτήτων </w:t>
            </w:r>
            <w:r w:rsidRPr="00883057">
              <w:rPr>
                <w:rFonts w:ascii="Calibri" w:hAnsi="Calibri" w:cs="Calibri"/>
              </w:rPr>
              <w:t>γραφής</w:t>
            </w:r>
          </w:p>
          <w:p w:rsidR="00DF18F3" w:rsidRDefault="00175DF3" w:rsidP="00883057">
            <w:pPr>
              <w:pStyle w:val="ad"/>
              <w:numPr>
                <w:ilvl w:val="0"/>
                <w:numId w:val="2"/>
              </w:numPr>
              <w:rPr>
                <w:rFonts w:ascii="Calibri" w:hAnsi="Calibri" w:cs="Calibri"/>
              </w:rPr>
            </w:pPr>
            <w:r>
              <w:rPr>
                <w:rFonts w:ascii="Calibri" w:hAnsi="Calibri" w:cs="Calibri"/>
              </w:rPr>
              <w:t xml:space="preserve">Δυσκολίες στην ανάπτυξη </w:t>
            </w:r>
            <w:r w:rsidR="00883057" w:rsidRPr="00883057">
              <w:rPr>
                <w:rFonts w:ascii="Calibri" w:hAnsi="Calibri" w:cs="Calibri"/>
              </w:rPr>
              <w:t>συλλογισμού</w:t>
            </w:r>
            <w:r w:rsidR="004B37F5">
              <w:rPr>
                <w:rFonts w:ascii="Calibri" w:hAnsi="Calibri" w:cs="Calibri"/>
              </w:rPr>
              <w:t xml:space="preserve"> και </w:t>
            </w:r>
            <w:r w:rsidR="00DF18F3">
              <w:rPr>
                <w:rFonts w:ascii="Calibri" w:hAnsi="Calibri" w:cs="Calibri"/>
              </w:rPr>
              <w:t>μαθηματικής ικανότητας</w:t>
            </w:r>
          </w:p>
          <w:p w:rsidR="00DF18F3" w:rsidRDefault="00DF18F3" w:rsidP="00DF18F3">
            <w:pPr>
              <w:pStyle w:val="ad"/>
              <w:numPr>
                <w:ilvl w:val="0"/>
                <w:numId w:val="2"/>
              </w:numPr>
              <w:rPr>
                <w:rFonts w:ascii="Calibri" w:hAnsi="Calibri" w:cs="Calibri"/>
              </w:rPr>
            </w:pPr>
            <w:r>
              <w:rPr>
                <w:rFonts w:ascii="Calibri" w:hAnsi="Calibri" w:cs="Calibri"/>
              </w:rPr>
              <w:t>Δ</w:t>
            </w:r>
            <w:r w:rsidRPr="00DF18F3">
              <w:rPr>
                <w:rFonts w:ascii="Calibri" w:hAnsi="Calibri" w:cs="Calibri"/>
              </w:rPr>
              <w:t xml:space="preserve">ιαταραχές </w:t>
            </w:r>
            <w:r>
              <w:rPr>
                <w:rFonts w:ascii="Calibri" w:hAnsi="Calibri" w:cs="Calibri"/>
              </w:rPr>
              <w:t xml:space="preserve">στην </w:t>
            </w:r>
            <w:r w:rsidRPr="00DF18F3">
              <w:rPr>
                <w:rFonts w:ascii="Calibri" w:hAnsi="Calibri" w:cs="Calibri"/>
              </w:rPr>
              <w:t>προσοχή</w:t>
            </w:r>
            <w:r>
              <w:rPr>
                <w:rFonts w:ascii="Calibri" w:hAnsi="Calibri" w:cs="Calibri"/>
              </w:rPr>
              <w:t xml:space="preserve"> και στην εργαζόμενη μνήμη</w:t>
            </w:r>
          </w:p>
          <w:p w:rsidR="00DF18F3" w:rsidRDefault="00391BF6" w:rsidP="00DF18F3">
            <w:pPr>
              <w:pStyle w:val="ad"/>
              <w:numPr>
                <w:ilvl w:val="0"/>
                <w:numId w:val="2"/>
              </w:numPr>
              <w:rPr>
                <w:rFonts w:ascii="Calibri" w:hAnsi="Calibri" w:cs="Calibri"/>
              </w:rPr>
            </w:pPr>
            <w:r>
              <w:rPr>
                <w:rFonts w:ascii="Calibri" w:hAnsi="Calibri" w:cs="Calibri"/>
              </w:rPr>
              <w:t>Δυσκολίες στην ανάπτυξη μετα-γνωστικών δεξιοτήτων</w:t>
            </w:r>
          </w:p>
          <w:p w:rsidR="00FB5374" w:rsidRDefault="00FB5374" w:rsidP="00DF18F3">
            <w:pPr>
              <w:pStyle w:val="ad"/>
              <w:ind w:left="720"/>
              <w:rPr>
                <w:rFonts w:ascii="Calibri" w:hAnsi="Calibri" w:cs="Calibri"/>
              </w:rPr>
            </w:pPr>
          </w:p>
          <w:p w:rsidR="00FB5374" w:rsidRDefault="00FB5374" w:rsidP="00FB5374">
            <w:pPr>
              <w:pStyle w:val="ad"/>
              <w:jc w:val="both"/>
              <w:rPr>
                <w:rFonts w:ascii="Calibri" w:hAnsi="Calibri" w:cs="Calibri"/>
              </w:rPr>
            </w:pPr>
          </w:p>
          <w:p w:rsidR="00FB5374" w:rsidRPr="00F504CB" w:rsidRDefault="00FB5374" w:rsidP="00FB5374">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ΜΑΘΗΣΙΑΚΟ ΠΕΡΙΒΑΛΛΟΝ</w:t>
            </w:r>
          </w:p>
          <w:p w:rsidR="00FB5374" w:rsidRPr="00A50400" w:rsidRDefault="00FB5374" w:rsidP="00FB5374">
            <w:pPr>
              <w:pStyle w:val="ad"/>
              <w:spacing w:after="0"/>
              <w:jc w:val="center"/>
              <w:rPr>
                <w:rFonts w:ascii="Calibri" w:hAnsi="Calibri" w:cs="Calibri"/>
                <w:b/>
                <w:sz w:val="24"/>
                <w:szCs w:val="24"/>
              </w:rPr>
            </w:pPr>
            <w:r w:rsidRPr="00A50400">
              <w:rPr>
                <w:rFonts w:ascii="Calibri" w:hAnsi="Calibri" w:cs="Calibri"/>
                <w:b/>
                <w:sz w:val="24"/>
                <w:szCs w:val="24"/>
              </w:rPr>
              <w:t>«</w:t>
            </w:r>
            <w:r w:rsidR="00B622F4">
              <w:rPr>
                <w:rFonts w:ascii="Calibri" w:hAnsi="Calibri" w:cs="Calibri"/>
                <w:b/>
                <w:sz w:val="24"/>
                <w:szCs w:val="24"/>
              </w:rPr>
              <w:t xml:space="preserve">Η </w:t>
            </w:r>
            <w:r w:rsidR="00B622F4" w:rsidRPr="009E7AE0">
              <w:rPr>
                <w:rFonts w:ascii="Calibri" w:hAnsi="Calibri" w:cs="Calibri"/>
                <w:b/>
                <w:sz w:val="24"/>
                <w:szCs w:val="24"/>
              </w:rPr>
              <w:t xml:space="preserve">επικοινωνία και </w:t>
            </w:r>
            <w:r w:rsidR="00B622F4">
              <w:rPr>
                <w:rFonts w:ascii="Calibri" w:hAnsi="Calibri" w:cs="Calibri"/>
                <w:b/>
                <w:sz w:val="24"/>
                <w:szCs w:val="24"/>
              </w:rPr>
              <w:t>η</w:t>
            </w:r>
            <w:r w:rsidR="00B622F4" w:rsidRPr="009E7AE0">
              <w:rPr>
                <w:rFonts w:ascii="Calibri" w:hAnsi="Calibri" w:cs="Calibri"/>
                <w:b/>
                <w:sz w:val="24"/>
                <w:szCs w:val="24"/>
              </w:rPr>
              <w:t xml:space="preserve"> προσαρμογή της διδασκαλίας</w:t>
            </w:r>
            <w:r w:rsidR="00B622F4">
              <w:rPr>
                <w:rFonts w:ascii="Calibri" w:hAnsi="Calibri" w:cs="Calibri"/>
                <w:b/>
                <w:sz w:val="24"/>
                <w:szCs w:val="24"/>
              </w:rPr>
              <w:t xml:space="preserve">, αποτελούν πολύ καλά συστατικά για ένα θετικό και διευκολυντικό περιβάλλον </w:t>
            </w:r>
            <w:r w:rsidR="001E790D">
              <w:rPr>
                <w:rFonts w:ascii="Calibri" w:hAnsi="Calibri" w:cs="Calibri"/>
                <w:b/>
                <w:sz w:val="24"/>
                <w:szCs w:val="24"/>
              </w:rPr>
              <w:t xml:space="preserve">μάθησης </w:t>
            </w:r>
            <w:r w:rsidR="00B622F4">
              <w:rPr>
                <w:rFonts w:ascii="Calibri" w:hAnsi="Calibri" w:cs="Calibri"/>
                <w:b/>
                <w:sz w:val="24"/>
                <w:szCs w:val="24"/>
              </w:rPr>
              <w:t xml:space="preserve">για </w:t>
            </w:r>
            <w:r w:rsidR="009E7AE0">
              <w:rPr>
                <w:rFonts w:ascii="Calibri" w:hAnsi="Calibri" w:cs="Calibri"/>
                <w:b/>
                <w:sz w:val="24"/>
                <w:szCs w:val="24"/>
              </w:rPr>
              <w:t>τ</w:t>
            </w:r>
            <w:r w:rsidR="001E790D">
              <w:rPr>
                <w:rFonts w:ascii="Calibri" w:hAnsi="Calibri" w:cs="Calibri"/>
                <w:b/>
                <w:sz w:val="24"/>
                <w:szCs w:val="24"/>
              </w:rPr>
              <w:t>α παιδιά</w:t>
            </w:r>
            <w:r w:rsidR="009E7AE0" w:rsidRPr="009E7AE0">
              <w:rPr>
                <w:rFonts w:ascii="Calibri" w:hAnsi="Calibri" w:cs="Calibri"/>
                <w:b/>
                <w:sz w:val="24"/>
                <w:szCs w:val="24"/>
              </w:rPr>
              <w:t xml:space="preserve"> με ΜΔ</w:t>
            </w:r>
            <w:r w:rsidRPr="00A50400">
              <w:rPr>
                <w:rFonts w:ascii="Calibri" w:hAnsi="Calibri" w:cs="Calibri"/>
                <w:b/>
                <w:sz w:val="24"/>
                <w:szCs w:val="24"/>
              </w:rPr>
              <w:t>»</w:t>
            </w:r>
          </w:p>
          <w:p w:rsidR="00FB5374" w:rsidRDefault="00FB5374" w:rsidP="00FB5374">
            <w:pPr>
              <w:pStyle w:val="ad"/>
              <w:jc w:val="both"/>
              <w:rPr>
                <w:rFonts w:ascii="Calibri" w:hAnsi="Calibri" w:cs="Calibri"/>
              </w:rPr>
            </w:pPr>
          </w:p>
          <w:p w:rsidR="00FB5374" w:rsidRDefault="003A1481" w:rsidP="003A1481">
            <w:pPr>
              <w:pStyle w:val="ad"/>
              <w:numPr>
                <w:ilvl w:val="0"/>
                <w:numId w:val="3"/>
              </w:numPr>
              <w:jc w:val="both"/>
              <w:rPr>
                <w:rFonts w:ascii="Calibri" w:hAnsi="Calibri" w:cs="Calibri"/>
              </w:rPr>
            </w:pPr>
            <w:r>
              <w:rPr>
                <w:rFonts w:ascii="Calibri" w:hAnsi="Calibri" w:cs="Calibri"/>
              </w:rPr>
              <w:t>Κατάλληλη χ</w:t>
            </w:r>
            <w:r w:rsidR="00FB5374">
              <w:rPr>
                <w:rFonts w:ascii="Calibri" w:hAnsi="Calibri" w:cs="Calibri"/>
              </w:rPr>
              <w:t xml:space="preserve">ωροταξική </w:t>
            </w:r>
            <w:r>
              <w:rPr>
                <w:rFonts w:ascii="Calibri" w:hAnsi="Calibri" w:cs="Calibri"/>
              </w:rPr>
              <w:t xml:space="preserve">ρύθμιση της τάξης </w:t>
            </w:r>
            <w:r w:rsidRPr="003A1481">
              <w:rPr>
                <w:rFonts w:ascii="Calibri" w:hAnsi="Calibri" w:cs="Calibri"/>
              </w:rPr>
              <w:t>που να επιτρέπει διαφορετικούς τρόπους εργασίας</w:t>
            </w:r>
          </w:p>
          <w:p w:rsidR="00FB5374" w:rsidRDefault="00FB5374" w:rsidP="00FB5374">
            <w:pPr>
              <w:pStyle w:val="ad"/>
              <w:numPr>
                <w:ilvl w:val="0"/>
                <w:numId w:val="3"/>
              </w:numPr>
              <w:jc w:val="both"/>
              <w:rPr>
                <w:rFonts w:ascii="Calibri" w:hAnsi="Calibri" w:cs="Calibri"/>
              </w:rPr>
            </w:pPr>
            <w:r>
              <w:rPr>
                <w:rFonts w:ascii="Calibri" w:hAnsi="Calibri" w:cs="Calibri"/>
              </w:rPr>
              <w:t xml:space="preserve">Οργάνωση χώρων με στόχο συγκεκριμένες δραστηριότητες (π. χ. γωνιά </w:t>
            </w:r>
            <w:r w:rsidR="003A1481">
              <w:rPr>
                <w:rFonts w:ascii="Calibri" w:hAnsi="Calibri" w:cs="Calibri"/>
              </w:rPr>
              <w:t>ανάγνωσης</w:t>
            </w:r>
            <w:r>
              <w:rPr>
                <w:rFonts w:ascii="Calibri" w:hAnsi="Calibri" w:cs="Calibri"/>
              </w:rPr>
              <w:t>)</w:t>
            </w:r>
          </w:p>
          <w:p w:rsidR="00FB5374" w:rsidRDefault="00FB5374" w:rsidP="00FB5374">
            <w:pPr>
              <w:pStyle w:val="ad"/>
              <w:numPr>
                <w:ilvl w:val="0"/>
                <w:numId w:val="3"/>
              </w:numPr>
              <w:jc w:val="both"/>
              <w:rPr>
                <w:rFonts w:ascii="Calibri" w:hAnsi="Calibri" w:cs="Calibri"/>
              </w:rPr>
            </w:pPr>
            <w:r>
              <w:rPr>
                <w:rFonts w:ascii="Calibri" w:hAnsi="Calibri" w:cs="Calibri"/>
              </w:rPr>
              <w:t>Κατάλληλος φωτισμός</w:t>
            </w:r>
          </w:p>
          <w:p w:rsidR="00FB5374" w:rsidRDefault="00FB5374" w:rsidP="00FB5374">
            <w:pPr>
              <w:pStyle w:val="ad"/>
              <w:jc w:val="both"/>
              <w:rPr>
                <w:rFonts w:ascii="Calibri" w:hAnsi="Calibri" w:cs="Calibri"/>
              </w:rPr>
            </w:pPr>
          </w:p>
          <w:p w:rsidR="00FB5374" w:rsidRDefault="00FB5374" w:rsidP="00FB5374">
            <w:pPr>
              <w:pStyle w:val="ad"/>
              <w:jc w:val="both"/>
              <w:rPr>
                <w:rFonts w:ascii="Calibri" w:hAnsi="Calibri" w:cs="Calibri"/>
              </w:rPr>
            </w:pPr>
          </w:p>
          <w:p w:rsidR="00FB5374" w:rsidRPr="00F504CB" w:rsidRDefault="00FB5374" w:rsidP="00FB5374">
            <w:pPr>
              <w:pStyle w:val="ad"/>
              <w:shd w:val="clear" w:color="auto" w:fill="D0AE72" w:themeFill="background2" w:themeFillShade="BF"/>
              <w:spacing w:after="0"/>
              <w:jc w:val="center"/>
              <w:rPr>
                <w:rFonts w:ascii="Calibri" w:hAnsi="Calibri" w:cs="Calibri"/>
                <w:b/>
                <w:sz w:val="28"/>
                <w:szCs w:val="28"/>
              </w:rPr>
            </w:pPr>
            <w:r>
              <w:rPr>
                <w:rFonts w:ascii="Calibri" w:hAnsi="Calibri" w:cs="Calibri"/>
                <w:b/>
                <w:sz w:val="28"/>
                <w:szCs w:val="28"/>
              </w:rPr>
              <w:t>ΕΚΠΑΙΔΕΥΤΙΚΟ ΥΛΙΚΟ/ΕΡΓΑΛΕΙΑ</w:t>
            </w:r>
          </w:p>
          <w:p w:rsidR="00FB5374" w:rsidRPr="00414B5A" w:rsidRDefault="00FB5374" w:rsidP="00FB5374">
            <w:pPr>
              <w:spacing w:after="0"/>
              <w:jc w:val="center"/>
              <w:rPr>
                <w:rFonts w:ascii="Calibri" w:hAnsi="Calibri" w:cs="Calibri"/>
                <w:b/>
                <w:sz w:val="24"/>
                <w:szCs w:val="24"/>
                <w:lang w:bidi="el-GR"/>
              </w:rPr>
            </w:pPr>
            <w:r w:rsidRPr="00414B5A">
              <w:rPr>
                <w:rFonts w:ascii="Calibri" w:hAnsi="Calibri" w:cs="Calibri"/>
                <w:b/>
                <w:sz w:val="24"/>
                <w:szCs w:val="24"/>
                <w:lang w:bidi="el-GR"/>
              </w:rPr>
              <w:t xml:space="preserve">«Γενικά, το εκπαιδευτικό υλικό που χρησιμοποιείται στην εκπαίδευση των παιδιών με </w:t>
            </w:r>
            <w:r w:rsidR="00F06D07">
              <w:rPr>
                <w:rFonts w:ascii="Calibri" w:hAnsi="Calibri" w:cs="Calibri"/>
                <w:b/>
                <w:sz w:val="24"/>
                <w:szCs w:val="24"/>
                <w:lang w:bidi="el-GR"/>
              </w:rPr>
              <w:t>Μ</w:t>
            </w:r>
            <w:r w:rsidR="00244384">
              <w:rPr>
                <w:rFonts w:ascii="Calibri" w:hAnsi="Calibri" w:cs="Calibri"/>
                <w:b/>
                <w:sz w:val="24"/>
                <w:szCs w:val="24"/>
                <w:lang w:bidi="el-GR"/>
              </w:rPr>
              <w:t>Δ</w:t>
            </w:r>
            <w:r w:rsidRPr="00414B5A">
              <w:rPr>
                <w:rFonts w:ascii="Calibri" w:hAnsi="Calibri" w:cs="Calibri"/>
                <w:b/>
                <w:sz w:val="24"/>
                <w:szCs w:val="24"/>
                <w:lang w:bidi="el-GR"/>
              </w:rPr>
              <w:t xml:space="preserve"> δε διαφέρει σημαντικά από αυτό που χρησιμοποι</w:t>
            </w:r>
            <w:r w:rsidR="00F06D07">
              <w:rPr>
                <w:rFonts w:ascii="Calibri" w:hAnsi="Calibri" w:cs="Calibri"/>
                <w:b/>
                <w:sz w:val="24"/>
                <w:szCs w:val="24"/>
                <w:lang w:bidi="el-GR"/>
              </w:rPr>
              <w:t>είται σ</w:t>
            </w:r>
            <w:r w:rsidRPr="00414B5A">
              <w:rPr>
                <w:rFonts w:ascii="Calibri" w:hAnsi="Calibri" w:cs="Calibri"/>
                <w:b/>
                <w:sz w:val="24"/>
                <w:szCs w:val="24"/>
                <w:lang w:bidi="el-GR"/>
              </w:rPr>
              <w:t>τα τυπικά αναπτυσσόμενα παιδιά. Απαραίτητες οι διαφοροποιήσεις με βάση τη συστηματική αξιολόγηση»</w:t>
            </w:r>
          </w:p>
          <w:p w:rsidR="00FB5374" w:rsidRPr="00414B5A" w:rsidRDefault="00FB5374" w:rsidP="00FB5374">
            <w:pPr>
              <w:spacing w:after="0"/>
              <w:jc w:val="center"/>
              <w:rPr>
                <w:rFonts w:ascii="Calibri" w:hAnsi="Calibri" w:cs="Calibri"/>
                <w:b/>
                <w:sz w:val="24"/>
                <w:szCs w:val="24"/>
                <w:lang w:bidi="el-GR"/>
              </w:rPr>
            </w:pPr>
          </w:p>
          <w:p w:rsidR="00414B5A" w:rsidRPr="00414B5A" w:rsidRDefault="00414B5A" w:rsidP="00414B5A">
            <w:pPr>
              <w:pStyle w:val="af4"/>
              <w:numPr>
                <w:ilvl w:val="0"/>
                <w:numId w:val="4"/>
              </w:numPr>
              <w:spacing w:after="0"/>
              <w:jc w:val="both"/>
              <w:rPr>
                <w:rFonts w:ascii="Calibri" w:hAnsi="Calibri" w:cs="Calibri"/>
                <w:lang w:bidi="el-GR"/>
              </w:rPr>
            </w:pPr>
            <w:r>
              <w:rPr>
                <w:rFonts w:ascii="Calibri" w:hAnsi="Calibri" w:cs="Calibri"/>
                <w:lang w:bidi="el-GR"/>
              </w:rPr>
              <w:t>Χρήση ο</w:t>
            </w:r>
            <w:r w:rsidRPr="00414B5A">
              <w:rPr>
                <w:rFonts w:ascii="Calibri" w:hAnsi="Calibri" w:cs="Calibri"/>
                <w:lang w:bidi="el-GR"/>
              </w:rPr>
              <w:t>πτικοακουστ</w:t>
            </w:r>
            <w:r>
              <w:rPr>
                <w:rFonts w:ascii="Calibri" w:hAnsi="Calibri" w:cs="Calibri"/>
                <w:lang w:bidi="el-GR"/>
              </w:rPr>
              <w:t xml:space="preserve">ικού </w:t>
            </w:r>
            <w:r w:rsidRPr="00414B5A">
              <w:rPr>
                <w:rFonts w:ascii="Calibri" w:hAnsi="Calibri" w:cs="Calibri"/>
                <w:lang w:bidi="el-GR"/>
              </w:rPr>
              <w:t>υλικ</w:t>
            </w:r>
            <w:r>
              <w:rPr>
                <w:rFonts w:ascii="Calibri" w:hAnsi="Calibri" w:cs="Calibri"/>
                <w:lang w:bidi="el-GR"/>
              </w:rPr>
              <w:t xml:space="preserve">ού (π.χ. </w:t>
            </w:r>
            <w:r w:rsidRPr="00414B5A">
              <w:rPr>
                <w:rFonts w:ascii="Calibri" w:hAnsi="Calibri" w:cs="Calibri"/>
                <w:lang w:bidi="el-GR"/>
              </w:rPr>
              <w:t xml:space="preserve">τραγούδια που βοηθούν </w:t>
            </w:r>
            <w:r>
              <w:rPr>
                <w:rFonts w:ascii="Calibri" w:hAnsi="Calibri" w:cs="Calibri"/>
                <w:lang w:bidi="el-GR"/>
              </w:rPr>
              <w:t xml:space="preserve">στη </w:t>
            </w:r>
            <w:r w:rsidRPr="00414B5A">
              <w:rPr>
                <w:rFonts w:ascii="Calibri" w:hAnsi="Calibri" w:cs="Calibri"/>
                <w:lang w:bidi="el-GR"/>
              </w:rPr>
              <w:t>φωνολογική επίγνωση, βίντεο με εκπαιδευτικό περιεχόμενο, ανάλογα με την ηλικία και τη βαθμίδα εκπαίδευσης</w:t>
            </w:r>
            <w:r>
              <w:rPr>
                <w:rFonts w:ascii="Calibri" w:hAnsi="Calibri" w:cs="Calibri"/>
                <w:lang w:bidi="el-GR"/>
              </w:rPr>
              <w:t>, κλπ.)</w:t>
            </w:r>
            <w:r w:rsidRPr="00414B5A">
              <w:rPr>
                <w:rFonts w:ascii="Calibri" w:hAnsi="Calibri" w:cs="Calibri"/>
                <w:lang w:bidi="el-GR"/>
              </w:rPr>
              <w:t xml:space="preserve">. </w:t>
            </w:r>
          </w:p>
          <w:p w:rsidR="00F06D07" w:rsidRDefault="00414B5A" w:rsidP="00681AC7">
            <w:pPr>
              <w:pStyle w:val="af4"/>
              <w:numPr>
                <w:ilvl w:val="0"/>
                <w:numId w:val="4"/>
              </w:numPr>
              <w:spacing w:after="0"/>
              <w:jc w:val="both"/>
              <w:rPr>
                <w:rFonts w:ascii="Calibri" w:hAnsi="Calibri" w:cs="Calibri"/>
                <w:lang w:bidi="el-GR"/>
              </w:rPr>
            </w:pPr>
            <w:r w:rsidRPr="00F06D07">
              <w:rPr>
                <w:rFonts w:ascii="Calibri" w:hAnsi="Calibri" w:cs="Calibri"/>
                <w:lang w:bidi="el-GR"/>
              </w:rPr>
              <w:t>Εποπτικό υλικό</w:t>
            </w:r>
          </w:p>
          <w:p w:rsidR="00FB5374" w:rsidRPr="00F06D07" w:rsidRDefault="00D71218" w:rsidP="00681AC7">
            <w:pPr>
              <w:pStyle w:val="af4"/>
              <w:numPr>
                <w:ilvl w:val="0"/>
                <w:numId w:val="4"/>
              </w:numPr>
              <w:spacing w:after="0"/>
              <w:jc w:val="both"/>
              <w:rPr>
                <w:rFonts w:ascii="Calibri" w:hAnsi="Calibri" w:cs="Calibri"/>
                <w:lang w:bidi="el-GR"/>
              </w:rPr>
            </w:pPr>
            <w:r>
              <w:rPr>
                <w:rFonts w:ascii="Calibri" w:hAnsi="Calibri" w:cs="Calibri"/>
                <w:lang w:bidi="el-GR"/>
              </w:rPr>
              <w:t xml:space="preserve">Χειραπτικό υλικό </w:t>
            </w:r>
            <w:r w:rsidR="00172C10">
              <w:rPr>
                <w:rFonts w:ascii="Calibri" w:hAnsi="Calibri" w:cs="Calibri"/>
                <w:lang w:bidi="el-GR"/>
              </w:rPr>
              <w:t xml:space="preserve">για γλώσσα και μαθηματικά </w:t>
            </w:r>
            <w:r>
              <w:rPr>
                <w:rFonts w:ascii="Calibri" w:hAnsi="Calibri" w:cs="Calibri"/>
                <w:lang w:bidi="el-GR"/>
              </w:rPr>
              <w:t>(π.χ. γεωπίνακε</w:t>
            </w:r>
            <w:r w:rsidR="00414B5A" w:rsidRPr="00F06D07">
              <w:rPr>
                <w:rFonts w:ascii="Calibri" w:hAnsi="Calibri" w:cs="Calibri"/>
                <w:lang w:bidi="el-GR"/>
              </w:rPr>
              <w:t xml:space="preserve">ς, </w:t>
            </w:r>
            <w:r>
              <w:rPr>
                <w:rFonts w:ascii="Calibri" w:hAnsi="Calibri" w:cs="Calibri"/>
                <w:lang w:bidi="el-GR"/>
              </w:rPr>
              <w:t xml:space="preserve">άβακες, </w:t>
            </w:r>
            <w:r w:rsidR="00172C10">
              <w:rPr>
                <w:rFonts w:ascii="Calibri" w:hAnsi="Calibri" w:cs="Calibri"/>
                <w:lang w:bidi="el-GR"/>
              </w:rPr>
              <w:t>ντόμινο)</w:t>
            </w:r>
          </w:p>
          <w:p w:rsidR="00C83B3B" w:rsidRDefault="00D71218" w:rsidP="00FB5374">
            <w:pPr>
              <w:pStyle w:val="af4"/>
              <w:numPr>
                <w:ilvl w:val="0"/>
                <w:numId w:val="4"/>
              </w:numPr>
              <w:spacing w:after="0"/>
              <w:jc w:val="both"/>
              <w:rPr>
                <w:rFonts w:ascii="Calibri" w:hAnsi="Calibri" w:cs="Calibri"/>
                <w:lang w:bidi="el-GR"/>
              </w:rPr>
            </w:pPr>
            <w:r>
              <w:rPr>
                <w:rFonts w:ascii="Calibri" w:hAnsi="Calibri" w:cs="Calibri"/>
                <w:lang w:bidi="el-GR"/>
              </w:rPr>
              <w:t xml:space="preserve">Ποικιλία χρήσης έντυπου υλικού με πλούσια θεματολογία (π.χ. εικονογραφημένα παραμύθια, </w:t>
            </w:r>
            <w:r w:rsidR="00C83B3B">
              <w:rPr>
                <w:rFonts w:ascii="Calibri" w:hAnsi="Calibri" w:cs="Calibri"/>
                <w:lang w:bidi="el-GR"/>
              </w:rPr>
              <w:t>σχολικές εφημερίδες, λεξικά, κλπ.)</w:t>
            </w:r>
          </w:p>
          <w:p w:rsidR="00D50F0D" w:rsidRDefault="00D50F0D" w:rsidP="00D50F0D">
            <w:pPr>
              <w:pStyle w:val="ad"/>
              <w:numPr>
                <w:ilvl w:val="0"/>
                <w:numId w:val="4"/>
              </w:numPr>
              <w:jc w:val="both"/>
              <w:rPr>
                <w:rFonts w:ascii="Calibri" w:hAnsi="Calibri" w:cs="Calibri"/>
              </w:rPr>
            </w:pPr>
            <w:r>
              <w:rPr>
                <w:rFonts w:ascii="Calibri" w:hAnsi="Calibri" w:cs="Calibri"/>
              </w:rPr>
              <w:t xml:space="preserve">Χρήση εκπαιδευτικής και υποστηρικτικής τεχνολογίας </w:t>
            </w:r>
          </w:p>
          <w:p w:rsidR="00FB5374" w:rsidRDefault="00FB5374" w:rsidP="00FB5374">
            <w:pPr>
              <w:spacing w:after="0"/>
              <w:jc w:val="both"/>
              <w:rPr>
                <w:rFonts w:ascii="Calibri" w:hAnsi="Calibri" w:cs="Calibri"/>
                <w:lang w:bidi="el-GR"/>
              </w:rPr>
            </w:pPr>
          </w:p>
          <w:p w:rsidR="00FB5374" w:rsidRDefault="00FB5374" w:rsidP="00FB5374">
            <w:pPr>
              <w:spacing w:after="0"/>
              <w:jc w:val="both"/>
              <w:rPr>
                <w:rFonts w:ascii="Calibri" w:hAnsi="Calibri" w:cs="Calibri"/>
                <w:lang w:bidi="el-GR"/>
              </w:rPr>
            </w:pPr>
          </w:p>
          <w:p w:rsidR="00FB5374" w:rsidRDefault="00FB5374" w:rsidP="00FB5374">
            <w:pPr>
              <w:spacing w:after="0"/>
              <w:jc w:val="both"/>
              <w:rPr>
                <w:rFonts w:ascii="Calibri" w:hAnsi="Calibri" w:cs="Calibri"/>
                <w:lang w:bidi="el-GR"/>
              </w:rPr>
            </w:pPr>
          </w:p>
          <w:p w:rsidR="00C61BC4" w:rsidRDefault="00C61BC4" w:rsidP="00FB5374">
            <w:pPr>
              <w:spacing w:after="0"/>
              <w:jc w:val="both"/>
              <w:rPr>
                <w:rFonts w:ascii="Calibri" w:hAnsi="Calibri" w:cs="Calibri"/>
                <w:lang w:bidi="el-GR"/>
              </w:rPr>
            </w:pPr>
          </w:p>
          <w:p w:rsidR="00C61BC4" w:rsidRDefault="00C61BC4" w:rsidP="00FB5374">
            <w:pPr>
              <w:spacing w:after="0"/>
              <w:jc w:val="both"/>
              <w:rPr>
                <w:rFonts w:ascii="Calibri" w:hAnsi="Calibri" w:cs="Calibri"/>
                <w:lang w:bidi="el-GR"/>
              </w:rPr>
            </w:pPr>
          </w:p>
          <w:p w:rsidR="00C61BC4" w:rsidRDefault="00C61BC4" w:rsidP="00FB5374">
            <w:pPr>
              <w:spacing w:after="0"/>
              <w:jc w:val="both"/>
              <w:rPr>
                <w:rFonts w:ascii="Calibri" w:hAnsi="Calibri" w:cs="Calibri"/>
                <w:lang w:bidi="el-GR"/>
              </w:rPr>
            </w:pPr>
          </w:p>
          <w:p w:rsidR="00FB5374" w:rsidRPr="003C4EC8" w:rsidRDefault="00FB5374" w:rsidP="00FB5374">
            <w:pPr>
              <w:spacing w:after="0"/>
              <w:jc w:val="both"/>
              <w:rPr>
                <w:rFonts w:ascii="Calibri" w:hAnsi="Calibri" w:cs="Calibri"/>
                <w:lang w:bidi="el-GR"/>
              </w:rPr>
            </w:pPr>
          </w:p>
          <w:p w:rsidR="00FB5374" w:rsidRDefault="00FB5374" w:rsidP="00FB5374">
            <w:pPr>
              <w:pStyle w:val="ad"/>
              <w:shd w:val="clear" w:color="auto" w:fill="D0AE72" w:themeFill="background2" w:themeFillShade="BF"/>
              <w:spacing w:after="0"/>
              <w:jc w:val="center"/>
              <w:rPr>
                <w:rFonts w:ascii="Calibri" w:hAnsi="Calibri" w:cs="Calibri"/>
                <w:lang w:bidi="el-GR"/>
              </w:rPr>
            </w:pPr>
            <w:r>
              <w:rPr>
                <w:rFonts w:ascii="Calibri" w:hAnsi="Calibri" w:cs="Calibri"/>
                <w:b/>
                <w:sz w:val="28"/>
                <w:szCs w:val="28"/>
              </w:rPr>
              <w:lastRenderedPageBreak/>
              <w:t>ΔΙΔΑΚΤΙΚΕΣ ΠΡΟΣΕΓΓΙΣΕΙΣ - ΠΡΑΚΤΙΚΕΣ</w:t>
            </w:r>
          </w:p>
          <w:p w:rsidR="00FB5374" w:rsidRPr="00A515F2" w:rsidRDefault="00FB5374" w:rsidP="00FB5374">
            <w:pPr>
              <w:spacing w:after="0"/>
              <w:jc w:val="center"/>
              <w:rPr>
                <w:rFonts w:ascii="Calibri" w:hAnsi="Calibri" w:cs="Calibri"/>
                <w:b/>
                <w:lang w:bidi="el-GR"/>
              </w:rPr>
            </w:pPr>
            <w:r w:rsidRPr="00A515F2">
              <w:rPr>
                <w:rFonts w:ascii="Calibri" w:hAnsi="Calibri" w:cs="Calibri"/>
                <w:b/>
                <w:lang w:bidi="el-GR"/>
              </w:rPr>
              <w:t xml:space="preserve">«Οι πρακτικές </w:t>
            </w:r>
            <w:r>
              <w:rPr>
                <w:rFonts w:ascii="Calibri" w:hAnsi="Calibri" w:cs="Calibri"/>
                <w:b/>
                <w:lang w:bidi="el-GR"/>
              </w:rPr>
              <w:t xml:space="preserve">και μέθοδοι </w:t>
            </w:r>
            <w:r w:rsidRPr="00A515F2">
              <w:rPr>
                <w:rFonts w:ascii="Calibri" w:hAnsi="Calibri" w:cs="Calibri"/>
                <w:b/>
                <w:lang w:bidi="el-GR"/>
              </w:rPr>
              <w:t>διδασκαλίες αποτελούν γέφυρες για την ανάπτυξη δεξιοτήτων»</w:t>
            </w:r>
          </w:p>
          <w:p w:rsidR="00FB5374" w:rsidRDefault="00FB5374" w:rsidP="00FB5374">
            <w:pPr>
              <w:spacing w:after="0"/>
              <w:ind w:left="360"/>
              <w:jc w:val="both"/>
              <w:rPr>
                <w:rFonts w:ascii="Calibri" w:hAnsi="Calibri" w:cs="Calibri"/>
                <w:lang w:bidi="el-GR"/>
              </w:rPr>
            </w:pPr>
          </w:p>
          <w:p w:rsidR="00FB5374" w:rsidRDefault="00EB55CB" w:rsidP="00FB5374">
            <w:pPr>
              <w:spacing w:after="0"/>
              <w:ind w:left="360"/>
              <w:jc w:val="both"/>
              <w:rPr>
                <w:rFonts w:ascii="Calibri" w:hAnsi="Calibri" w:cs="Calibri"/>
                <w:lang w:bidi="el-GR"/>
              </w:rPr>
            </w:pPr>
            <w:r>
              <w:rPr>
                <w:rFonts w:ascii="Calibri" w:hAnsi="Calibri" w:cs="Calibri"/>
                <w:lang w:bidi="el-GR"/>
              </w:rPr>
              <w:t xml:space="preserve">Η σύγχρονη ερευνητική τεκμηρίωση και εμπειρία αναδεικνύει την ύπαρξη καλών πρακτικών και μεθόδων διδασκαλίας στην εκπαίδευση των παιδιών με ΜΔ,οι οποίες </w:t>
            </w:r>
            <w:r w:rsidR="009F6286" w:rsidRPr="009F6286">
              <w:rPr>
                <w:rFonts w:ascii="Calibri" w:hAnsi="Calibri" w:cs="Calibri"/>
                <w:lang w:bidi="el-GR"/>
              </w:rPr>
              <w:t>προκύπτουν από την αξιοποίηση μεγάλου εύρους ερευνητικών δεδομένων</w:t>
            </w:r>
            <w:r>
              <w:rPr>
                <w:rFonts w:ascii="Calibri" w:hAnsi="Calibri" w:cs="Calibri"/>
                <w:lang w:bidi="el-GR"/>
              </w:rPr>
              <w:t>.</w:t>
            </w:r>
          </w:p>
          <w:p w:rsidR="00EB55CB" w:rsidRDefault="00EB55CB" w:rsidP="00FB5374">
            <w:pPr>
              <w:spacing w:after="0"/>
              <w:ind w:left="360"/>
              <w:jc w:val="both"/>
              <w:rPr>
                <w:rFonts w:ascii="Calibri" w:hAnsi="Calibri" w:cs="Calibri"/>
                <w:lang w:bidi="el-GR"/>
              </w:rPr>
            </w:pPr>
          </w:p>
          <w:p w:rsidR="00EB55CB" w:rsidRDefault="00EB55CB" w:rsidP="009F6286">
            <w:pPr>
              <w:pStyle w:val="af4"/>
              <w:numPr>
                <w:ilvl w:val="0"/>
                <w:numId w:val="6"/>
              </w:numPr>
              <w:spacing w:after="0"/>
              <w:jc w:val="both"/>
              <w:rPr>
                <w:rFonts w:ascii="Calibri" w:hAnsi="Calibri" w:cs="Calibri"/>
                <w:lang w:bidi="el-GR"/>
              </w:rPr>
            </w:pPr>
            <w:r>
              <w:rPr>
                <w:rFonts w:ascii="Calibri" w:hAnsi="Calibri" w:cs="Calibri"/>
                <w:lang w:bidi="el-GR"/>
              </w:rPr>
              <w:t>Χ</w:t>
            </w:r>
            <w:r w:rsidR="009F6286" w:rsidRPr="009F6286">
              <w:rPr>
                <w:rFonts w:ascii="Calibri" w:hAnsi="Calibri" w:cs="Calibri"/>
                <w:lang w:bidi="el-GR"/>
              </w:rPr>
              <w:t>ρήση γνωστικών χαρτών για την οργάνωση και την στήριξη της ανάκλησης της πληροφορίας</w:t>
            </w:r>
          </w:p>
          <w:p w:rsidR="00EB55CB" w:rsidRDefault="00EB55CB" w:rsidP="009F6286">
            <w:pPr>
              <w:pStyle w:val="af4"/>
              <w:numPr>
                <w:ilvl w:val="0"/>
                <w:numId w:val="6"/>
              </w:numPr>
              <w:spacing w:after="0"/>
              <w:jc w:val="both"/>
              <w:rPr>
                <w:rFonts w:ascii="Calibri" w:hAnsi="Calibri" w:cs="Calibri"/>
                <w:lang w:bidi="el-GR"/>
              </w:rPr>
            </w:pPr>
            <w:r>
              <w:rPr>
                <w:rFonts w:ascii="Calibri" w:hAnsi="Calibri" w:cs="Calibri"/>
                <w:lang w:bidi="el-GR"/>
              </w:rPr>
              <w:t>Χ</w:t>
            </w:r>
            <w:r w:rsidR="009F6286" w:rsidRPr="009F6286">
              <w:rPr>
                <w:rFonts w:ascii="Calibri" w:hAnsi="Calibri" w:cs="Calibri"/>
                <w:lang w:bidi="el-GR"/>
              </w:rPr>
              <w:t>ρήση οργανογράμματος στην αρχή της διδασκαλίας</w:t>
            </w:r>
          </w:p>
          <w:p w:rsidR="00EB55CB" w:rsidRDefault="00EB55CB" w:rsidP="009F6286">
            <w:pPr>
              <w:pStyle w:val="af4"/>
              <w:numPr>
                <w:ilvl w:val="0"/>
                <w:numId w:val="6"/>
              </w:numPr>
              <w:spacing w:after="0"/>
              <w:jc w:val="both"/>
              <w:rPr>
                <w:rFonts w:ascii="Calibri" w:hAnsi="Calibri" w:cs="Calibri"/>
                <w:lang w:bidi="el-GR"/>
              </w:rPr>
            </w:pPr>
            <w:r>
              <w:rPr>
                <w:rFonts w:ascii="Calibri" w:hAnsi="Calibri" w:cs="Calibri"/>
                <w:lang w:bidi="el-GR"/>
              </w:rPr>
              <w:t>Πα</w:t>
            </w:r>
            <w:r w:rsidR="009F6286" w:rsidRPr="009F6286">
              <w:rPr>
                <w:rFonts w:ascii="Calibri" w:hAnsi="Calibri" w:cs="Calibri"/>
                <w:lang w:bidi="el-GR"/>
              </w:rPr>
              <w:t>ρουσίαση αφηρημένων εννοιών με χειροπιαστά παραδείγματα, οπτικοποιημένα, ή μέσω δραστηριοτήτων</w:t>
            </w:r>
          </w:p>
          <w:p w:rsidR="00F2635A" w:rsidRDefault="00EB55CB" w:rsidP="009F6286">
            <w:pPr>
              <w:pStyle w:val="af4"/>
              <w:numPr>
                <w:ilvl w:val="0"/>
                <w:numId w:val="6"/>
              </w:numPr>
              <w:spacing w:after="0"/>
              <w:jc w:val="both"/>
              <w:rPr>
                <w:rFonts w:ascii="Calibri" w:hAnsi="Calibri" w:cs="Calibri"/>
                <w:lang w:bidi="el-GR"/>
              </w:rPr>
            </w:pPr>
            <w:r>
              <w:rPr>
                <w:rFonts w:ascii="Calibri" w:hAnsi="Calibri" w:cs="Calibri"/>
                <w:lang w:bidi="el-GR"/>
              </w:rPr>
              <w:t>Σ</w:t>
            </w:r>
            <w:r w:rsidR="009F6286" w:rsidRPr="009F6286">
              <w:rPr>
                <w:rFonts w:ascii="Calibri" w:hAnsi="Calibri" w:cs="Calibri"/>
                <w:lang w:bidi="el-GR"/>
              </w:rPr>
              <w:t>ύναψη προφορικών ή γραπτών συμφωνιών μεταξύ εκπαιδευτικού και μαθητή</w:t>
            </w:r>
          </w:p>
          <w:p w:rsidR="00C55B51" w:rsidRPr="00C55B51" w:rsidRDefault="00C55B51" w:rsidP="00C55B51">
            <w:pPr>
              <w:pStyle w:val="af4"/>
              <w:numPr>
                <w:ilvl w:val="0"/>
                <w:numId w:val="6"/>
              </w:numPr>
              <w:spacing w:after="0"/>
              <w:jc w:val="both"/>
              <w:rPr>
                <w:rFonts w:ascii="Calibri" w:hAnsi="Calibri" w:cs="Calibri"/>
                <w:lang w:bidi="el-GR"/>
              </w:rPr>
            </w:pPr>
            <w:r w:rsidRPr="00C55B51">
              <w:rPr>
                <w:rFonts w:ascii="Calibri" w:hAnsi="Calibri" w:cs="Calibri"/>
                <w:lang w:bidi="el-GR"/>
              </w:rPr>
              <w:t>Μαθηματικές δραστηρι</w:t>
            </w:r>
            <w:r>
              <w:rPr>
                <w:rFonts w:ascii="Calibri" w:hAnsi="Calibri" w:cs="Calibri"/>
                <w:lang w:bidi="el-GR"/>
              </w:rPr>
              <w:t>ότητες διαβαθμισμένης δυσκολίας</w:t>
            </w:r>
          </w:p>
          <w:p w:rsidR="00C55B51" w:rsidRPr="00C55B51" w:rsidRDefault="00C55B51" w:rsidP="00C55B51">
            <w:pPr>
              <w:pStyle w:val="af4"/>
              <w:numPr>
                <w:ilvl w:val="0"/>
                <w:numId w:val="6"/>
              </w:numPr>
              <w:spacing w:after="0"/>
              <w:jc w:val="both"/>
              <w:rPr>
                <w:rFonts w:ascii="Calibri" w:hAnsi="Calibri" w:cs="Calibri"/>
                <w:lang w:bidi="el-GR"/>
              </w:rPr>
            </w:pPr>
            <w:r w:rsidRPr="00C55B51">
              <w:rPr>
                <w:rFonts w:ascii="Calibri" w:hAnsi="Calibri" w:cs="Calibri"/>
                <w:lang w:bidi="el-GR"/>
              </w:rPr>
              <w:t>Εργασία σε ομάδες. Διδασκαλία συνομιλήκων.</w:t>
            </w:r>
          </w:p>
          <w:p w:rsidR="00C55B51" w:rsidRPr="00C55B51" w:rsidRDefault="00C55B51" w:rsidP="00C55B51">
            <w:pPr>
              <w:pStyle w:val="af4"/>
              <w:numPr>
                <w:ilvl w:val="0"/>
                <w:numId w:val="6"/>
              </w:numPr>
              <w:spacing w:after="0"/>
              <w:jc w:val="both"/>
              <w:rPr>
                <w:rFonts w:ascii="Calibri" w:hAnsi="Calibri" w:cs="Calibri"/>
                <w:lang w:bidi="el-GR"/>
              </w:rPr>
            </w:pPr>
            <w:r w:rsidRPr="00C55B51">
              <w:rPr>
                <w:rFonts w:ascii="Calibri" w:hAnsi="Calibri" w:cs="Calibri"/>
                <w:lang w:bidi="el-GR"/>
              </w:rPr>
              <w:t>Διδασκαλία γνωστικών στρατηγικών και μεταγνωστικών στρατηγικών (αυτοερωτήσεις, κλπ).</w:t>
            </w:r>
          </w:p>
          <w:p w:rsidR="00C55B51" w:rsidRPr="00C55B51" w:rsidRDefault="00C55B51" w:rsidP="00C55B51">
            <w:pPr>
              <w:pStyle w:val="af4"/>
              <w:numPr>
                <w:ilvl w:val="0"/>
                <w:numId w:val="6"/>
              </w:numPr>
              <w:spacing w:after="0"/>
              <w:jc w:val="both"/>
              <w:rPr>
                <w:rFonts w:ascii="Calibri" w:hAnsi="Calibri" w:cs="Calibri"/>
                <w:lang w:bidi="el-GR"/>
              </w:rPr>
            </w:pPr>
            <w:r w:rsidRPr="00C55B51">
              <w:rPr>
                <w:rFonts w:ascii="Calibri" w:hAnsi="Calibri" w:cs="Calibri"/>
                <w:lang w:bidi="el-GR"/>
              </w:rPr>
              <w:t>Διδασκαλία υπολογιστικών στρατηγικών σε σύνδεση με την καθημερινή ζωή.</w:t>
            </w:r>
          </w:p>
          <w:p w:rsidR="00C55B51" w:rsidRDefault="00C55B51" w:rsidP="00C55B51">
            <w:pPr>
              <w:pStyle w:val="af4"/>
              <w:numPr>
                <w:ilvl w:val="0"/>
                <w:numId w:val="6"/>
              </w:numPr>
              <w:spacing w:after="0"/>
              <w:jc w:val="both"/>
              <w:rPr>
                <w:rFonts w:ascii="Calibri" w:hAnsi="Calibri" w:cs="Calibri"/>
                <w:lang w:bidi="el-GR"/>
              </w:rPr>
            </w:pPr>
            <w:r w:rsidRPr="00C55B51">
              <w:rPr>
                <w:rFonts w:ascii="Calibri" w:hAnsi="Calibri" w:cs="Calibri"/>
                <w:lang w:bidi="el-GR"/>
              </w:rPr>
              <w:t>Παροχή περισσότερου χρόνου</w:t>
            </w:r>
          </w:p>
          <w:p w:rsidR="0058311F" w:rsidRPr="0058311F" w:rsidRDefault="00FB5374" w:rsidP="0058311F">
            <w:pPr>
              <w:pStyle w:val="af4"/>
              <w:numPr>
                <w:ilvl w:val="0"/>
                <w:numId w:val="6"/>
              </w:numPr>
              <w:spacing w:after="0"/>
              <w:jc w:val="both"/>
              <w:rPr>
                <w:rFonts w:ascii="Calibri" w:hAnsi="Calibri" w:cs="Calibri"/>
                <w:lang w:bidi="el-GR"/>
              </w:rPr>
            </w:pPr>
            <w:r>
              <w:rPr>
                <w:rFonts w:ascii="Calibri" w:hAnsi="Calibri" w:cs="Calibri"/>
                <w:lang w:bidi="el-GR"/>
              </w:rPr>
              <w:t>Συστηματική υποστήριξη από ενήλικα</w:t>
            </w:r>
            <w:r w:rsidR="0058311F">
              <w:rPr>
                <w:rFonts w:ascii="Calibri" w:hAnsi="Calibri" w:cs="Calibri"/>
                <w:lang w:bidi="el-GR"/>
              </w:rPr>
              <w:t xml:space="preserve"> όπως:</w:t>
            </w:r>
            <w:r w:rsidR="0058311F">
              <w:rPr>
                <w:rFonts w:ascii="Calibri" w:hAnsi="Calibri" w:cs="Calibri"/>
                <w:lang w:bidi="el-GR"/>
              </w:rPr>
              <w:br/>
            </w:r>
            <w:r w:rsidR="00C55B51">
              <w:rPr>
                <w:rFonts w:ascii="Calibri" w:hAnsi="Calibri" w:cs="Calibri"/>
                <w:lang w:bidi="el-GR"/>
              </w:rPr>
              <w:t xml:space="preserve">α. </w:t>
            </w:r>
            <w:r w:rsidR="0058311F" w:rsidRPr="0058311F">
              <w:rPr>
                <w:rFonts w:ascii="Calibri" w:hAnsi="Calibri" w:cs="Calibri"/>
                <w:lang w:bidi="el-GR"/>
              </w:rPr>
              <w:t>Η άμεση διδασκαλία και η υποδειγμα</w:t>
            </w:r>
            <w:r w:rsidR="00C55B51">
              <w:rPr>
                <w:rFonts w:ascii="Calibri" w:hAnsi="Calibri" w:cs="Calibri"/>
                <w:lang w:bidi="el-GR"/>
              </w:rPr>
              <w:t>τική παρουσίαση (μοντελοποίηση)</w:t>
            </w:r>
          </w:p>
          <w:p w:rsidR="0058311F" w:rsidRPr="0058311F" w:rsidRDefault="00C55B51" w:rsidP="0058311F">
            <w:pPr>
              <w:pStyle w:val="af4"/>
              <w:spacing w:after="0"/>
              <w:ind w:left="1080"/>
              <w:jc w:val="both"/>
              <w:rPr>
                <w:rFonts w:ascii="Calibri" w:hAnsi="Calibri" w:cs="Calibri"/>
                <w:lang w:bidi="el-GR"/>
              </w:rPr>
            </w:pPr>
            <w:r>
              <w:rPr>
                <w:rFonts w:ascii="Calibri" w:hAnsi="Calibri" w:cs="Calibri"/>
                <w:lang w:bidi="el-GR"/>
              </w:rPr>
              <w:t xml:space="preserve">β. </w:t>
            </w:r>
            <w:r w:rsidR="0058311F" w:rsidRPr="0058311F">
              <w:rPr>
                <w:rFonts w:ascii="Calibri" w:hAnsi="Calibri" w:cs="Calibri"/>
                <w:lang w:bidi="el-GR"/>
              </w:rPr>
              <w:t xml:space="preserve">Η ανάλυση έργου </w:t>
            </w:r>
          </w:p>
          <w:p w:rsidR="0058311F" w:rsidRDefault="00C55B51" w:rsidP="0058311F">
            <w:pPr>
              <w:pStyle w:val="af4"/>
              <w:spacing w:after="0"/>
              <w:ind w:left="1080"/>
              <w:jc w:val="both"/>
              <w:rPr>
                <w:rFonts w:ascii="Calibri" w:hAnsi="Calibri" w:cs="Calibri"/>
                <w:lang w:bidi="el-GR"/>
              </w:rPr>
            </w:pPr>
            <w:r>
              <w:rPr>
                <w:rFonts w:ascii="Calibri" w:hAnsi="Calibri" w:cs="Calibri"/>
                <w:lang w:bidi="el-GR"/>
              </w:rPr>
              <w:t xml:space="preserve">γ. </w:t>
            </w:r>
            <w:r w:rsidR="0058311F" w:rsidRPr="0058311F">
              <w:rPr>
                <w:rFonts w:ascii="Calibri" w:hAnsi="Calibri" w:cs="Calibri"/>
                <w:lang w:bidi="el-GR"/>
              </w:rPr>
              <w:t xml:space="preserve">Η καθοδηγούμενη μάθηση </w:t>
            </w:r>
          </w:p>
          <w:p w:rsidR="0058311F" w:rsidRPr="0058311F" w:rsidRDefault="00C55B51" w:rsidP="0058311F">
            <w:pPr>
              <w:pStyle w:val="af4"/>
              <w:spacing w:after="0"/>
              <w:ind w:left="1080"/>
              <w:jc w:val="both"/>
              <w:rPr>
                <w:rFonts w:ascii="Calibri" w:hAnsi="Calibri" w:cs="Calibri"/>
                <w:lang w:bidi="el-GR"/>
              </w:rPr>
            </w:pPr>
            <w:r>
              <w:rPr>
                <w:rFonts w:ascii="Calibri" w:hAnsi="Calibri" w:cs="Calibri"/>
                <w:lang w:bidi="el-GR"/>
              </w:rPr>
              <w:t xml:space="preserve">δ. </w:t>
            </w:r>
            <w:r w:rsidR="0058311F">
              <w:rPr>
                <w:rFonts w:ascii="Calibri" w:hAnsi="Calibri" w:cs="Calibri"/>
                <w:lang w:bidi="el-GR"/>
              </w:rPr>
              <w:t>Η διερεύνηση</w:t>
            </w:r>
          </w:p>
          <w:p w:rsidR="00FB5374" w:rsidRPr="009F6286" w:rsidRDefault="00FB5374" w:rsidP="0058311F">
            <w:pPr>
              <w:pStyle w:val="af4"/>
              <w:spacing w:after="0"/>
              <w:ind w:left="1080"/>
              <w:jc w:val="both"/>
              <w:rPr>
                <w:rFonts w:ascii="Calibri" w:hAnsi="Calibri" w:cs="Calibri"/>
                <w:lang w:bidi="el-GR"/>
              </w:rPr>
            </w:pPr>
          </w:p>
          <w:p w:rsidR="00FB5374" w:rsidRDefault="00FB5374" w:rsidP="0058311F">
            <w:pPr>
              <w:spacing w:after="0"/>
              <w:ind w:left="360"/>
              <w:jc w:val="center"/>
              <w:rPr>
                <w:rFonts w:ascii="Calibri" w:hAnsi="Calibri" w:cs="Calibri"/>
                <w:lang w:bidi="el-GR"/>
              </w:rPr>
            </w:pPr>
            <w:r>
              <w:rPr>
                <w:rFonts w:ascii="Calibri" w:hAnsi="Calibri" w:cs="Calibri"/>
                <w:lang w:bidi="el-GR"/>
              </w:rPr>
              <w:t>Ο</w:t>
            </w:r>
            <w:r w:rsidRPr="009B1CFB">
              <w:rPr>
                <w:rFonts w:ascii="Calibri" w:hAnsi="Calibri" w:cs="Calibri"/>
                <w:lang w:bidi="el-GR"/>
              </w:rPr>
              <w:t xml:space="preserve">ι δεξιότητες που συνήθως </w:t>
            </w:r>
            <w:r w:rsidR="000C4435">
              <w:rPr>
                <w:rFonts w:ascii="Calibri" w:hAnsi="Calibri" w:cs="Calibri"/>
                <w:lang w:bidi="el-GR"/>
              </w:rPr>
              <w:t xml:space="preserve">έχουν </w:t>
            </w:r>
            <w:r w:rsidRPr="009B1CFB">
              <w:rPr>
                <w:rFonts w:ascii="Calibri" w:hAnsi="Calibri" w:cs="Calibri"/>
                <w:lang w:bidi="el-GR"/>
              </w:rPr>
              <w:t xml:space="preserve">ένα «ειδικό βάρος» </w:t>
            </w:r>
            <w:r>
              <w:rPr>
                <w:rFonts w:ascii="Calibri" w:hAnsi="Calibri" w:cs="Calibri"/>
                <w:lang w:bidi="el-GR"/>
              </w:rPr>
              <w:t>στο πεδίο τ</w:t>
            </w:r>
            <w:r w:rsidR="009F6286">
              <w:rPr>
                <w:rFonts w:ascii="Calibri" w:hAnsi="Calibri" w:cs="Calibri"/>
                <w:lang w:bidi="el-GR"/>
              </w:rPr>
              <w:t>ων Μαθησιακών Δυσκολιών αφορούν συνήθως</w:t>
            </w:r>
            <w:r w:rsidR="001E790D">
              <w:rPr>
                <w:rFonts w:ascii="Calibri" w:hAnsi="Calibri" w:cs="Calibri"/>
                <w:lang w:bidi="el-GR"/>
              </w:rPr>
              <w:t xml:space="preserve"> σε</w:t>
            </w:r>
            <w:r w:rsidRPr="009B1CFB">
              <w:rPr>
                <w:rFonts w:ascii="Calibri" w:hAnsi="Calibri" w:cs="Calibri"/>
                <w:lang w:bidi="el-GR"/>
              </w:rPr>
              <w:t>:</w:t>
            </w:r>
          </w:p>
          <w:p w:rsidR="00FB5374" w:rsidRPr="004D178A" w:rsidRDefault="00FB5374" w:rsidP="00FB5374">
            <w:pPr>
              <w:pStyle w:val="af4"/>
              <w:spacing w:after="0"/>
              <w:jc w:val="both"/>
              <w:rPr>
                <w:rFonts w:ascii="Calibri" w:hAnsi="Calibri" w:cs="Calibri"/>
                <w:lang w:bidi="el-GR"/>
              </w:rPr>
            </w:pPr>
          </w:p>
          <w:p w:rsidR="00436BD2" w:rsidRDefault="009F6286" w:rsidP="00436BD2">
            <w:pPr>
              <w:pStyle w:val="af4"/>
              <w:numPr>
                <w:ilvl w:val="0"/>
                <w:numId w:val="5"/>
              </w:numPr>
              <w:spacing w:after="0"/>
              <w:jc w:val="both"/>
              <w:rPr>
                <w:rFonts w:ascii="Calibri" w:hAnsi="Calibri" w:cs="Calibri"/>
                <w:lang w:bidi="el-GR"/>
              </w:rPr>
            </w:pPr>
            <w:r>
              <w:rPr>
                <w:rFonts w:ascii="Calibri" w:hAnsi="Calibri" w:cs="Calibri"/>
                <w:lang w:bidi="el-GR"/>
              </w:rPr>
              <w:t xml:space="preserve">Δεξιότητες </w:t>
            </w:r>
            <w:r w:rsidR="000C4435">
              <w:rPr>
                <w:rFonts w:ascii="Calibri" w:hAnsi="Calibri" w:cs="Calibri"/>
                <w:lang w:bidi="el-GR"/>
              </w:rPr>
              <w:t xml:space="preserve">αναγνωστικής </w:t>
            </w:r>
            <w:r>
              <w:rPr>
                <w:rFonts w:ascii="Calibri" w:hAnsi="Calibri" w:cs="Calibri"/>
                <w:lang w:bidi="el-GR"/>
              </w:rPr>
              <w:t>α</w:t>
            </w:r>
            <w:r w:rsidR="00436BD2" w:rsidRPr="00436BD2">
              <w:rPr>
                <w:rFonts w:ascii="Calibri" w:hAnsi="Calibri" w:cs="Calibri"/>
                <w:lang w:bidi="el-GR"/>
              </w:rPr>
              <w:t>ποκωδικοποίηση</w:t>
            </w:r>
            <w:r>
              <w:rPr>
                <w:rFonts w:ascii="Calibri" w:hAnsi="Calibri" w:cs="Calibri"/>
                <w:lang w:bidi="el-GR"/>
              </w:rPr>
              <w:t xml:space="preserve">ς και </w:t>
            </w:r>
            <w:r w:rsidR="00436BD2" w:rsidRPr="00436BD2">
              <w:rPr>
                <w:rFonts w:ascii="Calibri" w:hAnsi="Calibri" w:cs="Calibri"/>
                <w:lang w:bidi="el-GR"/>
              </w:rPr>
              <w:t>ευχέρεια</w:t>
            </w:r>
            <w:r>
              <w:rPr>
                <w:rFonts w:ascii="Calibri" w:hAnsi="Calibri" w:cs="Calibri"/>
                <w:lang w:bidi="el-GR"/>
              </w:rPr>
              <w:t>ς</w:t>
            </w:r>
          </w:p>
          <w:p w:rsidR="00436BD2" w:rsidRDefault="009F6286" w:rsidP="00436BD2">
            <w:pPr>
              <w:pStyle w:val="af4"/>
              <w:numPr>
                <w:ilvl w:val="0"/>
                <w:numId w:val="5"/>
              </w:numPr>
              <w:spacing w:after="0"/>
              <w:jc w:val="both"/>
              <w:rPr>
                <w:rFonts w:ascii="Calibri" w:hAnsi="Calibri" w:cs="Calibri"/>
                <w:lang w:bidi="el-GR"/>
              </w:rPr>
            </w:pPr>
            <w:r>
              <w:rPr>
                <w:rFonts w:ascii="Calibri" w:hAnsi="Calibri" w:cs="Calibri"/>
                <w:lang w:bidi="el-GR"/>
              </w:rPr>
              <w:t>Δεξιότητες α</w:t>
            </w:r>
            <w:r w:rsidR="00436BD2" w:rsidRPr="00436BD2">
              <w:rPr>
                <w:rFonts w:ascii="Calibri" w:hAnsi="Calibri" w:cs="Calibri"/>
                <w:lang w:bidi="el-GR"/>
              </w:rPr>
              <w:t>ναγνωστική</w:t>
            </w:r>
            <w:r>
              <w:rPr>
                <w:rFonts w:ascii="Calibri" w:hAnsi="Calibri" w:cs="Calibri"/>
                <w:lang w:bidi="el-GR"/>
              </w:rPr>
              <w:t>ς</w:t>
            </w:r>
            <w:r w:rsidR="00436BD2" w:rsidRPr="00436BD2">
              <w:rPr>
                <w:rFonts w:ascii="Calibri" w:hAnsi="Calibri" w:cs="Calibri"/>
                <w:lang w:bidi="el-GR"/>
              </w:rPr>
              <w:t xml:space="preserve"> κατανόηση</w:t>
            </w:r>
            <w:r>
              <w:rPr>
                <w:rFonts w:ascii="Calibri" w:hAnsi="Calibri" w:cs="Calibri"/>
                <w:lang w:bidi="el-GR"/>
              </w:rPr>
              <w:t>ς</w:t>
            </w:r>
          </w:p>
          <w:p w:rsidR="00436BD2" w:rsidRDefault="009F6286" w:rsidP="00436BD2">
            <w:pPr>
              <w:pStyle w:val="af4"/>
              <w:numPr>
                <w:ilvl w:val="0"/>
                <w:numId w:val="5"/>
              </w:numPr>
              <w:spacing w:after="0"/>
              <w:jc w:val="both"/>
              <w:rPr>
                <w:rFonts w:ascii="Calibri" w:hAnsi="Calibri" w:cs="Calibri"/>
                <w:lang w:bidi="el-GR"/>
              </w:rPr>
            </w:pPr>
            <w:r>
              <w:rPr>
                <w:rFonts w:ascii="Calibri" w:hAnsi="Calibri" w:cs="Calibri"/>
                <w:lang w:bidi="el-GR"/>
              </w:rPr>
              <w:t>Δεξιότητες π</w:t>
            </w:r>
            <w:r w:rsidR="00436BD2" w:rsidRPr="00436BD2">
              <w:rPr>
                <w:rFonts w:ascii="Calibri" w:hAnsi="Calibri" w:cs="Calibri"/>
                <w:lang w:bidi="el-GR"/>
              </w:rPr>
              <w:t>αραγωγή</w:t>
            </w:r>
            <w:r>
              <w:rPr>
                <w:rFonts w:ascii="Calibri" w:hAnsi="Calibri" w:cs="Calibri"/>
                <w:lang w:bidi="el-GR"/>
              </w:rPr>
              <w:t>ς</w:t>
            </w:r>
            <w:r w:rsidR="00436BD2" w:rsidRPr="00436BD2">
              <w:rPr>
                <w:rFonts w:ascii="Calibri" w:hAnsi="Calibri" w:cs="Calibri"/>
                <w:lang w:bidi="el-GR"/>
              </w:rPr>
              <w:t xml:space="preserve"> γραπτού λόγου</w:t>
            </w:r>
          </w:p>
          <w:p w:rsidR="009F6286" w:rsidRDefault="009F6286" w:rsidP="00436BD2">
            <w:pPr>
              <w:pStyle w:val="af4"/>
              <w:numPr>
                <w:ilvl w:val="0"/>
                <w:numId w:val="5"/>
              </w:numPr>
              <w:spacing w:after="0"/>
              <w:jc w:val="both"/>
              <w:rPr>
                <w:rFonts w:ascii="Calibri" w:hAnsi="Calibri" w:cs="Calibri"/>
                <w:lang w:bidi="el-GR"/>
              </w:rPr>
            </w:pPr>
            <w:r>
              <w:rPr>
                <w:rFonts w:ascii="Calibri" w:hAnsi="Calibri" w:cs="Calibri"/>
                <w:lang w:bidi="el-GR"/>
              </w:rPr>
              <w:t xml:space="preserve">Μεταγνωστικές </w:t>
            </w:r>
            <w:r w:rsidR="00FB5374" w:rsidRPr="00A515F2">
              <w:rPr>
                <w:rFonts w:ascii="Calibri" w:hAnsi="Calibri" w:cs="Calibri"/>
                <w:lang w:bidi="el-GR"/>
              </w:rPr>
              <w:t xml:space="preserve">Δεξιότητες </w:t>
            </w:r>
          </w:p>
          <w:p w:rsidR="00FB5374" w:rsidRDefault="00FB5374" w:rsidP="00FB5374">
            <w:pPr>
              <w:pStyle w:val="af4"/>
              <w:spacing w:after="0"/>
              <w:jc w:val="both"/>
              <w:rPr>
                <w:rFonts w:ascii="Calibri" w:hAnsi="Calibri" w:cs="Calibri"/>
                <w:lang w:bidi="el-GR"/>
              </w:rPr>
            </w:pPr>
          </w:p>
          <w:p w:rsidR="00FB5374" w:rsidRPr="008C517D" w:rsidRDefault="00FB5374" w:rsidP="00FB5374">
            <w:pPr>
              <w:spacing w:after="0"/>
              <w:jc w:val="both"/>
              <w:rPr>
                <w:rFonts w:ascii="Calibri" w:hAnsi="Calibri" w:cs="Calibri"/>
                <w:lang w:bidi="el-GR"/>
              </w:rPr>
            </w:pPr>
          </w:p>
          <w:p w:rsidR="00FB5374" w:rsidRDefault="00FB5374" w:rsidP="00FB5374">
            <w:pPr>
              <w:spacing w:after="0"/>
              <w:jc w:val="both"/>
              <w:rPr>
                <w:rFonts w:ascii="Calibri" w:hAnsi="Calibri" w:cs="Calibri"/>
                <w:lang w:bidi="el-GR"/>
              </w:rPr>
            </w:pPr>
          </w:p>
          <w:p w:rsidR="00FB5374" w:rsidRPr="00D61AFD" w:rsidRDefault="00FB5374" w:rsidP="00FB5374">
            <w:pPr>
              <w:spacing w:after="0"/>
              <w:jc w:val="both"/>
            </w:pPr>
          </w:p>
        </w:tc>
      </w:tr>
      <w:tr w:rsidR="00D22BCF" w:rsidRPr="00F504CB" w:rsidTr="007321F8">
        <w:trPr>
          <w:trHeight w:val="9504"/>
        </w:trPr>
        <w:tc>
          <w:tcPr>
            <w:tcW w:w="3600" w:type="dxa"/>
            <w:vAlign w:val="bottom"/>
          </w:tcPr>
          <w:p w:rsidR="00D22BCF" w:rsidRDefault="00D22BCF" w:rsidP="00563190">
            <w:pPr>
              <w:pStyle w:val="a4"/>
              <w:rPr>
                <w:rFonts w:ascii="Calibri" w:hAnsi="Calibri" w:cs="Calibri"/>
                <w:sz w:val="22"/>
                <w:szCs w:val="22"/>
              </w:rPr>
            </w:pPr>
          </w:p>
          <w:p w:rsidR="00FB5374" w:rsidRDefault="00FB5374" w:rsidP="00FB5374"/>
          <w:p w:rsidR="00FB5374" w:rsidRDefault="00FB5374" w:rsidP="00FB5374"/>
          <w:p w:rsidR="00FB5374" w:rsidRDefault="00FB5374" w:rsidP="00FB5374"/>
          <w:p w:rsidR="00FB5374" w:rsidRDefault="00FB5374" w:rsidP="00FB5374"/>
          <w:p w:rsidR="00FB5374" w:rsidRDefault="00FB5374" w:rsidP="00FB5374"/>
          <w:p w:rsidR="00FB5374" w:rsidRDefault="00FB5374" w:rsidP="00FB5374">
            <w:r>
              <w:rPr>
                <w:rFonts w:ascii="Calibri" w:hAnsi="Calibri" w:cs="Calibri"/>
                <w:noProof/>
                <w:lang w:eastAsia="el-GR"/>
              </w:rPr>
              <w:drawing>
                <wp:anchor distT="0" distB="0" distL="114300" distR="114300" simplePos="0" relativeHeight="251721728" behindDoc="1" locked="0" layoutInCell="1" allowOverlap="1">
                  <wp:simplePos x="0" y="0"/>
                  <wp:positionH relativeFrom="column">
                    <wp:posOffset>1743075</wp:posOffset>
                  </wp:positionH>
                  <wp:positionV relativeFrom="paragraph">
                    <wp:posOffset>289560</wp:posOffset>
                  </wp:positionV>
                  <wp:extent cx="646430" cy="624205"/>
                  <wp:effectExtent l="0" t="0" r="1270" b="4445"/>
                  <wp:wrapTight wrapText="bothSides">
                    <wp:wrapPolygon edited="0">
                      <wp:start x="0" y="0"/>
                      <wp:lineTo x="0" y="21095"/>
                      <wp:lineTo x="21006" y="21095"/>
                      <wp:lineTo x="21006" y="0"/>
                      <wp:lineTo x="0" y="0"/>
                    </wp:wrapPolygon>
                  </wp:wrapTight>
                  <wp:docPr id="456" name="Εικόνα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30" cy="624205"/>
                          </a:xfrm>
                          <a:prstGeom prst="rect">
                            <a:avLst/>
                          </a:prstGeom>
                          <a:noFill/>
                          <a:ln>
                            <a:noFill/>
                          </a:ln>
                        </pic:spPr>
                      </pic:pic>
                    </a:graphicData>
                  </a:graphic>
                </wp:anchor>
              </w:drawing>
            </w:r>
          </w:p>
          <w:p w:rsidR="00FB5374" w:rsidRDefault="00FB5374" w:rsidP="00FB5374"/>
          <w:p w:rsidR="00FB5374" w:rsidRDefault="00FB5374" w:rsidP="00FB5374"/>
          <w:p w:rsidR="00FB5374" w:rsidRDefault="00FB5374" w:rsidP="00FB5374"/>
          <w:p w:rsidR="00FB5374" w:rsidRDefault="00FB5374" w:rsidP="00FB5374"/>
          <w:p w:rsidR="00FB5374" w:rsidRPr="00FB5374" w:rsidRDefault="00FB5374" w:rsidP="00FB5374"/>
          <w:p w:rsidR="00D22BCF" w:rsidRPr="00F504CB" w:rsidRDefault="00D22BCF" w:rsidP="00563190">
            <w:pPr>
              <w:pStyle w:val="ab"/>
              <w:rPr>
                <w:rFonts w:ascii="Calibri" w:hAnsi="Calibri" w:cs="Calibri"/>
                <w:color w:val="auto"/>
                <w:spacing w:val="1"/>
                <w:w w:val="97"/>
                <w:sz w:val="22"/>
                <w:szCs w:val="22"/>
              </w:rPr>
            </w:pPr>
          </w:p>
          <w:p w:rsidR="00D22BCF" w:rsidRPr="00F504CB" w:rsidRDefault="00D22BCF" w:rsidP="00563190">
            <w:pPr>
              <w:rPr>
                <w:rFonts w:ascii="Calibri" w:hAnsi="Calibri" w:cs="Calibri"/>
              </w:rPr>
            </w:pPr>
          </w:p>
          <w:p w:rsidR="00D22BCF" w:rsidRPr="00F504CB" w:rsidRDefault="00D22BCF" w:rsidP="00563190">
            <w:pPr>
              <w:pStyle w:val="ae"/>
              <w:rPr>
                <w:rFonts w:ascii="Calibri" w:hAnsi="Calibri" w:cs="Calibri"/>
                <w:sz w:val="22"/>
              </w:rPr>
            </w:pPr>
          </w:p>
          <w:p w:rsidR="00D22BCF" w:rsidRPr="00F504CB" w:rsidRDefault="00B153E3" w:rsidP="00563190">
            <w:pPr>
              <w:pStyle w:val="ae"/>
              <w:rPr>
                <w:rFonts w:ascii="Calibri" w:hAnsi="Calibri" w:cs="Calibri"/>
                <w:sz w:val="22"/>
              </w:rPr>
            </w:pPr>
            <w:r w:rsidRPr="00C27CB8">
              <w:rPr>
                <w:b/>
                <w:noProof/>
                <w:sz w:val="28"/>
                <w:lang w:eastAsia="el-GR"/>
              </w:rPr>
              <w:drawing>
                <wp:anchor distT="0" distB="0" distL="114300" distR="114300" simplePos="0" relativeHeight="251727872" behindDoc="1" locked="0" layoutInCell="1" allowOverlap="1">
                  <wp:simplePos x="0" y="0"/>
                  <wp:positionH relativeFrom="margin">
                    <wp:posOffset>1790700</wp:posOffset>
                  </wp:positionH>
                  <wp:positionV relativeFrom="margin">
                    <wp:posOffset>4640580</wp:posOffset>
                  </wp:positionV>
                  <wp:extent cx="438150" cy="560070"/>
                  <wp:effectExtent l="0" t="0" r="0" b="0"/>
                  <wp:wrapTight wrapText="bothSides">
                    <wp:wrapPolygon edited="0">
                      <wp:start x="0" y="0"/>
                      <wp:lineTo x="0" y="20571"/>
                      <wp:lineTo x="20661" y="20571"/>
                      <wp:lineTo x="20661" y="0"/>
                      <wp:lineTo x="0" y="0"/>
                    </wp:wrapPolygon>
                  </wp:wrapTight>
                  <wp:docPr id="457" name="Εικόνα 457" descr="Image result for clip ar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note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150" cy="560070"/>
                          </a:xfrm>
                          <a:prstGeom prst="rect">
                            <a:avLst/>
                          </a:prstGeom>
                          <a:noFill/>
                          <a:ln>
                            <a:noFill/>
                          </a:ln>
                        </pic:spPr>
                      </pic:pic>
                    </a:graphicData>
                  </a:graphic>
                </wp:anchor>
              </w:drawing>
            </w:r>
          </w:p>
          <w:p w:rsidR="00D22BCF" w:rsidRPr="00F504CB" w:rsidRDefault="00D22BCF" w:rsidP="00563190">
            <w:pPr>
              <w:pStyle w:val="af"/>
              <w:rPr>
                <w:rFonts w:ascii="Calibri" w:hAnsi="Calibri" w:cs="Calibri"/>
              </w:rPr>
            </w:pPr>
          </w:p>
          <w:p w:rsidR="00D22BCF" w:rsidRPr="00F504CB" w:rsidRDefault="00D22BCF" w:rsidP="00563190">
            <w:pPr>
              <w:pStyle w:val="ae"/>
              <w:rPr>
                <w:rFonts w:ascii="Calibri" w:hAnsi="Calibri" w:cs="Calibri"/>
                <w:sz w:val="22"/>
              </w:rPr>
            </w:pPr>
          </w:p>
          <w:p w:rsidR="00D22BCF" w:rsidRPr="00F504CB" w:rsidRDefault="00D22BCF" w:rsidP="00563190">
            <w:pPr>
              <w:pStyle w:val="ae"/>
              <w:ind w:right="-206"/>
              <w:rPr>
                <w:rFonts w:ascii="Calibri" w:hAnsi="Calibri" w:cs="Calibri"/>
                <w:sz w:val="22"/>
              </w:rPr>
            </w:pPr>
          </w:p>
          <w:p w:rsidR="00D22BCF" w:rsidRDefault="00D22BCF"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244384" w:rsidP="00563190">
            <w:pPr>
              <w:pStyle w:val="af"/>
              <w:rPr>
                <w:rFonts w:ascii="Calibri" w:hAnsi="Calibri" w:cs="Calibri"/>
              </w:rPr>
            </w:pPr>
            <w:r>
              <w:rPr>
                <w:noProof/>
                <w:lang w:eastAsia="el-GR"/>
              </w:rPr>
              <w:drawing>
                <wp:anchor distT="0" distB="0" distL="114300" distR="114300" simplePos="0" relativeHeight="251725824" behindDoc="1" locked="0" layoutInCell="1" allowOverlap="1">
                  <wp:simplePos x="0" y="0"/>
                  <wp:positionH relativeFrom="margin">
                    <wp:posOffset>2060575</wp:posOffset>
                  </wp:positionH>
                  <wp:positionV relativeFrom="paragraph">
                    <wp:posOffset>95250</wp:posOffset>
                  </wp:positionV>
                  <wp:extent cx="600075" cy="600075"/>
                  <wp:effectExtent l="0" t="0" r="9525" b="9525"/>
                  <wp:wrapTight wrapText="bothSides">
                    <wp:wrapPolygon edited="0">
                      <wp:start x="0" y="0"/>
                      <wp:lineTo x="0" y="21257"/>
                      <wp:lineTo x="21257" y="21257"/>
                      <wp:lineTo x="21257" y="0"/>
                      <wp:lineTo x="0" y="0"/>
                    </wp:wrapPolygon>
                  </wp:wrapTight>
                  <wp:docPr id="458" name="Εικόνα 458" descr="Image result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tion"/>
                          <pic:cNvPicPr>
                            <a:picLocks noChangeAspect="1" noChangeArrowheads="1"/>
                          </pic:cNvPicPr>
                        </pic:nvPicPr>
                        <pic:blipFill>
                          <a:blip r:embed="rId31"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600075"/>
                          </a:xfrm>
                          <a:prstGeom prst="rect">
                            <a:avLst/>
                          </a:prstGeom>
                          <a:noFill/>
                          <a:ln>
                            <a:noFill/>
                          </a:ln>
                        </pic:spPr>
                      </pic:pic>
                    </a:graphicData>
                  </a:graphic>
                </wp:anchor>
              </w:drawing>
            </w: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Default="00FB5374" w:rsidP="00563190">
            <w:pPr>
              <w:pStyle w:val="af"/>
              <w:rPr>
                <w:rFonts w:ascii="Calibri" w:hAnsi="Calibri" w:cs="Calibri"/>
              </w:rPr>
            </w:pPr>
          </w:p>
          <w:p w:rsidR="00FB5374" w:rsidRPr="00F504CB" w:rsidRDefault="00FB5374" w:rsidP="00563190">
            <w:pPr>
              <w:pStyle w:val="af"/>
              <w:rPr>
                <w:rFonts w:ascii="Calibri" w:hAnsi="Calibri" w:cs="Calibri"/>
              </w:rPr>
            </w:pPr>
          </w:p>
          <w:p w:rsidR="00D22BCF" w:rsidRPr="00F504CB" w:rsidRDefault="00D22BCF" w:rsidP="00563190">
            <w:pPr>
              <w:pStyle w:val="ae"/>
              <w:rPr>
                <w:rFonts w:ascii="Calibri" w:hAnsi="Calibri" w:cs="Calibri"/>
                <w:sz w:val="22"/>
              </w:rPr>
            </w:pPr>
          </w:p>
          <w:p w:rsidR="00D22BCF" w:rsidRPr="00F504CB" w:rsidRDefault="00D22BCF" w:rsidP="00FB5374">
            <w:pPr>
              <w:pStyle w:val="ae"/>
              <w:rPr>
                <w:rStyle w:val="-"/>
                <w:rFonts w:ascii="Calibri" w:hAnsi="Calibri" w:cs="Calibri"/>
                <w:sz w:val="22"/>
              </w:rPr>
            </w:pPr>
          </w:p>
        </w:tc>
        <w:tc>
          <w:tcPr>
            <w:tcW w:w="250" w:type="dxa"/>
          </w:tcPr>
          <w:p w:rsidR="00D22BCF" w:rsidRPr="00F504CB" w:rsidRDefault="00D22BCF" w:rsidP="00563190">
            <w:pPr>
              <w:tabs>
                <w:tab w:val="left" w:pos="990"/>
              </w:tabs>
              <w:rPr>
                <w:rFonts w:ascii="Calibri" w:hAnsi="Calibri" w:cs="Calibri"/>
              </w:rPr>
            </w:pPr>
          </w:p>
        </w:tc>
        <w:tc>
          <w:tcPr>
            <w:tcW w:w="6470" w:type="dxa"/>
            <w:vMerge/>
          </w:tcPr>
          <w:p w:rsidR="00D22BCF" w:rsidRPr="00F504CB" w:rsidRDefault="00D22BCF" w:rsidP="00563190">
            <w:pPr>
              <w:rPr>
                <w:rFonts w:ascii="Calibri" w:hAnsi="Calibri" w:cs="Calibri"/>
                <w:color w:val="FFFFFF" w:themeColor="background1"/>
              </w:rPr>
            </w:pPr>
          </w:p>
        </w:tc>
      </w:tr>
    </w:tbl>
    <w:p w:rsidR="0069793E" w:rsidRDefault="0069793E">
      <w:pPr>
        <w:spacing w:after="0"/>
        <w:rPr>
          <w:rFonts w:ascii="Calibri" w:hAnsi="Calibri" w:cs="Calibri"/>
        </w:rPr>
      </w:pPr>
    </w:p>
    <w:p w:rsidR="0069793E" w:rsidRDefault="0069793E">
      <w:pPr>
        <w:spacing w:after="0"/>
        <w:rPr>
          <w:rFonts w:ascii="Calibri" w:hAnsi="Calibri" w:cs="Calibri"/>
        </w:rPr>
      </w:pPr>
      <w:r>
        <w:rPr>
          <w:rFonts w:ascii="Calibri" w:hAnsi="Calibri" w:cs="Calibri"/>
        </w:rPr>
        <w:br w:type="page"/>
      </w:r>
    </w:p>
    <w:tbl>
      <w:tblPr>
        <w:tblW w:w="10439" w:type="dxa"/>
        <w:tblLayout w:type="fixed"/>
        <w:tblCellMar>
          <w:left w:w="115" w:type="dxa"/>
          <w:right w:w="115" w:type="dxa"/>
        </w:tblCellMar>
        <w:tblLook w:val="0600"/>
      </w:tblPr>
      <w:tblGrid>
        <w:gridCol w:w="3600"/>
        <w:gridCol w:w="369"/>
        <w:gridCol w:w="6470"/>
      </w:tblGrid>
      <w:tr w:rsidR="0069793E" w:rsidRPr="00F504CB" w:rsidTr="00DB5D0B">
        <w:trPr>
          <w:trHeight w:val="4032"/>
        </w:trPr>
        <w:tc>
          <w:tcPr>
            <w:tcW w:w="3600" w:type="dxa"/>
            <w:vAlign w:val="bottom"/>
          </w:tcPr>
          <w:p w:rsidR="0069793E" w:rsidRPr="00F504CB" w:rsidRDefault="000230CD" w:rsidP="00414B5A">
            <w:pPr>
              <w:tabs>
                <w:tab w:val="left" w:pos="990"/>
              </w:tabs>
              <w:jc w:val="center"/>
              <w:rPr>
                <w:rFonts w:ascii="Calibri" w:hAnsi="Calibri" w:cs="Calibri"/>
              </w:rPr>
            </w:pPr>
            <w:r w:rsidRPr="000230CD">
              <w:rPr>
                <w:rFonts w:ascii="Calibri" w:hAnsi="Calibri" w:cs="Calibri"/>
                <w:noProof/>
                <w:spacing w:val="1"/>
                <w:lang w:eastAsia="el-GR"/>
              </w:rPr>
              <w:lastRenderedPageBreak/>
              <w:pict>
                <v:oval id="Οβάλ 7" o:spid="_x0000_s1034" style="position:absolute;left:0;text-align:left;margin-left:-5.75pt;margin-top:63.55pt;width:102pt;height:3in;z-index:-251586560;visibility:visible;mso-width-relative:margin;mso-height-relative:margin;v-text-anchor:middle" wrapcoords="9212 0 7941 225 5400 1050 3494 2400 1429 4800 159 7200 -159 8400 -159 13200 794 15600 1429 16800 2382 18000 3653 19200 5559 20550 8735 21525 9212 21525 12229 21525 12706 21525 15882 20550 17947 19200 20012 16800 20647 15600 21124 14400 21759 12000 21759 9600 21282 7200 20012 4800 17947 2400 16041 1050 13182 150 12229 0 92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" fillcolor="#d0ae72 [2414]" strokecolor="#6b859a" strokeweight="1pt">
                  <v:stroke joinstyle="miter"/>
                  <v:textbox style="layout-flow:vertical;mso-layout-flow-alt:bottom-to-top">
                    <w:txbxContent>
                      <w:p w:rsidR="007321F8" w:rsidRPr="006922AE" w:rsidRDefault="007321F8" w:rsidP="0069793E">
                        <w:pPr>
                          <w:pStyle w:val="a4"/>
                          <w:spacing w:after="0"/>
                          <w:jc w:val="center"/>
                          <w:rPr>
                            <w:sz w:val="28"/>
                            <w:szCs w:val="28"/>
                          </w:rPr>
                        </w:pPr>
                        <w:bookmarkStart w:id="17" w:name="_Toc36205657"/>
                        <w:r w:rsidRPr="00D85341">
                          <w:rPr>
                            <w:rFonts w:ascii="Calibri" w:hAnsi="Calibri" w:cs="Calibri"/>
                            <w:b/>
                            <w:sz w:val="24"/>
                            <w:szCs w:val="24"/>
                          </w:rPr>
                          <w:t xml:space="preserve">Διαταραχή Ελλειμματικής Προσοχής με ή χωρίς Υπερκινητικότητα </w:t>
                        </w:r>
                        <w:r>
                          <w:rPr>
                            <w:rFonts w:ascii="Calibri" w:hAnsi="Calibri" w:cs="Calibri"/>
                            <w:b/>
                            <w:sz w:val="24"/>
                            <w:szCs w:val="24"/>
                          </w:rPr>
                          <w:t>(</w:t>
                        </w:r>
                        <w:r w:rsidRPr="0069793E">
                          <w:rPr>
                            <w:rFonts w:ascii="Calibri" w:hAnsi="Calibri" w:cs="Calibri"/>
                            <w:b/>
                            <w:sz w:val="24"/>
                            <w:szCs w:val="24"/>
                          </w:rPr>
                          <w:t>ΔΕΠ-Υ</w:t>
                        </w:r>
                        <w:bookmarkEnd w:id="17"/>
                        <w:r>
                          <w:rPr>
                            <w:rFonts w:ascii="Calibri" w:hAnsi="Calibri" w:cs="Calibri"/>
                            <w:b/>
                            <w:sz w:val="24"/>
                            <w:szCs w:val="24"/>
                          </w:rPr>
                          <w:t>)</w:t>
                        </w:r>
                      </w:p>
                    </w:txbxContent>
                  </v:textbox>
                  <w10:wrap type="tight"/>
                </v:oval>
              </w:pict>
            </w:r>
            <w:r w:rsidR="0069793E">
              <w:rPr>
                <w:rFonts w:ascii="Calibri" w:hAnsi="Calibri" w:cs="Calibri"/>
                <w:noProof/>
                <w:lang w:eastAsia="el-GR"/>
              </w:rPr>
              <w:drawing>
                <wp:anchor distT="0" distB="0" distL="114300" distR="114300" simplePos="0" relativeHeight="251730944" behindDoc="1" locked="0" layoutInCell="1" allowOverlap="1">
                  <wp:simplePos x="0" y="0"/>
                  <wp:positionH relativeFrom="column">
                    <wp:posOffset>2003425</wp:posOffset>
                  </wp:positionH>
                  <wp:positionV relativeFrom="paragraph">
                    <wp:posOffset>2169160</wp:posOffset>
                  </wp:positionV>
                  <wp:extent cx="588010" cy="573405"/>
                  <wp:effectExtent l="0" t="0" r="2540" b="0"/>
                  <wp:wrapTight wrapText="bothSides">
                    <wp:wrapPolygon edited="0">
                      <wp:start x="0" y="0"/>
                      <wp:lineTo x="0" y="20811"/>
                      <wp:lineTo x="20994" y="20811"/>
                      <wp:lineTo x="20994"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 cy="573405"/>
                          </a:xfrm>
                          <a:prstGeom prst="rect">
                            <a:avLst/>
                          </a:prstGeom>
                          <a:noFill/>
                          <a:ln>
                            <a:noFill/>
                          </a:ln>
                        </pic:spPr>
                      </pic:pic>
                    </a:graphicData>
                  </a:graphic>
                </wp:anchor>
              </w:drawing>
            </w:r>
          </w:p>
        </w:tc>
        <w:tc>
          <w:tcPr>
            <w:tcW w:w="369" w:type="dxa"/>
          </w:tcPr>
          <w:p w:rsidR="0069793E" w:rsidRPr="00F504CB" w:rsidRDefault="0069793E" w:rsidP="00414B5A">
            <w:pPr>
              <w:tabs>
                <w:tab w:val="left" w:pos="990"/>
              </w:tabs>
              <w:rPr>
                <w:rFonts w:ascii="Calibri" w:hAnsi="Calibri" w:cs="Calibri"/>
              </w:rPr>
            </w:pPr>
          </w:p>
        </w:tc>
        <w:tc>
          <w:tcPr>
            <w:tcW w:w="6470" w:type="dxa"/>
            <w:vMerge w:val="restart"/>
            <w:vAlign w:val="center"/>
          </w:tcPr>
          <w:p w:rsidR="0069793E" w:rsidRPr="00F504CB" w:rsidRDefault="0069793E" w:rsidP="00414B5A">
            <w:pPr>
              <w:pStyle w:val="ad"/>
              <w:rPr>
                <w:rFonts w:ascii="Calibri" w:hAnsi="Calibri" w:cs="Calibri"/>
              </w:rPr>
            </w:pPr>
          </w:p>
          <w:p w:rsidR="0069793E" w:rsidRPr="00F504CB" w:rsidRDefault="0069793E" w:rsidP="00414B5A">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ΧΑΡΑΚΤΗΡΙΣΤΙΚΑ</w:t>
            </w:r>
          </w:p>
          <w:p w:rsidR="0069793E" w:rsidRDefault="0069793E" w:rsidP="00414B5A">
            <w:pPr>
              <w:pStyle w:val="ad"/>
              <w:jc w:val="center"/>
              <w:rPr>
                <w:rFonts w:ascii="Calibri" w:hAnsi="Calibri" w:cs="Calibri"/>
                <w:b/>
                <w:sz w:val="24"/>
                <w:szCs w:val="24"/>
              </w:rPr>
            </w:pPr>
            <w:r>
              <w:rPr>
                <w:rFonts w:ascii="Calibri" w:hAnsi="Calibri" w:cs="Calibri"/>
                <w:b/>
              </w:rPr>
              <w:t>«</w:t>
            </w:r>
            <w:r>
              <w:rPr>
                <w:rFonts w:ascii="Calibri" w:hAnsi="Calibri" w:cs="Calibri"/>
                <w:b/>
                <w:sz w:val="24"/>
                <w:szCs w:val="24"/>
              </w:rPr>
              <w:t xml:space="preserve">Επισημαίνονται τα χαρακτηριστικά των Ατόμων με </w:t>
            </w:r>
            <w:r w:rsidR="008B392A">
              <w:rPr>
                <w:rFonts w:ascii="Calibri" w:hAnsi="Calibri" w:cs="Calibri"/>
                <w:b/>
                <w:sz w:val="24"/>
                <w:szCs w:val="24"/>
              </w:rPr>
              <w:t>ΔΕΠ-Υ</w:t>
            </w:r>
            <w:r>
              <w:rPr>
                <w:rFonts w:ascii="Calibri" w:hAnsi="Calibri" w:cs="Calibri"/>
                <w:b/>
                <w:sz w:val="24"/>
                <w:szCs w:val="24"/>
              </w:rPr>
              <w:t xml:space="preserve">, χωρίς να  </w:t>
            </w:r>
            <w:r w:rsidRPr="00601E9E">
              <w:rPr>
                <w:rFonts w:ascii="Calibri" w:hAnsi="Calibri" w:cs="Calibri"/>
                <w:b/>
                <w:i/>
                <w:sz w:val="24"/>
                <w:szCs w:val="24"/>
              </w:rPr>
              <w:t>θυσιάζεται</w:t>
            </w:r>
            <w:r>
              <w:rPr>
                <w:rFonts w:ascii="Calibri" w:hAnsi="Calibri" w:cs="Calibri"/>
                <w:b/>
                <w:sz w:val="24"/>
                <w:szCs w:val="24"/>
              </w:rPr>
              <w:t xml:space="preserve"> η </w:t>
            </w:r>
            <w:r w:rsidR="001E790D">
              <w:rPr>
                <w:rFonts w:ascii="Calibri" w:hAnsi="Calibri" w:cs="Calibri"/>
                <w:b/>
                <w:sz w:val="24"/>
                <w:szCs w:val="24"/>
              </w:rPr>
              <w:t xml:space="preserve">ετερογένεια </w:t>
            </w:r>
            <w:r>
              <w:rPr>
                <w:rFonts w:ascii="Calibri" w:hAnsi="Calibri" w:cs="Calibri"/>
                <w:b/>
                <w:sz w:val="24"/>
                <w:szCs w:val="24"/>
              </w:rPr>
              <w:t xml:space="preserve">και να υποβαθμίζεται η </w:t>
            </w:r>
            <w:r w:rsidR="001E790D">
              <w:rPr>
                <w:rFonts w:ascii="Calibri" w:hAnsi="Calibri" w:cs="Calibri"/>
                <w:b/>
                <w:sz w:val="24"/>
                <w:szCs w:val="24"/>
              </w:rPr>
              <w:t>ετερότητα</w:t>
            </w:r>
            <w:r w:rsidRPr="00DF68C8">
              <w:rPr>
                <w:rFonts w:ascii="Calibri" w:hAnsi="Calibri" w:cs="Calibri"/>
                <w:b/>
                <w:sz w:val="24"/>
                <w:szCs w:val="24"/>
              </w:rPr>
              <w:t>»</w:t>
            </w:r>
          </w:p>
          <w:p w:rsidR="0069793E" w:rsidRPr="00F504CB" w:rsidRDefault="0069793E" w:rsidP="00414B5A">
            <w:pPr>
              <w:pStyle w:val="ad"/>
              <w:jc w:val="center"/>
              <w:rPr>
                <w:rFonts w:ascii="Calibri" w:hAnsi="Calibri" w:cs="Calibri"/>
                <w:b/>
              </w:rPr>
            </w:pPr>
          </w:p>
          <w:p w:rsidR="001D6AF2" w:rsidRDefault="001D6AF2" w:rsidP="00D50F0D">
            <w:pPr>
              <w:pStyle w:val="ad"/>
              <w:numPr>
                <w:ilvl w:val="0"/>
                <w:numId w:val="6"/>
              </w:numPr>
              <w:rPr>
                <w:rFonts w:ascii="Calibri" w:hAnsi="Calibri" w:cs="Calibri"/>
              </w:rPr>
            </w:pPr>
            <w:r>
              <w:rPr>
                <w:rFonts w:ascii="Calibri" w:hAnsi="Calibri" w:cs="Calibri"/>
              </w:rPr>
              <w:t>Έ</w:t>
            </w:r>
            <w:r w:rsidRPr="001D6AF2">
              <w:rPr>
                <w:rFonts w:ascii="Calibri" w:hAnsi="Calibri" w:cs="Calibri"/>
              </w:rPr>
              <w:t>λλειψη συγκέντρωσης προσοχής</w:t>
            </w:r>
          </w:p>
          <w:p w:rsidR="002108C1" w:rsidRDefault="002108C1" w:rsidP="00D50F0D">
            <w:pPr>
              <w:pStyle w:val="ad"/>
              <w:numPr>
                <w:ilvl w:val="0"/>
                <w:numId w:val="6"/>
              </w:numPr>
              <w:rPr>
                <w:rFonts w:ascii="Calibri" w:hAnsi="Calibri" w:cs="Calibri"/>
              </w:rPr>
            </w:pPr>
            <w:r>
              <w:rPr>
                <w:rFonts w:ascii="Calibri" w:hAnsi="Calibri" w:cs="Calibri"/>
              </w:rPr>
              <w:t>Έντονη και συστηματική π</w:t>
            </w:r>
            <w:r w:rsidR="001D6AF2" w:rsidRPr="001D6AF2">
              <w:rPr>
                <w:rFonts w:ascii="Calibri" w:hAnsi="Calibri" w:cs="Calibri"/>
              </w:rPr>
              <w:t xml:space="preserve">αρορμητικότητα </w:t>
            </w:r>
          </w:p>
          <w:p w:rsidR="002108C1" w:rsidRDefault="002108C1" w:rsidP="00D50F0D">
            <w:pPr>
              <w:pStyle w:val="ad"/>
              <w:numPr>
                <w:ilvl w:val="0"/>
                <w:numId w:val="6"/>
              </w:numPr>
              <w:rPr>
                <w:rFonts w:ascii="Calibri" w:hAnsi="Calibri" w:cs="Calibri"/>
              </w:rPr>
            </w:pPr>
            <w:r>
              <w:rPr>
                <w:rFonts w:ascii="Calibri" w:hAnsi="Calibri" w:cs="Calibri"/>
                <w:lang w:val="en-US"/>
              </w:rPr>
              <w:t>Y</w:t>
            </w:r>
            <w:r w:rsidR="001D6AF2" w:rsidRPr="001D6AF2">
              <w:rPr>
                <w:rFonts w:ascii="Calibri" w:hAnsi="Calibri" w:cs="Calibri"/>
              </w:rPr>
              <w:t xml:space="preserve">περκινητικότητα </w:t>
            </w:r>
          </w:p>
          <w:p w:rsidR="0069793E" w:rsidRDefault="002108C1" w:rsidP="00D50F0D">
            <w:pPr>
              <w:pStyle w:val="ad"/>
              <w:numPr>
                <w:ilvl w:val="0"/>
                <w:numId w:val="6"/>
              </w:numPr>
              <w:rPr>
                <w:rFonts w:ascii="Calibri" w:hAnsi="Calibri" w:cs="Calibri"/>
              </w:rPr>
            </w:pPr>
            <w:r>
              <w:rPr>
                <w:rFonts w:ascii="Calibri" w:hAnsi="Calibri" w:cs="Calibri"/>
              </w:rPr>
              <w:t>Διάσπαση προσοχής και υπερκινητικότητα</w:t>
            </w:r>
          </w:p>
          <w:p w:rsidR="0069793E" w:rsidRDefault="0069793E" w:rsidP="00414B5A">
            <w:pPr>
              <w:pStyle w:val="ad"/>
              <w:ind w:left="720"/>
              <w:rPr>
                <w:rFonts w:ascii="Calibri" w:hAnsi="Calibri" w:cs="Calibri"/>
              </w:rPr>
            </w:pPr>
          </w:p>
          <w:p w:rsidR="00B9559F" w:rsidRDefault="00B9559F" w:rsidP="00414B5A">
            <w:pPr>
              <w:pStyle w:val="ad"/>
              <w:ind w:left="720"/>
              <w:rPr>
                <w:rFonts w:ascii="Calibri" w:hAnsi="Calibri" w:cs="Calibri"/>
              </w:rPr>
            </w:pPr>
          </w:p>
          <w:p w:rsidR="0069793E" w:rsidRDefault="0069793E" w:rsidP="00414B5A">
            <w:pPr>
              <w:pStyle w:val="ad"/>
              <w:jc w:val="both"/>
              <w:rPr>
                <w:rFonts w:ascii="Calibri" w:hAnsi="Calibri" w:cs="Calibri"/>
              </w:rPr>
            </w:pPr>
          </w:p>
          <w:p w:rsidR="0069793E" w:rsidRPr="00F504CB" w:rsidRDefault="0069793E" w:rsidP="00414B5A">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ΜΑΘΗΣΙΑΚΟ ΠΕΡΙΒΑΛΛΟΝ</w:t>
            </w:r>
          </w:p>
          <w:p w:rsidR="0069793E" w:rsidRPr="00A50400" w:rsidRDefault="0069793E" w:rsidP="00414B5A">
            <w:pPr>
              <w:pStyle w:val="ad"/>
              <w:spacing w:after="0"/>
              <w:jc w:val="center"/>
              <w:rPr>
                <w:rFonts w:ascii="Calibri" w:hAnsi="Calibri" w:cs="Calibri"/>
                <w:b/>
                <w:sz w:val="24"/>
                <w:szCs w:val="24"/>
              </w:rPr>
            </w:pPr>
            <w:r w:rsidRPr="00A50400">
              <w:rPr>
                <w:rFonts w:ascii="Calibri" w:hAnsi="Calibri" w:cs="Calibri"/>
                <w:b/>
                <w:sz w:val="24"/>
                <w:szCs w:val="24"/>
              </w:rPr>
              <w:t>«</w:t>
            </w:r>
            <w:r>
              <w:rPr>
                <w:rFonts w:ascii="Calibri" w:hAnsi="Calibri" w:cs="Calibri"/>
                <w:b/>
                <w:sz w:val="24"/>
                <w:szCs w:val="24"/>
              </w:rPr>
              <w:t xml:space="preserve">Η </w:t>
            </w:r>
            <w:r w:rsidRPr="009E7AE0">
              <w:rPr>
                <w:rFonts w:ascii="Calibri" w:hAnsi="Calibri" w:cs="Calibri"/>
                <w:b/>
                <w:sz w:val="24"/>
                <w:szCs w:val="24"/>
              </w:rPr>
              <w:t xml:space="preserve">επικοινωνία και </w:t>
            </w:r>
            <w:r>
              <w:rPr>
                <w:rFonts w:ascii="Calibri" w:hAnsi="Calibri" w:cs="Calibri"/>
                <w:b/>
                <w:sz w:val="24"/>
                <w:szCs w:val="24"/>
              </w:rPr>
              <w:t>η</w:t>
            </w:r>
            <w:r w:rsidR="008C74BF">
              <w:rPr>
                <w:rFonts w:ascii="Calibri" w:hAnsi="Calibri" w:cs="Calibri"/>
                <w:b/>
                <w:sz w:val="24"/>
                <w:szCs w:val="24"/>
              </w:rPr>
              <w:t>κατάλληλη οργάνωση του χώρου διδασκαλίας</w:t>
            </w:r>
            <w:r>
              <w:rPr>
                <w:rFonts w:ascii="Calibri" w:hAnsi="Calibri" w:cs="Calibri"/>
                <w:b/>
                <w:sz w:val="24"/>
                <w:szCs w:val="24"/>
              </w:rPr>
              <w:t xml:space="preserve">, αποτελούν </w:t>
            </w:r>
            <w:r w:rsidR="008C74BF">
              <w:rPr>
                <w:rFonts w:ascii="Calibri" w:hAnsi="Calibri" w:cs="Calibri"/>
                <w:b/>
                <w:sz w:val="24"/>
                <w:szCs w:val="24"/>
              </w:rPr>
              <w:t xml:space="preserve">κύρια </w:t>
            </w:r>
            <w:r>
              <w:rPr>
                <w:rFonts w:ascii="Calibri" w:hAnsi="Calibri" w:cs="Calibri"/>
                <w:b/>
                <w:sz w:val="24"/>
                <w:szCs w:val="24"/>
              </w:rPr>
              <w:t xml:space="preserve">συστατικά για ένα θετικό και διευκολυντικό μαθησιακό περιβάλλον για τους </w:t>
            </w:r>
            <w:r w:rsidRPr="009E7AE0">
              <w:rPr>
                <w:rFonts w:ascii="Calibri" w:hAnsi="Calibri" w:cs="Calibri"/>
                <w:b/>
                <w:sz w:val="24"/>
                <w:szCs w:val="24"/>
              </w:rPr>
              <w:t>μαθητές</w:t>
            </w:r>
            <w:r w:rsidR="001D7A96">
              <w:rPr>
                <w:rFonts w:ascii="Calibri" w:hAnsi="Calibri" w:cs="Calibri"/>
                <w:b/>
                <w:sz w:val="24"/>
                <w:szCs w:val="24"/>
              </w:rPr>
              <w:t>/τριες</w:t>
            </w:r>
            <w:r w:rsidRPr="009E7AE0">
              <w:rPr>
                <w:rFonts w:ascii="Calibri" w:hAnsi="Calibri" w:cs="Calibri"/>
                <w:b/>
                <w:sz w:val="24"/>
                <w:szCs w:val="24"/>
              </w:rPr>
              <w:t xml:space="preserve"> με </w:t>
            </w:r>
            <w:r w:rsidR="008C74BF" w:rsidRPr="008C74BF">
              <w:rPr>
                <w:rFonts w:ascii="Calibri" w:hAnsi="Calibri" w:cs="Calibri"/>
                <w:b/>
                <w:sz w:val="24"/>
                <w:szCs w:val="24"/>
              </w:rPr>
              <w:t>ΔΕΠ-Υ</w:t>
            </w:r>
            <w:r w:rsidRPr="00A50400">
              <w:rPr>
                <w:rFonts w:ascii="Calibri" w:hAnsi="Calibri" w:cs="Calibri"/>
                <w:b/>
                <w:sz w:val="24"/>
                <w:szCs w:val="24"/>
              </w:rPr>
              <w:t>»</w:t>
            </w:r>
          </w:p>
          <w:p w:rsidR="0069793E" w:rsidRDefault="0069793E" w:rsidP="00414B5A">
            <w:pPr>
              <w:pStyle w:val="ad"/>
              <w:jc w:val="both"/>
              <w:rPr>
                <w:rFonts w:ascii="Calibri" w:hAnsi="Calibri" w:cs="Calibri"/>
              </w:rPr>
            </w:pPr>
          </w:p>
          <w:p w:rsidR="004C06B7" w:rsidRDefault="004C06B7" w:rsidP="00D50F0D">
            <w:pPr>
              <w:pStyle w:val="ad"/>
              <w:numPr>
                <w:ilvl w:val="0"/>
                <w:numId w:val="6"/>
              </w:numPr>
              <w:jc w:val="both"/>
              <w:rPr>
                <w:rFonts w:ascii="Calibri" w:hAnsi="Calibri" w:cs="Calibri"/>
              </w:rPr>
            </w:pPr>
            <w:r>
              <w:rPr>
                <w:rFonts w:ascii="Calibri" w:hAnsi="Calibri" w:cs="Calibri"/>
              </w:rPr>
              <w:t xml:space="preserve">Κατάλληλη χωροταξική ρύθμιση της τάξης </w:t>
            </w:r>
            <w:r w:rsidRPr="003A1481">
              <w:rPr>
                <w:rFonts w:ascii="Calibri" w:hAnsi="Calibri" w:cs="Calibri"/>
              </w:rPr>
              <w:t>που να επιτρέπει διαφορετικούς τρόπους εργασίας</w:t>
            </w:r>
            <w:r>
              <w:rPr>
                <w:rFonts w:ascii="Calibri" w:hAnsi="Calibri" w:cs="Calibri"/>
              </w:rPr>
              <w:t xml:space="preserve"> με λιγότερο διασπαστικούς παράγοντες</w:t>
            </w:r>
          </w:p>
          <w:p w:rsidR="004C06B7" w:rsidRDefault="004C06B7" w:rsidP="00D50F0D">
            <w:pPr>
              <w:pStyle w:val="ad"/>
              <w:numPr>
                <w:ilvl w:val="0"/>
                <w:numId w:val="6"/>
              </w:numPr>
              <w:jc w:val="both"/>
              <w:rPr>
                <w:rFonts w:ascii="Calibri" w:hAnsi="Calibri" w:cs="Calibri"/>
              </w:rPr>
            </w:pPr>
            <w:r>
              <w:rPr>
                <w:rFonts w:ascii="Calibri" w:hAnsi="Calibri" w:cs="Calibri"/>
              </w:rPr>
              <w:t xml:space="preserve">Οργάνωση ήσυχων χώρων με στόχο την ενίσχυση της συγκέντρωσης </w:t>
            </w:r>
            <w:r w:rsidRPr="000C1D61">
              <w:rPr>
                <w:rFonts w:ascii="Calibri" w:hAnsi="Calibri" w:cs="Calibri"/>
              </w:rPr>
              <w:t>για ατομική εργασία ή διαδικασίες αξιολόγησης</w:t>
            </w:r>
          </w:p>
          <w:p w:rsidR="000C1D61" w:rsidRPr="000C1D61" w:rsidRDefault="004C06B7" w:rsidP="00D50F0D">
            <w:pPr>
              <w:pStyle w:val="ad"/>
              <w:numPr>
                <w:ilvl w:val="0"/>
                <w:numId w:val="6"/>
              </w:numPr>
              <w:jc w:val="both"/>
              <w:rPr>
                <w:rFonts w:ascii="Calibri" w:hAnsi="Calibri" w:cs="Calibri"/>
              </w:rPr>
            </w:pPr>
            <w:r>
              <w:rPr>
                <w:rFonts w:ascii="Calibri" w:hAnsi="Calibri" w:cs="Calibri"/>
              </w:rPr>
              <w:t>Συμβόλαιο τάξης με</w:t>
            </w:r>
            <w:r w:rsidR="000C1D61" w:rsidRPr="000C1D61">
              <w:rPr>
                <w:rFonts w:ascii="Calibri" w:hAnsi="Calibri" w:cs="Calibri"/>
              </w:rPr>
              <w:t xml:space="preserve"> κανόν</w:t>
            </w:r>
            <w:r>
              <w:rPr>
                <w:rFonts w:ascii="Calibri" w:hAnsi="Calibri" w:cs="Calibri"/>
              </w:rPr>
              <w:t xml:space="preserve">ες και </w:t>
            </w:r>
            <w:r w:rsidR="00264FA1">
              <w:rPr>
                <w:rFonts w:ascii="Calibri" w:hAnsi="Calibri" w:cs="Calibri"/>
              </w:rPr>
              <w:t>όρια</w:t>
            </w:r>
          </w:p>
          <w:p w:rsidR="000C1D61" w:rsidRPr="004C06B7" w:rsidRDefault="004C06B7" w:rsidP="00D50F0D">
            <w:pPr>
              <w:pStyle w:val="ad"/>
              <w:numPr>
                <w:ilvl w:val="0"/>
                <w:numId w:val="6"/>
              </w:numPr>
              <w:jc w:val="both"/>
              <w:rPr>
                <w:rFonts w:ascii="Calibri" w:hAnsi="Calibri" w:cs="Calibri"/>
              </w:rPr>
            </w:pPr>
            <w:r>
              <w:rPr>
                <w:rFonts w:ascii="Calibri" w:hAnsi="Calibri" w:cs="Calibri"/>
              </w:rPr>
              <w:t>Δημιουργία ενθαρρυντικού και ενισχυτικού μαθησιακού κλίματος</w:t>
            </w:r>
          </w:p>
          <w:p w:rsidR="0069793E" w:rsidRDefault="0069793E" w:rsidP="008953B7">
            <w:pPr>
              <w:pStyle w:val="ad"/>
              <w:numPr>
                <w:ilvl w:val="0"/>
                <w:numId w:val="6"/>
              </w:numPr>
              <w:jc w:val="both"/>
              <w:rPr>
                <w:rFonts w:ascii="Calibri" w:hAnsi="Calibri" w:cs="Calibri"/>
              </w:rPr>
            </w:pPr>
            <w:r>
              <w:rPr>
                <w:rFonts w:ascii="Calibri" w:hAnsi="Calibri" w:cs="Calibri"/>
              </w:rPr>
              <w:t>Εύκολη πρόσβαση στην πληροφορία και δ</w:t>
            </w:r>
            <w:r w:rsidRPr="003A1481">
              <w:rPr>
                <w:rFonts w:ascii="Calibri" w:hAnsi="Calibri" w:cs="Calibri"/>
              </w:rPr>
              <w:t>ιαθεσιμότητα υλικού ανάλογα με την ηλικία και τη βαθμίδα εκπαίδευσης</w:t>
            </w:r>
          </w:p>
          <w:p w:rsidR="00B9559F" w:rsidRDefault="00B9559F" w:rsidP="00414B5A">
            <w:pPr>
              <w:pStyle w:val="ad"/>
              <w:jc w:val="both"/>
              <w:rPr>
                <w:rFonts w:ascii="Calibri" w:hAnsi="Calibri" w:cs="Calibri"/>
              </w:rPr>
            </w:pPr>
          </w:p>
          <w:p w:rsidR="0069793E" w:rsidRDefault="0069793E" w:rsidP="00414B5A">
            <w:pPr>
              <w:pStyle w:val="ad"/>
              <w:jc w:val="both"/>
              <w:rPr>
                <w:rFonts w:ascii="Calibri" w:hAnsi="Calibri" w:cs="Calibri"/>
              </w:rPr>
            </w:pPr>
          </w:p>
          <w:p w:rsidR="0069793E" w:rsidRPr="00F504CB" w:rsidRDefault="0069793E" w:rsidP="00414B5A">
            <w:pPr>
              <w:pStyle w:val="ad"/>
              <w:shd w:val="clear" w:color="auto" w:fill="D0AE72" w:themeFill="background2" w:themeFillShade="BF"/>
              <w:spacing w:after="0"/>
              <w:jc w:val="center"/>
              <w:rPr>
                <w:rFonts w:ascii="Calibri" w:hAnsi="Calibri" w:cs="Calibri"/>
                <w:b/>
                <w:sz w:val="28"/>
                <w:szCs w:val="28"/>
              </w:rPr>
            </w:pPr>
            <w:r>
              <w:rPr>
                <w:rFonts w:ascii="Calibri" w:hAnsi="Calibri" w:cs="Calibri"/>
                <w:b/>
                <w:sz w:val="28"/>
                <w:szCs w:val="28"/>
              </w:rPr>
              <w:t>ΕΚΠΑΙΔΕΥΤΙΚΟ ΥΛΙΚΟ/ΕΡΓΑΛΕΙΑ</w:t>
            </w:r>
          </w:p>
          <w:p w:rsidR="0069793E" w:rsidRPr="008751FC" w:rsidRDefault="0069793E" w:rsidP="00414B5A">
            <w:pPr>
              <w:spacing w:after="0"/>
              <w:jc w:val="center"/>
              <w:rPr>
                <w:rFonts w:ascii="Calibri" w:hAnsi="Calibri" w:cs="Calibri"/>
                <w:b/>
                <w:sz w:val="24"/>
                <w:szCs w:val="24"/>
                <w:lang w:bidi="el-GR"/>
              </w:rPr>
            </w:pPr>
            <w:r w:rsidRPr="00E806F9">
              <w:rPr>
                <w:rFonts w:ascii="Calibri" w:hAnsi="Calibri" w:cs="Calibri"/>
                <w:b/>
                <w:sz w:val="24"/>
                <w:szCs w:val="24"/>
                <w:lang w:bidi="el-GR"/>
              </w:rPr>
              <w:t>«</w:t>
            </w:r>
            <w:r w:rsidR="00AF34D8">
              <w:rPr>
                <w:rFonts w:ascii="Calibri" w:hAnsi="Calibri" w:cs="Calibri"/>
                <w:b/>
                <w:sz w:val="24"/>
                <w:szCs w:val="24"/>
                <w:lang w:bidi="el-GR"/>
              </w:rPr>
              <w:t>Τ</w:t>
            </w:r>
            <w:r w:rsidRPr="008751FC">
              <w:rPr>
                <w:rFonts w:ascii="Calibri" w:hAnsi="Calibri" w:cs="Calibri"/>
                <w:b/>
                <w:sz w:val="24"/>
                <w:szCs w:val="24"/>
                <w:lang w:bidi="el-GR"/>
              </w:rPr>
              <w:t xml:space="preserve">ο εκπαιδευτικό υλικό που χρησιμοποιείται στην εκπαίδευση των παιδιών με </w:t>
            </w:r>
            <w:r w:rsidR="00AF34D8">
              <w:rPr>
                <w:rFonts w:ascii="Calibri" w:hAnsi="Calibri" w:cs="Calibri"/>
                <w:b/>
                <w:sz w:val="24"/>
                <w:szCs w:val="24"/>
                <w:lang w:bidi="el-GR"/>
              </w:rPr>
              <w:t xml:space="preserve">ΔΕΠ-Υ, </w:t>
            </w:r>
            <w:r w:rsidR="00A452A5">
              <w:rPr>
                <w:rFonts w:ascii="Calibri" w:hAnsi="Calibri" w:cs="Calibri"/>
                <w:b/>
                <w:sz w:val="24"/>
                <w:szCs w:val="24"/>
                <w:lang w:bidi="el-GR"/>
              </w:rPr>
              <w:t xml:space="preserve">έχει έντονα </w:t>
            </w:r>
            <w:r w:rsidR="00AF34D8">
              <w:rPr>
                <w:rFonts w:ascii="Calibri" w:hAnsi="Calibri" w:cs="Calibri"/>
                <w:b/>
                <w:sz w:val="24"/>
                <w:szCs w:val="24"/>
                <w:lang w:bidi="el-GR"/>
              </w:rPr>
              <w:t>οπτικό-ακουστικ</w:t>
            </w:r>
            <w:r w:rsidR="00A452A5">
              <w:rPr>
                <w:rFonts w:ascii="Calibri" w:hAnsi="Calibri" w:cs="Calibri"/>
                <w:b/>
                <w:sz w:val="24"/>
                <w:szCs w:val="24"/>
                <w:lang w:bidi="el-GR"/>
              </w:rPr>
              <w:t>ά χαρακτηριστικά</w:t>
            </w:r>
            <w:r w:rsidRPr="008751FC">
              <w:rPr>
                <w:rFonts w:ascii="Calibri" w:hAnsi="Calibri" w:cs="Calibri"/>
                <w:b/>
                <w:sz w:val="24"/>
                <w:szCs w:val="24"/>
                <w:lang w:bidi="el-GR"/>
              </w:rPr>
              <w:t>»</w:t>
            </w:r>
          </w:p>
          <w:p w:rsidR="0069793E" w:rsidRPr="008751FC" w:rsidRDefault="0069793E" w:rsidP="00414B5A">
            <w:pPr>
              <w:spacing w:after="0"/>
              <w:jc w:val="center"/>
              <w:rPr>
                <w:rFonts w:ascii="Calibri" w:hAnsi="Calibri" w:cs="Calibri"/>
                <w:b/>
                <w:sz w:val="24"/>
                <w:szCs w:val="24"/>
                <w:lang w:bidi="el-GR"/>
              </w:rPr>
            </w:pPr>
          </w:p>
          <w:p w:rsidR="008751FC" w:rsidRPr="008751FC" w:rsidRDefault="008751FC" w:rsidP="00D50F0D">
            <w:pPr>
              <w:pStyle w:val="af4"/>
              <w:numPr>
                <w:ilvl w:val="0"/>
                <w:numId w:val="6"/>
              </w:numPr>
              <w:spacing w:after="0"/>
              <w:jc w:val="both"/>
              <w:rPr>
                <w:rFonts w:ascii="Calibri" w:hAnsi="Calibri" w:cs="Calibri"/>
                <w:lang w:bidi="el-GR"/>
              </w:rPr>
            </w:pPr>
            <w:r w:rsidRPr="008751FC">
              <w:rPr>
                <w:rFonts w:ascii="Calibri" w:hAnsi="Calibri" w:cs="Calibri"/>
                <w:lang w:bidi="el-GR"/>
              </w:rPr>
              <w:t xml:space="preserve">Οπτικό υλικό </w:t>
            </w:r>
            <w:r w:rsidR="00AD6DE8">
              <w:rPr>
                <w:rFonts w:ascii="Calibri" w:hAnsi="Calibri" w:cs="Calibri"/>
                <w:lang w:bidi="el-GR"/>
              </w:rPr>
              <w:t xml:space="preserve">(π. χ. </w:t>
            </w:r>
            <w:r w:rsidRPr="008751FC">
              <w:rPr>
                <w:rFonts w:ascii="Calibri" w:hAnsi="Calibri" w:cs="Calibri"/>
                <w:lang w:bidi="el-GR"/>
              </w:rPr>
              <w:t xml:space="preserve">γραφικοί οργανωτές, </w:t>
            </w:r>
            <w:r w:rsidR="00AD6DE8">
              <w:rPr>
                <w:rFonts w:ascii="Calibri" w:hAnsi="Calibri" w:cs="Calibri"/>
                <w:lang w:bidi="el-GR"/>
              </w:rPr>
              <w:t xml:space="preserve">χρονοσειρές, </w:t>
            </w:r>
            <w:r w:rsidRPr="008751FC">
              <w:rPr>
                <w:rFonts w:ascii="Calibri" w:hAnsi="Calibri" w:cs="Calibri"/>
                <w:lang w:bidi="el-GR"/>
              </w:rPr>
              <w:t xml:space="preserve">διαγράμματα Venn, </w:t>
            </w:r>
            <w:r w:rsidR="00273645">
              <w:rPr>
                <w:rFonts w:ascii="Calibri" w:hAnsi="Calibri" w:cs="Calibri"/>
                <w:lang w:val="en-US" w:bidi="el-GR"/>
              </w:rPr>
              <w:t>storyboards</w:t>
            </w:r>
            <w:r w:rsidR="00273645" w:rsidRPr="00273645">
              <w:rPr>
                <w:rFonts w:ascii="Calibri" w:hAnsi="Calibri" w:cs="Calibri"/>
                <w:lang w:bidi="el-GR"/>
              </w:rPr>
              <w:t xml:space="preserve">, </w:t>
            </w:r>
            <w:r w:rsidRPr="008751FC">
              <w:rPr>
                <w:rFonts w:ascii="Calibri" w:hAnsi="Calibri" w:cs="Calibri"/>
                <w:lang w:bidi="el-GR"/>
              </w:rPr>
              <w:t>κλπ.</w:t>
            </w:r>
            <w:r w:rsidR="00AD6DE8">
              <w:rPr>
                <w:rFonts w:ascii="Calibri" w:hAnsi="Calibri" w:cs="Calibri"/>
                <w:lang w:bidi="el-GR"/>
              </w:rPr>
              <w:t>)</w:t>
            </w:r>
          </w:p>
          <w:p w:rsidR="00273645" w:rsidRPr="00F06D07" w:rsidRDefault="00273645" w:rsidP="00D50F0D">
            <w:pPr>
              <w:pStyle w:val="af4"/>
              <w:numPr>
                <w:ilvl w:val="0"/>
                <w:numId w:val="6"/>
              </w:numPr>
              <w:spacing w:after="0"/>
              <w:jc w:val="both"/>
              <w:rPr>
                <w:rFonts w:ascii="Calibri" w:hAnsi="Calibri" w:cs="Calibri"/>
                <w:lang w:bidi="el-GR"/>
              </w:rPr>
            </w:pPr>
            <w:r>
              <w:rPr>
                <w:rFonts w:ascii="Calibri" w:hAnsi="Calibri" w:cs="Calibri"/>
                <w:lang w:bidi="el-GR"/>
              </w:rPr>
              <w:t>Χειραπτικό υλικό για γλώσσα και μαθηματικά (π.χ. γεωπίνακε</w:t>
            </w:r>
            <w:r w:rsidRPr="00F06D07">
              <w:rPr>
                <w:rFonts w:ascii="Calibri" w:hAnsi="Calibri" w:cs="Calibri"/>
                <w:lang w:bidi="el-GR"/>
              </w:rPr>
              <w:t xml:space="preserve">ς, </w:t>
            </w:r>
            <w:r>
              <w:rPr>
                <w:rFonts w:ascii="Calibri" w:hAnsi="Calibri" w:cs="Calibri"/>
                <w:lang w:bidi="el-GR"/>
              </w:rPr>
              <w:t>άβακες, ντόμινο)</w:t>
            </w:r>
          </w:p>
          <w:p w:rsidR="00273645" w:rsidRDefault="00D52075" w:rsidP="00D50F0D">
            <w:pPr>
              <w:pStyle w:val="af4"/>
              <w:numPr>
                <w:ilvl w:val="0"/>
                <w:numId w:val="6"/>
              </w:numPr>
              <w:spacing w:after="0"/>
              <w:jc w:val="both"/>
              <w:rPr>
                <w:rFonts w:ascii="Calibri" w:hAnsi="Calibri" w:cs="Calibri"/>
                <w:lang w:bidi="el-GR"/>
              </w:rPr>
            </w:pPr>
            <w:r w:rsidRPr="00D52075">
              <w:rPr>
                <w:rFonts w:ascii="Calibri" w:hAnsi="Calibri" w:cs="Calibri"/>
                <w:lang w:bidi="el-GR"/>
              </w:rPr>
              <w:t>Ακουστικό υλικό (π.χ. ακουστικά βιβλία, παραμύθια)</w:t>
            </w:r>
          </w:p>
          <w:p w:rsidR="00D50F0D" w:rsidRDefault="00D50F0D" w:rsidP="00D50F0D">
            <w:pPr>
              <w:pStyle w:val="ad"/>
              <w:numPr>
                <w:ilvl w:val="0"/>
                <w:numId w:val="6"/>
              </w:numPr>
              <w:jc w:val="both"/>
              <w:rPr>
                <w:rFonts w:ascii="Calibri" w:hAnsi="Calibri" w:cs="Calibri"/>
              </w:rPr>
            </w:pPr>
            <w:r>
              <w:rPr>
                <w:rFonts w:ascii="Calibri" w:hAnsi="Calibri" w:cs="Calibri"/>
              </w:rPr>
              <w:t xml:space="preserve">Χρήση εκπαιδευτικής και υποστηρικτικής τεχνολογίας </w:t>
            </w:r>
          </w:p>
          <w:p w:rsidR="0069793E" w:rsidRDefault="0069793E" w:rsidP="00414B5A">
            <w:pPr>
              <w:spacing w:after="0"/>
              <w:jc w:val="both"/>
              <w:rPr>
                <w:rFonts w:ascii="Calibri" w:hAnsi="Calibri" w:cs="Calibri"/>
                <w:lang w:bidi="el-GR"/>
              </w:rPr>
            </w:pPr>
          </w:p>
          <w:p w:rsidR="0069793E" w:rsidRDefault="0069793E" w:rsidP="00414B5A">
            <w:pPr>
              <w:spacing w:after="0"/>
              <w:jc w:val="both"/>
              <w:rPr>
                <w:rFonts w:ascii="Calibri" w:hAnsi="Calibri" w:cs="Calibri"/>
                <w:lang w:bidi="el-GR"/>
              </w:rPr>
            </w:pPr>
          </w:p>
          <w:p w:rsidR="0069793E" w:rsidRDefault="0069793E" w:rsidP="00414B5A">
            <w:pPr>
              <w:spacing w:after="0"/>
              <w:jc w:val="both"/>
              <w:rPr>
                <w:rFonts w:ascii="Calibri" w:hAnsi="Calibri" w:cs="Calibri"/>
                <w:lang w:bidi="el-GR"/>
              </w:rPr>
            </w:pPr>
          </w:p>
          <w:p w:rsidR="00B9559F" w:rsidRDefault="00B9559F" w:rsidP="00414B5A">
            <w:pPr>
              <w:spacing w:after="0"/>
              <w:jc w:val="both"/>
              <w:rPr>
                <w:rFonts w:ascii="Calibri" w:hAnsi="Calibri" w:cs="Calibri"/>
                <w:lang w:bidi="el-GR"/>
              </w:rPr>
            </w:pPr>
          </w:p>
          <w:p w:rsidR="00B9559F" w:rsidRDefault="00B9559F" w:rsidP="00414B5A">
            <w:pPr>
              <w:spacing w:after="0"/>
              <w:jc w:val="both"/>
              <w:rPr>
                <w:rFonts w:ascii="Calibri" w:hAnsi="Calibri" w:cs="Calibri"/>
                <w:lang w:bidi="el-GR"/>
              </w:rPr>
            </w:pPr>
          </w:p>
          <w:p w:rsidR="00B9559F" w:rsidRDefault="00B9559F" w:rsidP="00414B5A">
            <w:pPr>
              <w:spacing w:after="0"/>
              <w:jc w:val="both"/>
              <w:rPr>
                <w:rFonts w:ascii="Calibri" w:hAnsi="Calibri" w:cs="Calibri"/>
                <w:lang w:bidi="el-GR"/>
              </w:rPr>
            </w:pPr>
          </w:p>
          <w:p w:rsidR="00B9559F" w:rsidRDefault="00B9559F" w:rsidP="00414B5A">
            <w:pPr>
              <w:spacing w:after="0"/>
              <w:jc w:val="both"/>
              <w:rPr>
                <w:rFonts w:ascii="Calibri" w:hAnsi="Calibri" w:cs="Calibri"/>
                <w:lang w:bidi="el-GR"/>
              </w:rPr>
            </w:pPr>
          </w:p>
          <w:p w:rsidR="00B9559F" w:rsidRDefault="00B9559F" w:rsidP="00414B5A">
            <w:pPr>
              <w:spacing w:after="0"/>
              <w:jc w:val="both"/>
              <w:rPr>
                <w:rFonts w:ascii="Calibri" w:hAnsi="Calibri" w:cs="Calibri"/>
                <w:lang w:bidi="el-GR"/>
              </w:rPr>
            </w:pPr>
          </w:p>
          <w:p w:rsidR="0069793E" w:rsidRPr="003C4EC8" w:rsidRDefault="0069793E" w:rsidP="00414B5A">
            <w:pPr>
              <w:spacing w:after="0"/>
              <w:jc w:val="both"/>
              <w:rPr>
                <w:rFonts w:ascii="Calibri" w:hAnsi="Calibri" w:cs="Calibri"/>
                <w:lang w:bidi="el-GR"/>
              </w:rPr>
            </w:pPr>
          </w:p>
          <w:p w:rsidR="0069793E" w:rsidRDefault="0069793E" w:rsidP="00414B5A">
            <w:pPr>
              <w:pStyle w:val="ad"/>
              <w:shd w:val="clear" w:color="auto" w:fill="D0AE72" w:themeFill="background2" w:themeFillShade="BF"/>
              <w:spacing w:after="0"/>
              <w:jc w:val="center"/>
              <w:rPr>
                <w:rFonts w:ascii="Calibri" w:hAnsi="Calibri" w:cs="Calibri"/>
                <w:lang w:bidi="el-GR"/>
              </w:rPr>
            </w:pPr>
            <w:r>
              <w:rPr>
                <w:rFonts w:ascii="Calibri" w:hAnsi="Calibri" w:cs="Calibri"/>
                <w:b/>
                <w:sz w:val="28"/>
                <w:szCs w:val="28"/>
              </w:rPr>
              <w:lastRenderedPageBreak/>
              <w:t>ΔΙΔΑΚΤΙΚΕΣ ΠΡΟΣΕΓΓΙΣΕΙΣ - ΠΡΑΚΤΙΚΕΣ</w:t>
            </w:r>
          </w:p>
          <w:p w:rsidR="0069793E" w:rsidRPr="00A515F2" w:rsidRDefault="0069793E" w:rsidP="00414B5A">
            <w:pPr>
              <w:spacing w:after="0"/>
              <w:jc w:val="center"/>
              <w:rPr>
                <w:rFonts w:ascii="Calibri" w:hAnsi="Calibri" w:cs="Calibri"/>
                <w:b/>
                <w:lang w:bidi="el-GR"/>
              </w:rPr>
            </w:pPr>
            <w:r w:rsidRPr="00A515F2">
              <w:rPr>
                <w:rFonts w:ascii="Calibri" w:hAnsi="Calibri" w:cs="Calibri"/>
                <w:b/>
                <w:lang w:bidi="el-GR"/>
              </w:rPr>
              <w:t xml:space="preserve">«Οι πρακτικές </w:t>
            </w:r>
            <w:r>
              <w:rPr>
                <w:rFonts w:ascii="Calibri" w:hAnsi="Calibri" w:cs="Calibri"/>
                <w:b/>
                <w:lang w:bidi="el-GR"/>
              </w:rPr>
              <w:t xml:space="preserve">και μέθοδοι </w:t>
            </w:r>
            <w:r w:rsidRPr="00A515F2">
              <w:rPr>
                <w:rFonts w:ascii="Calibri" w:hAnsi="Calibri" w:cs="Calibri"/>
                <w:b/>
                <w:lang w:bidi="el-GR"/>
              </w:rPr>
              <w:t>διδασκαλίες αποτελούν γέφυρες για την ανάπτυξη δεξιοτήτων»</w:t>
            </w:r>
          </w:p>
          <w:p w:rsidR="0069793E" w:rsidRDefault="0069793E" w:rsidP="00414B5A">
            <w:pPr>
              <w:spacing w:after="0"/>
              <w:ind w:left="360"/>
              <w:jc w:val="both"/>
              <w:rPr>
                <w:rFonts w:ascii="Calibri" w:hAnsi="Calibri" w:cs="Calibri"/>
                <w:lang w:bidi="el-GR"/>
              </w:rPr>
            </w:pPr>
          </w:p>
          <w:p w:rsidR="0069793E" w:rsidRDefault="00A526A1" w:rsidP="00414B5A">
            <w:pPr>
              <w:spacing w:after="0"/>
              <w:ind w:left="360"/>
              <w:jc w:val="both"/>
              <w:rPr>
                <w:rFonts w:ascii="Calibri" w:hAnsi="Calibri" w:cs="Calibri"/>
                <w:lang w:bidi="el-GR"/>
              </w:rPr>
            </w:pPr>
            <w:r>
              <w:rPr>
                <w:rFonts w:ascii="Calibri" w:hAnsi="Calibri" w:cs="Calibri"/>
                <w:lang w:bidi="el-GR"/>
              </w:rPr>
              <w:t xml:space="preserve">Οι </w:t>
            </w:r>
            <w:r w:rsidR="0069793E">
              <w:rPr>
                <w:rFonts w:ascii="Calibri" w:hAnsi="Calibri" w:cs="Calibri"/>
                <w:lang w:bidi="el-GR"/>
              </w:rPr>
              <w:t>πρακτικ</w:t>
            </w:r>
            <w:r>
              <w:rPr>
                <w:rFonts w:ascii="Calibri" w:hAnsi="Calibri" w:cs="Calibri"/>
                <w:lang w:bidi="el-GR"/>
              </w:rPr>
              <w:t xml:space="preserve">ές </w:t>
            </w:r>
            <w:r w:rsidR="0069793E">
              <w:rPr>
                <w:rFonts w:ascii="Calibri" w:hAnsi="Calibri" w:cs="Calibri"/>
                <w:lang w:bidi="el-GR"/>
              </w:rPr>
              <w:t>και τεχνικ</w:t>
            </w:r>
            <w:r>
              <w:rPr>
                <w:rFonts w:ascii="Calibri" w:hAnsi="Calibri" w:cs="Calibri"/>
                <w:lang w:bidi="el-GR"/>
              </w:rPr>
              <w:t>ές</w:t>
            </w:r>
            <w:r w:rsidR="0069793E">
              <w:rPr>
                <w:rFonts w:ascii="Calibri" w:hAnsi="Calibri" w:cs="Calibri"/>
                <w:lang w:bidi="el-GR"/>
              </w:rPr>
              <w:t xml:space="preserve"> διδασκαλίας </w:t>
            </w:r>
            <w:r w:rsidR="0069793E" w:rsidRPr="008C02F1">
              <w:rPr>
                <w:rFonts w:ascii="Calibri" w:hAnsi="Calibri" w:cs="Calibri"/>
                <w:lang w:bidi="el-GR"/>
              </w:rPr>
              <w:t xml:space="preserve">στην εκπαίδευση των παιδιών με </w:t>
            </w:r>
            <w:r>
              <w:rPr>
                <w:rFonts w:ascii="Calibri" w:hAnsi="Calibri" w:cs="Calibri"/>
                <w:lang w:bidi="el-GR"/>
              </w:rPr>
              <w:t xml:space="preserve">ΔΕΠ-Υ, στοχεύουν </w:t>
            </w:r>
            <w:r w:rsidR="00264FA1">
              <w:rPr>
                <w:rFonts w:ascii="Calibri" w:hAnsi="Calibri" w:cs="Calibri"/>
                <w:lang w:bidi="el-GR"/>
              </w:rPr>
              <w:t>σε</w:t>
            </w:r>
            <w:r>
              <w:rPr>
                <w:rFonts w:ascii="Calibri" w:hAnsi="Calibri" w:cs="Calibri"/>
                <w:lang w:bidi="el-GR"/>
              </w:rPr>
              <w:t xml:space="preserve"> τροποποίηση </w:t>
            </w:r>
            <w:r w:rsidR="00264FA1">
              <w:rPr>
                <w:rFonts w:ascii="Calibri" w:hAnsi="Calibri" w:cs="Calibri"/>
                <w:lang w:bidi="el-GR"/>
              </w:rPr>
              <w:t xml:space="preserve">«προβληματικών» </w:t>
            </w:r>
            <w:r>
              <w:rPr>
                <w:rFonts w:ascii="Calibri" w:hAnsi="Calibri" w:cs="Calibri"/>
                <w:lang w:bidi="el-GR"/>
              </w:rPr>
              <w:t>συμπεριφορ</w:t>
            </w:r>
            <w:r w:rsidR="00264FA1">
              <w:rPr>
                <w:rFonts w:ascii="Calibri" w:hAnsi="Calibri" w:cs="Calibri"/>
                <w:lang w:bidi="el-GR"/>
              </w:rPr>
              <w:t xml:space="preserve">ών, μέσα από τη δημιουργία </w:t>
            </w:r>
            <w:r w:rsidR="00264FA1" w:rsidRPr="00264FA1">
              <w:rPr>
                <w:rFonts w:ascii="Calibri" w:hAnsi="Calibri" w:cs="Calibri"/>
                <w:lang w:bidi="el-GR"/>
              </w:rPr>
              <w:t xml:space="preserve">θετικού παιδαγωγικού κλίματος </w:t>
            </w:r>
            <w:r w:rsidR="00264FA1">
              <w:rPr>
                <w:rFonts w:ascii="Calibri" w:hAnsi="Calibri" w:cs="Calibri"/>
                <w:lang w:bidi="el-GR"/>
              </w:rPr>
              <w:t xml:space="preserve">πλαισιωμένου </w:t>
            </w:r>
            <w:r w:rsidR="00264FA1">
              <w:rPr>
                <w:rFonts w:ascii="Calibri" w:hAnsi="Calibri" w:cs="Calibri"/>
              </w:rPr>
              <w:t>με</w:t>
            </w:r>
            <w:r w:rsidR="00264FA1" w:rsidRPr="000C1D61">
              <w:rPr>
                <w:rFonts w:ascii="Calibri" w:hAnsi="Calibri" w:cs="Calibri"/>
              </w:rPr>
              <w:t xml:space="preserve"> κανόν</w:t>
            </w:r>
            <w:r w:rsidR="00264FA1">
              <w:rPr>
                <w:rFonts w:ascii="Calibri" w:hAnsi="Calibri" w:cs="Calibri"/>
              </w:rPr>
              <w:t>ες</w:t>
            </w:r>
            <w:r w:rsidR="00F5563E">
              <w:rPr>
                <w:rFonts w:ascii="Calibri" w:hAnsi="Calibri" w:cs="Calibri"/>
              </w:rPr>
              <w:t xml:space="preserve">, </w:t>
            </w:r>
            <w:r w:rsidR="00264FA1">
              <w:rPr>
                <w:rFonts w:ascii="Calibri" w:hAnsi="Calibri" w:cs="Calibri"/>
              </w:rPr>
              <w:t>όρια</w:t>
            </w:r>
            <w:r w:rsidR="00F5563E">
              <w:rPr>
                <w:rFonts w:ascii="Calibri" w:hAnsi="Calibri" w:cs="Calibri"/>
              </w:rPr>
              <w:t>, αλλά και επιβραβεύσεις</w:t>
            </w:r>
            <w:r w:rsidR="0069793E">
              <w:rPr>
                <w:rFonts w:ascii="Calibri" w:hAnsi="Calibri" w:cs="Calibri"/>
                <w:lang w:bidi="el-GR"/>
              </w:rPr>
              <w:t>.</w:t>
            </w:r>
          </w:p>
          <w:p w:rsidR="00BC1708" w:rsidRPr="00BC1708" w:rsidRDefault="00BC1708" w:rsidP="00F5563E">
            <w:pPr>
              <w:pStyle w:val="af4"/>
              <w:spacing w:after="0"/>
              <w:ind w:left="805"/>
              <w:jc w:val="both"/>
              <w:rPr>
                <w:rFonts w:ascii="Calibri" w:hAnsi="Calibri" w:cs="Calibri"/>
                <w:lang w:bidi="el-GR"/>
              </w:rPr>
            </w:pPr>
          </w:p>
          <w:p w:rsidR="00F5563E" w:rsidRDefault="00F5563E" w:rsidP="00D50F0D">
            <w:pPr>
              <w:pStyle w:val="af4"/>
              <w:numPr>
                <w:ilvl w:val="0"/>
                <w:numId w:val="6"/>
              </w:numPr>
              <w:spacing w:after="0"/>
              <w:jc w:val="both"/>
              <w:rPr>
                <w:rFonts w:ascii="Calibri" w:hAnsi="Calibri" w:cs="Calibri"/>
                <w:lang w:bidi="el-GR"/>
              </w:rPr>
            </w:pPr>
            <w:r>
              <w:rPr>
                <w:rFonts w:ascii="Calibri" w:hAnsi="Calibri" w:cs="Calibri"/>
                <w:lang w:bidi="el-GR"/>
              </w:rPr>
              <w:t>Κατάλληληανάθεσηεργασιώνκαιυλοποίησηδραστηριοτήτωνστο επίπεδο ετοιμότητας του παιδιού με ΔΕΠ-Υ</w:t>
            </w:r>
          </w:p>
          <w:p w:rsidR="00F5563E" w:rsidRPr="002E0746" w:rsidRDefault="002E0746" w:rsidP="00D50F0D">
            <w:pPr>
              <w:pStyle w:val="af4"/>
              <w:numPr>
                <w:ilvl w:val="0"/>
                <w:numId w:val="6"/>
              </w:numPr>
              <w:spacing w:after="0"/>
              <w:jc w:val="both"/>
              <w:rPr>
                <w:rFonts w:ascii="Calibri" w:hAnsi="Calibri" w:cs="Calibri"/>
                <w:lang w:bidi="el-GR"/>
              </w:rPr>
            </w:pPr>
            <w:r>
              <w:rPr>
                <w:rFonts w:ascii="Calibri" w:hAnsi="Calibri" w:cs="Calibri"/>
                <w:lang w:bidi="el-GR"/>
              </w:rPr>
              <w:t>Παροχή οπτικών υπενθυμίσεων και βοηθημάτων μέσα στην τάξη για την υλοποίηση εργασιών ή δραστηριοτήτων</w:t>
            </w:r>
          </w:p>
          <w:p w:rsidR="00F5563E" w:rsidRPr="002E0746" w:rsidRDefault="002E0746" w:rsidP="00D50F0D">
            <w:pPr>
              <w:pStyle w:val="af4"/>
              <w:numPr>
                <w:ilvl w:val="0"/>
                <w:numId w:val="6"/>
              </w:numPr>
              <w:spacing w:after="0"/>
              <w:jc w:val="both"/>
              <w:rPr>
                <w:rFonts w:ascii="Calibri" w:hAnsi="Calibri" w:cs="Calibri"/>
                <w:lang w:bidi="el-GR"/>
              </w:rPr>
            </w:pPr>
            <w:r>
              <w:rPr>
                <w:rFonts w:ascii="Calibri" w:hAnsi="Calibri" w:cs="Calibri"/>
                <w:lang w:bidi="el-GR"/>
              </w:rPr>
              <w:t xml:space="preserve">Παρότρυνση περισσότερης ενεργητικής συμμετοχής μέσα στην τάξη </w:t>
            </w:r>
            <w:r w:rsidR="00BD6863">
              <w:rPr>
                <w:rFonts w:ascii="Calibri" w:hAnsi="Calibri" w:cs="Calibri"/>
                <w:lang w:bidi="el-GR"/>
              </w:rPr>
              <w:t xml:space="preserve">(π. χ. συμμετοχή σε </w:t>
            </w:r>
            <w:r>
              <w:rPr>
                <w:rFonts w:ascii="Calibri" w:hAnsi="Calibri" w:cs="Calibri"/>
                <w:lang w:bidi="el-GR"/>
              </w:rPr>
              <w:t>ομάδες και δράσεις</w:t>
            </w:r>
            <w:r w:rsidR="00BD6863">
              <w:rPr>
                <w:rFonts w:ascii="Calibri" w:hAnsi="Calibri" w:cs="Calibri"/>
                <w:lang w:bidi="el-GR"/>
              </w:rPr>
              <w:t>, διανομή θέσεων ευθύνης, κλπ.)</w:t>
            </w:r>
          </w:p>
          <w:p w:rsidR="00F5563E" w:rsidRPr="00B77749" w:rsidRDefault="00932B1F" w:rsidP="00D50F0D">
            <w:pPr>
              <w:pStyle w:val="af4"/>
              <w:numPr>
                <w:ilvl w:val="0"/>
                <w:numId w:val="6"/>
              </w:numPr>
              <w:spacing w:after="0"/>
              <w:jc w:val="both"/>
              <w:rPr>
                <w:rFonts w:ascii="Calibri" w:hAnsi="Calibri" w:cs="Calibri"/>
                <w:lang w:bidi="el-GR"/>
              </w:rPr>
            </w:pPr>
            <w:r>
              <w:rPr>
                <w:rFonts w:ascii="Calibri" w:hAnsi="Calibri" w:cs="Calibri"/>
                <w:lang w:bidi="el-GR"/>
              </w:rPr>
              <w:t xml:space="preserve">Παροχή </w:t>
            </w:r>
            <w:r w:rsidR="006E29C4">
              <w:rPr>
                <w:rFonts w:ascii="Calibri" w:hAnsi="Calibri" w:cs="Calibri"/>
                <w:lang w:bidi="el-GR"/>
              </w:rPr>
              <w:t>βιωματικών και εργαστηριακών ασκήσεων μέσα στην τάξη</w:t>
            </w:r>
          </w:p>
          <w:p w:rsidR="00F5563E" w:rsidRPr="006E29C4" w:rsidRDefault="00932B1F" w:rsidP="00D50F0D">
            <w:pPr>
              <w:pStyle w:val="af4"/>
              <w:numPr>
                <w:ilvl w:val="0"/>
                <w:numId w:val="6"/>
              </w:numPr>
              <w:spacing w:after="0"/>
              <w:jc w:val="both"/>
              <w:rPr>
                <w:rFonts w:ascii="Calibri" w:hAnsi="Calibri" w:cs="Calibri"/>
                <w:lang w:bidi="el-GR"/>
              </w:rPr>
            </w:pPr>
            <w:r>
              <w:rPr>
                <w:rFonts w:ascii="Calibri" w:hAnsi="Calibri" w:cs="Calibri"/>
                <w:lang w:bidi="el-GR"/>
              </w:rPr>
              <w:t>Θ</w:t>
            </w:r>
            <w:r w:rsidR="006E29C4">
              <w:rPr>
                <w:rFonts w:ascii="Calibri" w:hAnsi="Calibri" w:cs="Calibri"/>
                <w:lang w:bidi="el-GR"/>
              </w:rPr>
              <w:t xml:space="preserve">έσπιση συμβολαίων, κανόνων και ορίων </w:t>
            </w:r>
          </w:p>
          <w:p w:rsidR="00C622FA" w:rsidRDefault="00C622FA" w:rsidP="00D50F0D">
            <w:pPr>
              <w:pStyle w:val="ad"/>
              <w:numPr>
                <w:ilvl w:val="0"/>
                <w:numId w:val="6"/>
              </w:numPr>
              <w:jc w:val="both"/>
              <w:rPr>
                <w:rFonts w:ascii="Calibri" w:hAnsi="Calibri" w:cs="Calibri"/>
              </w:rPr>
            </w:pPr>
            <w:r>
              <w:rPr>
                <w:rFonts w:ascii="Calibri" w:hAnsi="Calibri" w:cs="Calibri"/>
              </w:rPr>
              <w:t>Ακολουθία σταθερών προγραμμάτων – οργάνωση χρόνου (ρουτίνες)</w:t>
            </w:r>
          </w:p>
          <w:p w:rsidR="00EB56C7" w:rsidRDefault="00EB56C7" w:rsidP="00D50F0D">
            <w:pPr>
              <w:pStyle w:val="ad"/>
              <w:numPr>
                <w:ilvl w:val="0"/>
                <w:numId w:val="6"/>
              </w:numPr>
              <w:jc w:val="both"/>
              <w:rPr>
                <w:rFonts w:ascii="Calibri" w:hAnsi="Calibri" w:cs="Calibri"/>
              </w:rPr>
            </w:pPr>
            <w:r w:rsidRPr="00C55B51">
              <w:rPr>
                <w:rFonts w:ascii="Calibri" w:hAnsi="Calibri" w:cs="Calibri"/>
                <w:lang w:bidi="el-GR"/>
              </w:rPr>
              <w:t>Εργασία σε ομάδες. Διδασκαλία συνομιλήκων</w:t>
            </w:r>
          </w:p>
          <w:p w:rsidR="00EB56C7" w:rsidRDefault="00EB56C7" w:rsidP="00D50F0D">
            <w:pPr>
              <w:pStyle w:val="ad"/>
              <w:numPr>
                <w:ilvl w:val="0"/>
                <w:numId w:val="6"/>
              </w:numPr>
              <w:jc w:val="both"/>
              <w:rPr>
                <w:rFonts w:ascii="Calibri" w:hAnsi="Calibri" w:cs="Calibri"/>
              </w:rPr>
            </w:pPr>
            <w:r>
              <w:rPr>
                <w:rFonts w:ascii="Calibri" w:hAnsi="Calibri" w:cs="Calibri"/>
                <w:lang w:bidi="el-GR"/>
              </w:rPr>
              <w:t>Παροχή δυνατότητας για «δημιουργικά» διαλείμματα στη διάρκεια της ημέρας</w:t>
            </w:r>
          </w:p>
          <w:p w:rsidR="0069793E" w:rsidRDefault="0069793E" w:rsidP="00843459">
            <w:pPr>
              <w:spacing w:after="0"/>
              <w:ind w:left="360"/>
              <w:jc w:val="center"/>
              <w:rPr>
                <w:rFonts w:ascii="Calibri" w:hAnsi="Calibri" w:cs="Calibri"/>
                <w:lang w:bidi="el-GR"/>
              </w:rPr>
            </w:pPr>
            <w:r>
              <w:rPr>
                <w:rFonts w:ascii="Calibri" w:hAnsi="Calibri" w:cs="Calibri"/>
                <w:lang w:bidi="el-GR"/>
              </w:rPr>
              <w:t>Ο</w:t>
            </w:r>
            <w:r w:rsidRPr="009B1CFB">
              <w:rPr>
                <w:rFonts w:ascii="Calibri" w:hAnsi="Calibri" w:cs="Calibri"/>
                <w:lang w:bidi="el-GR"/>
              </w:rPr>
              <w:t xml:space="preserve">ι δεξιότητες </w:t>
            </w:r>
            <w:r w:rsidR="00A13A9A">
              <w:rPr>
                <w:rFonts w:ascii="Calibri" w:hAnsi="Calibri" w:cs="Calibri"/>
                <w:lang w:bidi="el-GR"/>
              </w:rPr>
              <w:t xml:space="preserve">που </w:t>
            </w:r>
            <w:r w:rsidRPr="009B1CFB">
              <w:rPr>
                <w:rFonts w:ascii="Calibri" w:hAnsi="Calibri" w:cs="Calibri"/>
                <w:lang w:bidi="el-GR"/>
              </w:rPr>
              <w:t xml:space="preserve">διακρίνονται από ένα «ειδικό βάρος» </w:t>
            </w:r>
            <w:r>
              <w:rPr>
                <w:rFonts w:ascii="Calibri" w:hAnsi="Calibri" w:cs="Calibri"/>
                <w:lang w:bidi="el-GR"/>
              </w:rPr>
              <w:t xml:space="preserve">στο πεδίο της </w:t>
            </w:r>
            <w:r w:rsidR="00EB56C7">
              <w:rPr>
                <w:rFonts w:ascii="Calibri" w:hAnsi="Calibri" w:cs="Calibri"/>
                <w:lang w:bidi="el-GR"/>
              </w:rPr>
              <w:t>ΔΕΠ-Υ</w:t>
            </w:r>
            <w:r w:rsidR="00D64628">
              <w:rPr>
                <w:rFonts w:ascii="Calibri" w:hAnsi="Calibri" w:cs="Calibri"/>
                <w:lang w:bidi="el-GR"/>
              </w:rPr>
              <w:t>αφορούν</w:t>
            </w:r>
            <w:r w:rsidR="00A13A9A" w:rsidRPr="009B1CFB">
              <w:rPr>
                <w:rFonts w:ascii="Calibri" w:hAnsi="Calibri" w:cs="Calibri"/>
                <w:lang w:bidi="el-GR"/>
              </w:rPr>
              <w:t xml:space="preserve"> συνήθως</w:t>
            </w:r>
            <w:r w:rsidR="00D64628">
              <w:rPr>
                <w:rFonts w:ascii="Calibri" w:hAnsi="Calibri" w:cs="Calibri"/>
                <w:lang w:bidi="el-GR"/>
              </w:rPr>
              <w:t xml:space="preserve"> σε</w:t>
            </w:r>
            <w:r w:rsidRPr="009B1CFB">
              <w:rPr>
                <w:rFonts w:ascii="Calibri" w:hAnsi="Calibri" w:cs="Calibri"/>
                <w:lang w:bidi="el-GR"/>
              </w:rPr>
              <w:t>:</w:t>
            </w:r>
          </w:p>
          <w:p w:rsidR="0069793E" w:rsidRPr="004D178A" w:rsidRDefault="0069793E" w:rsidP="00414B5A">
            <w:pPr>
              <w:pStyle w:val="af4"/>
              <w:spacing w:after="0"/>
              <w:jc w:val="both"/>
              <w:rPr>
                <w:rFonts w:ascii="Calibri" w:hAnsi="Calibri" w:cs="Calibri"/>
                <w:lang w:bidi="el-GR"/>
              </w:rPr>
            </w:pPr>
          </w:p>
          <w:p w:rsidR="00D64628" w:rsidRDefault="00D64628" w:rsidP="00D50F0D">
            <w:pPr>
              <w:pStyle w:val="af4"/>
              <w:numPr>
                <w:ilvl w:val="0"/>
                <w:numId w:val="6"/>
              </w:numPr>
              <w:spacing w:after="0"/>
              <w:jc w:val="both"/>
              <w:rPr>
                <w:rFonts w:ascii="Calibri" w:hAnsi="Calibri" w:cs="Calibri"/>
                <w:lang w:bidi="el-GR"/>
              </w:rPr>
            </w:pPr>
            <w:r>
              <w:rPr>
                <w:rFonts w:ascii="Calibri" w:hAnsi="Calibri" w:cs="Calibri"/>
                <w:lang w:bidi="el-GR"/>
              </w:rPr>
              <w:t xml:space="preserve">Εκτελεστικές Δεξιότητες (π.χ. </w:t>
            </w:r>
            <w:r w:rsidRPr="00D64628">
              <w:rPr>
                <w:rFonts w:ascii="Calibri" w:hAnsi="Calibri" w:cs="Calibri"/>
                <w:lang w:bidi="el-GR"/>
              </w:rPr>
              <w:t xml:space="preserve">ρύθμιση της συμπεριφοράς, </w:t>
            </w:r>
            <w:r w:rsidR="00B3682B">
              <w:rPr>
                <w:rFonts w:ascii="Calibri" w:hAnsi="Calibri" w:cs="Calibri"/>
                <w:lang w:bidi="el-GR"/>
              </w:rPr>
              <w:t xml:space="preserve">του χρόνου, </w:t>
            </w:r>
            <w:r w:rsidRPr="00D64628">
              <w:rPr>
                <w:rFonts w:ascii="Calibri" w:hAnsi="Calibri" w:cs="Calibri"/>
                <w:lang w:bidi="el-GR"/>
              </w:rPr>
              <w:t>αποτελεσματική οργάνωση</w:t>
            </w:r>
            <w:r>
              <w:rPr>
                <w:rFonts w:ascii="Calibri" w:hAnsi="Calibri" w:cs="Calibri"/>
                <w:lang w:bidi="el-GR"/>
              </w:rPr>
              <w:t xml:space="preserve">, </w:t>
            </w:r>
            <w:r w:rsidRPr="00D64628">
              <w:rPr>
                <w:rFonts w:ascii="Calibri" w:hAnsi="Calibri" w:cs="Calibri"/>
                <w:lang w:bidi="el-GR"/>
              </w:rPr>
              <w:t>χρήση πληροφοριών</w:t>
            </w:r>
            <w:r>
              <w:rPr>
                <w:rFonts w:ascii="Calibri" w:hAnsi="Calibri" w:cs="Calibri"/>
                <w:lang w:bidi="el-GR"/>
              </w:rPr>
              <w:t>, κλπ.)</w:t>
            </w:r>
          </w:p>
          <w:p w:rsidR="00B3682B" w:rsidRDefault="00D64628" w:rsidP="00D50F0D">
            <w:pPr>
              <w:pStyle w:val="af4"/>
              <w:numPr>
                <w:ilvl w:val="0"/>
                <w:numId w:val="6"/>
              </w:numPr>
              <w:spacing w:after="0"/>
              <w:jc w:val="both"/>
              <w:rPr>
                <w:rFonts w:ascii="Calibri" w:hAnsi="Calibri" w:cs="Calibri"/>
                <w:lang w:bidi="el-GR"/>
              </w:rPr>
            </w:pPr>
            <w:r w:rsidRPr="00D64628">
              <w:rPr>
                <w:rFonts w:ascii="Calibri" w:hAnsi="Calibri" w:cs="Calibri"/>
                <w:lang w:bidi="el-GR"/>
              </w:rPr>
              <w:t>Έλεγχο</w:t>
            </w:r>
            <w:r w:rsidR="00932B1F">
              <w:rPr>
                <w:rFonts w:ascii="Calibri" w:hAnsi="Calibri" w:cs="Calibri"/>
                <w:lang w:bidi="el-GR"/>
              </w:rPr>
              <w:t>ς</w:t>
            </w:r>
            <w:r>
              <w:rPr>
                <w:rFonts w:ascii="Calibri" w:hAnsi="Calibri" w:cs="Calibri"/>
                <w:lang w:bidi="el-GR"/>
              </w:rPr>
              <w:t xml:space="preserve"> παρόρμησης (δηλ. </w:t>
            </w:r>
            <w:r w:rsidRPr="00D64628">
              <w:rPr>
                <w:rFonts w:ascii="Calibri" w:hAnsi="Calibri" w:cs="Calibri"/>
                <w:lang w:bidi="el-GR"/>
              </w:rPr>
              <w:t>η ικανότητα να σκέφτεσαι πριν πράξεις</w:t>
            </w:r>
            <w:r w:rsidR="00B3682B">
              <w:rPr>
                <w:rFonts w:ascii="Calibri" w:hAnsi="Calibri" w:cs="Calibri"/>
                <w:lang w:bidi="el-GR"/>
              </w:rPr>
              <w:t>)</w:t>
            </w:r>
          </w:p>
          <w:p w:rsidR="00B3682B" w:rsidRDefault="00B3682B" w:rsidP="00D50F0D">
            <w:pPr>
              <w:pStyle w:val="af4"/>
              <w:numPr>
                <w:ilvl w:val="0"/>
                <w:numId w:val="6"/>
              </w:numPr>
              <w:spacing w:after="0"/>
              <w:jc w:val="both"/>
              <w:rPr>
                <w:rFonts w:ascii="Calibri" w:hAnsi="Calibri" w:cs="Calibri"/>
                <w:lang w:bidi="el-GR"/>
              </w:rPr>
            </w:pPr>
            <w:r>
              <w:rPr>
                <w:rFonts w:ascii="Calibri" w:hAnsi="Calibri" w:cs="Calibri"/>
                <w:lang w:bidi="el-GR"/>
              </w:rPr>
              <w:t>Δεξιότητες σ</w:t>
            </w:r>
            <w:r w:rsidRPr="00B3682B">
              <w:rPr>
                <w:rFonts w:ascii="Calibri" w:hAnsi="Calibri" w:cs="Calibri"/>
                <w:lang w:bidi="el-GR"/>
              </w:rPr>
              <w:t>υναισθηματικ</w:t>
            </w:r>
            <w:r>
              <w:rPr>
                <w:rFonts w:ascii="Calibri" w:hAnsi="Calibri" w:cs="Calibri"/>
                <w:lang w:bidi="el-GR"/>
              </w:rPr>
              <w:t xml:space="preserve">ής αναγνώρισης και ελέγχου (δηλ. </w:t>
            </w:r>
            <w:r w:rsidRPr="00B3682B">
              <w:rPr>
                <w:rFonts w:ascii="Calibri" w:hAnsi="Calibri" w:cs="Calibri"/>
                <w:lang w:bidi="el-GR"/>
              </w:rPr>
              <w:t>η ικανότητα διαχείρισης των συναισθημάτων</w:t>
            </w:r>
            <w:r>
              <w:rPr>
                <w:rFonts w:ascii="Calibri" w:hAnsi="Calibri" w:cs="Calibri"/>
                <w:lang w:bidi="el-GR"/>
              </w:rPr>
              <w:t xml:space="preserve"> σε σχέση με το στόχο)</w:t>
            </w:r>
          </w:p>
          <w:p w:rsidR="0069793E" w:rsidRDefault="00B3682B" w:rsidP="00D50F0D">
            <w:pPr>
              <w:pStyle w:val="af4"/>
              <w:numPr>
                <w:ilvl w:val="0"/>
                <w:numId w:val="6"/>
              </w:numPr>
              <w:spacing w:after="0"/>
              <w:jc w:val="both"/>
              <w:rPr>
                <w:rFonts w:ascii="Calibri" w:hAnsi="Calibri" w:cs="Calibri"/>
                <w:lang w:bidi="el-GR"/>
              </w:rPr>
            </w:pPr>
            <w:r>
              <w:rPr>
                <w:rFonts w:ascii="Calibri" w:hAnsi="Calibri" w:cs="Calibri"/>
                <w:lang w:bidi="el-GR"/>
              </w:rPr>
              <w:t>Δεξιότητες ε</w:t>
            </w:r>
            <w:r w:rsidRPr="00B3682B">
              <w:rPr>
                <w:rFonts w:ascii="Calibri" w:hAnsi="Calibri" w:cs="Calibri"/>
                <w:lang w:bidi="el-GR"/>
              </w:rPr>
              <w:t>υελιξία</w:t>
            </w:r>
            <w:r>
              <w:rPr>
                <w:rFonts w:ascii="Calibri" w:hAnsi="Calibri" w:cs="Calibri"/>
                <w:lang w:bidi="el-GR"/>
              </w:rPr>
              <w:t xml:space="preserve">ς (δηλ. </w:t>
            </w:r>
            <w:r w:rsidRPr="00B3682B">
              <w:rPr>
                <w:rFonts w:ascii="Calibri" w:hAnsi="Calibri" w:cs="Calibri"/>
                <w:lang w:bidi="el-GR"/>
              </w:rPr>
              <w:t xml:space="preserve">η ικανότητα </w:t>
            </w:r>
            <w:r>
              <w:rPr>
                <w:rFonts w:ascii="Calibri" w:hAnsi="Calibri" w:cs="Calibri"/>
                <w:lang w:bidi="el-GR"/>
              </w:rPr>
              <w:t>προσαρμογής σε αλλαγές)</w:t>
            </w:r>
          </w:p>
          <w:p w:rsidR="00B3682B" w:rsidRDefault="00B3682B" w:rsidP="00D50F0D">
            <w:pPr>
              <w:pStyle w:val="af4"/>
              <w:numPr>
                <w:ilvl w:val="0"/>
                <w:numId w:val="6"/>
              </w:numPr>
              <w:spacing w:after="0"/>
              <w:jc w:val="both"/>
              <w:rPr>
                <w:rFonts w:ascii="Calibri" w:hAnsi="Calibri" w:cs="Calibri"/>
                <w:lang w:bidi="el-GR"/>
              </w:rPr>
            </w:pPr>
            <w:r>
              <w:rPr>
                <w:rFonts w:ascii="Calibri" w:hAnsi="Calibri" w:cs="Calibri"/>
                <w:lang w:bidi="el-GR"/>
              </w:rPr>
              <w:t>Δεξιότητες εργαζόμενης μνήμης</w:t>
            </w:r>
          </w:p>
          <w:p w:rsidR="0069793E" w:rsidRDefault="00B3682B" w:rsidP="00D50F0D">
            <w:pPr>
              <w:pStyle w:val="af4"/>
              <w:numPr>
                <w:ilvl w:val="0"/>
                <w:numId w:val="6"/>
              </w:numPr>
              <w:spacing w:after="0"/>
              <w:jc w:val="both"/>
              <w:rPr>
                <w:rFonts w:ascii="Calibri" w:hAnsi="Calibri" w:cs="Calibri"/>
                <w:lang w:bidi="el-GR"/>
              </w:rPr>
            </w:pPr>
            <w:r>
              <w:rPr>
                <w:rFonts w:ascii="Calibri" w:hAnsi="Calibri" w:cs="Calibri"/>
                <w:lang w:bidi="el-GR"/>
              </w:rPr>
              <w:t>Δεξιότητες αυτοδιόρθωσης και καθορισμού προτεραιοτήτων</w:t>
            </w:r>
          </w:p>
          <w:p w:rsidR="0069793E" w:rsidRPr="00D61AFD" w:rsidRDefault="0069793E" w:rsidP="00414B5A">
            <w:pPr>
              <w:spacing w:after="0"/>
              <w:jc w:val="both"/>
            </w:pPr>
          </w:p>
        </w:tc>
      </w:tr>
      <w:tr w:rsidR="0069793E" w:rsidRPr="00F504CB" w:rsidTr="00DB5D0B">
        <w:trPr>
          <w:trHeight w:val="9504"/>
        </w:trPr>
        <w:tc>
          <w:tcPr>
            <w:tcW w:w="3600" w:type="dxa"/>
            <w:vAlign w:val="bottom"/>
          </w:tcPr>
          <w:p w:rsidR="0069793E" w:rsidRDefault="0069793E" w:rsidP="00414B5A">
            <w:pPr>
              <w:pStyle w:val="a4"/>
              <w:rPr>
                <w:rFonts w:ascii="Calibri" w:hAnsi="Calibri" w:cs="Calibri"/>
                <w:sz w:val="22"/>
                <w:szCs w:val="22"/>
              </w:rPr>
            </w:pPr>
          </w:p>
          <w:p w:rsidR="0069793E" w:rsidRDefault="0069793E" w:rsidP="00414B5A"/>
          <w:p w:rsidR="0069793E" w:rsidRDefault="0069793E" w:rsidP="00414B5A"/>
          <w:p w:rsidR="0069793E" w:rsidRDefault="00D85341" w:rsidP="00414B5A">
            <w:r>
              <w:rPr>
                <w:rFonts w:ascii="Calibri" w:hAnsi="Calibri" w:cs="Calibri"/>
                <w:noProof/>
                <w:lang w:eastAsia="el-GR"/>
              </w:rPr>
              <w:drawing>
                <wp:anchor distT="0" distB="0" distL="114300" distR="114300" simplePos="0" relativeHeight="251731968" behindDoc="1" locked="0" layoutInCell="1" allowOverlap="1">
                  <wp:simplePos x="0" y="0"/>
                  <wp:positionH relativeFrom="column">
                    <wp:posOffset>1651000</wp:posOffset>
                  </wp:positionH>
                  <wp:positionV relativeFrom="paragraph">
                    <wp:posOffset>215265</wp:posOffset>
                  </wp:positionV>
                  <wp:extent cx="646430" cy="624205"/>
                  <wp:effectExtent l="0" t="0" r="1270" b="4445"/>
                  <wp:wrapTight wrapText="bothSides">
                    <wp:wrapPolygon edited="0">
                      <wp:start x="0" y="0"/>
                      <wp:lineTo x="0" y="21095"/>
                      <wp:lineTo x="21006" y="21095"/>
                      <wp:lineTo x="21006" y="0"/>
                      <wp:lineTo x="0"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30" cy="624205"/>
                          </a:xfrm>
                          <a:prstGeom prst="rect">
                            <a:avLst/>
                          </a:prstGeom>
                          <a:noFill/>
                          <a:ln>
                            <a:noFill/>
                          </a:ln>
                        </pic:spPr>
                      </pic:pic>
                    </a:graphicData>
                  </a:graphic>
                </wp:anchor>
              </w:drawing>
            </w:r>
          </w:p>
          <w:p w:rsidR="0069793E" w:rsidRDefault="0069793E" w:rsidP="00414B5A"/>
          <w:p w:rsidR="0069793E" w:rsidRDefault="0069793E" w:rsidP="00414B5A"/>
          <w:p w:rsidR="0069793E" w:rsidRDefault="0069793E" w:rsidP="00414B5A"/>
          <w:p w:rsidR="0069793E" w:rsidRDefault="0069793E" w:rsidP="00414B5A"/>
          <w:p w:rsidR="0069793E" w:rsidRDefault="0069793E" w:rsidP="00414B5A"/>
          <w:p w:rsidR="0069793E" w:rsidRDefault="0069793E" w:rsidP="00414B5A"/>
          <w:p w:rsidR="0069793E" w:rsidRDefault="0069793E" w:rsidP="00414B5A"/>
          <w:p w:rsidR="0069793E" w:rsidRPr="00FB5374" w:rsidRDefault="0069793E" w:rsidP="00414B5A"/>
          <w:p w:rsidR="0069793E" w:rsidRPr="00F504CB" w:rsidRDefault="00FB43D9" w:rsidP="00414B5A">
            <w:pPr>
              <w:pStyle w:val="ab"/>
              <w:rPr>
                <w:rFonts w:ascii="Calibri" w:hAnsi="Calibri" w:cs="Calibri"/>
                <w:color w:val="auto"/>
                <w:spacing w:val="1"/>
                <w:w w:val="97"/>
                <w:sz w:val="22"/>
                <w:szCs w:val="22"/>
              </w:rPr>
            </w:pPr>
            <w:r w:rsidRPr="00C27CB8">
              <w:rPr>
                <w:b/>
                <w:noProof/>
                <w:sz w:val="28"/>
                <w:lang w:eastAsia="el-GR"/>
              </w:rPr>
              <w:drawing>
                <wp:anchor distT="0" distB="0" distL="114300" distR="114300" simplePos="0" relativeHeight="251734016" behindDoc="1" locked="0" layoutInCell="1" allowOverlap="1">
                  <wp:simplePos x="0" y="0"/>
                  <wp:positionH relativeFrom="margin">
                    <wp:posOffset>1831975</wp:posOffset>
                  </wp:positionH>
                  <wp:positionV relativeFrom="margin">
                    <wp:posOffset>3563620</wp:posOffset>
                  </wp:positionV>
                  <wp:extent cx="438150" cy="560070"/>
                  <wp:effectExtent l="0" t="0" r="0" b="0"/>
                  <wp:wrapTight wrapText="bothSides">
                    <wp:wrapPolygon edited="0">
                      <wp:start x="0" y="0"/>
                      <wp:lineTo x="0" y="20571"/>
                      <wp:lineTo x="20661" y="20571"/>
                      <wp:lineTo x="20661" y="0"/>
                      <wp:lineTo x="0" y="0"/>
                    </wp:wrapPolygon>
                  </wp:wrapTight>
                  <wp:docPr id="10" name="Εικόνα 10" descr="Image result for clip ar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note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150" cy="560070"/>
                          </a:xfrm>
                          <a:prstGeom prst="rect">
                            <a:avLst/>
                          </a:prstGeom>
                          <a:noFill/>
                          <a:ln>
                            <a:noFill/>
                          </a:ln>
                        </pic:spPr>
                      </pic:pic>
                    </a:graphicData>
                  </a:graphic>
                </wp:anchor>
              </w:drawing>
            </w:r>
          </w:p>
          <w:p w:rsidR="0069793E" w:rsidRPr="00F504CB" w:rsidRDefault="0069793E" w:rsidP="00414B5A">
            <w:pPr>
              <w:rPr>
                <w:rFonts w:ascii="Calibri" w:hAnsi="Calibri" w:cs="Calibri"/>
              </w:rPr>
            </w:pPr>
          </w:p>
          <w:p w:rsidR="0069793E" w:rsidRPr="00F504CB" w:rsidRDefault="0069793E" w:rsidP="00414B5A">
            <w:pPr>
              <w:pStyle w:val="ae"/>
              <w:rPr>
                <w:rFonts w:ascii="Calibri" w:hAnsi="Calibri" w:cs="Calibri"/>
                <w:sz w:val="22"/>
              </w:rPr>
            </w:pPr>
          </w:p>
          <w:p w:rsidR="0069793E" w:rsidRPr="00F504CB" w:rsidRDefault="0069793E" w:rsidP="00414B5A">
            <w:pPr>
              <w:pStyle w:val="ae"/>
              <w:rPr>
                <w:rFonts w:ascii="Calibri" w:hAnsi="Calibri" w:cs="Calibri"/>
                <w:sz w:val="22"/>
              </w:rPr>
            </w:pPr>
          </w:p>
          <w:p w:rsidR="0069793E" w:rsidRPr="00F504CB" w:rsidRDefault="0069793E" w:rsidP="00414B5A">
            <w:pPr>
              <w:pStyle w:val="af"/>
              <w:rPr>
                <w:rFonts w:ascii="Calibri" w:hAnsi="Calibri" w:cs="Calibri"/>
              </w:rPr>
            </w:pPr>
          </w:p>
          <w:p w:rsidR="0069793E" w:rsidRPr="00F504CB" w:rsidRDefault="0069793E" w:rsidP="00414B5A">
            <w:pPr>
              <w:pStyle w:val="ae"/>
              <w:rPr>
                <w:rFonts w:ascii="Calibri" w:hAnsi="Calibri" w:cs="Calibri"/>
                <w:sz w:val="22"/>
              </w:rPr>
            </w:pPr>
          </w:p>
          <w:p w:rsidR="0069793E" w:rsidRPr="00F504CB" w:rsidRDefault="0069793E" w:rsidP="00414B5A">
            <w:pPr>
              <w:pStyle w:val="ae"/>
              <w:ind w:right="-206"/>
              <w:rPr>
                <w:rFonts w:ascii="Calibri" w:hAnsi="Calibri" w:cs="Calibri"/>
                <w:sz w:val="22"/>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4729E9" w:rsidP="00414B5A">
            <w:pPr>
              <w:pStyle w:val="af"/>
              <w:rPr>
                <w:rFonts w:ascii="Calibri" w:hAnsi="Calibri" w:cs="Calibri"/>
              </w:rPr>
            </w:pPr>
            <w:r>
              <w:rPr>
                <w:noProof/>
                <w:lang w:eastAsia="el-GR"/>
              </w:rPr>
              <w:drawing>
                <wp:anchor distT="0" distB="0" distL="114300" distR="114300" simplePos="0" relativeHeight="251732992" behindDoc="1" locked="0" layoutInCell="1" allowOverlap="1">
                  <wp:simplePos x="0" y="0"/>
                  <wp:positionH relativeFrom="margin">
                    <wp:posOffset>2117725</wp:posOffset>
                  </wp:positionH>
                  <wp:positionV relativeFrom="paragraph">
                    <wp:posOffset>149860</wp:posOffset>
                  </wp:positionV>
                  <wp:extent cx="600075" cy="600075"/>
                  <wp:effectExtent l="0" t="0" r="9525" b="9525"/>
                  <wp:wrapTight wrapText="bothSides">
                    <wp:wrapPolygon edited="0">
                      <wp:start x="0" y="0"/>
                      <wp:lineTo x="0" y="21257"/>
                      <wp:lineTo x="21257" y="21257"/>
                      <wp:lineTo x="21257" y="0"/>
                      <wp:lineTo x="0" y="0"/>
                    </wp:wrapPolygon>
                  </wp:wrapTight>
                  <wp:docPr id="11" name="Εικόνα 11" descr="Image result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tion"/>
                          <pic:cNvPicPr>
                            <a:picLocks noChangeAspect="1" noChangeArrowheads="1"/>
                          </pic:cNvPicPr>
                        </pic:nvPicPr>
                        <pic:blipFill>
                          <a:blip r:embed="rId31"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600075"/>
                          </a:xfrm>
                          <a:prstGeom prst="rect">
                            <a:avLst/>
                          </a:prstGeom>
                          <a:noFill/>
                          <a:ln>
                            <a:noFill/>
                          </a:ln>
                        </pic:spPr>
                      </pic:pic>
                    </a:graphicData>
                  </a:graphic>
                </wp:anchor>
              </w:drawing>
            </w: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Pr="00F504CB" w:rsidRDefault="0069793E" w:rsidP="00414B5A">
            <w:pPr>
              <w:pStyle w:val="af"/>
              <w:rPr>
                <w:rFonts w:ascii="Calibri" w:hAnsi="Calibri" w:cs="Calibri"/>
              </w:rPr>
            </w:pPr>
          </w:p>
          <w:p w:rsidR="0069793E" w:rsidRPr="00F504CB" w:rsidRDefault="0069793E" w:rsidP="00414B5A">
            <w:pPr>
              <w:pStyle w:val="ae"/>
              <w:rPr>
                <w:rFonts w:ascii="Calibri" w:hAnsi="Calibri" w:cs="Calibri"/>
                <w:sz w:val="22"/>
              </w:rPr>
            </w:pPr>
          </w:p>
          <w:p w:rsidR="0069793E" w:rsidRPr="00F504CB" w:rsidRDefault="0069793E" w:rsidP="00414B5A">
            <w:pPr>
              <w:pStyle w:val="ae"/>
              <w:rPr>
                <w:rStyle w:val="-"/>
                <w:rFonts w:ascii="Calibri" w:hAnsi="Calibri" w:cs="Calibri"/>
                <w:sz w:val="22"/>
              </w:rPr>
            </w:pPr>
          </w:p>
        </w:tc>
        <w:tc>
          <w:tcPr>
            <w:tcW w:w="369" w:type="dxa"/>
          </w:tcPr>
          <w:p w:rsidR="0069793E" w:rsidRPr="00F504CB" w:rsidRDefault="0069793E" w:rsidP="00414B5A">
            <w:pPr>
              <w:tabs>
                <w:tab w:val="left" w:pos="990"/>
              </w:tabs>
              <w:rPr>
                <w:rFonts w:ascii="Calibri" w:hAnsi="Calibri" w:cs="Calibri"/>
              </w:rPr>
            </w:pPr>
          </w:p>
        </w:tc>
        <w:tc>
          <w:tcPr>
            <w:tcW w:w="6470" w:type="dxa"/>
            <w:vMerge/>
          </w:tcPr>
          <w:p w:rsidR="0069793E" w:rsidRPr="00F504CB" w:rsidRDefault="0069793E" w:rsidP="00414B5A">
            <w:pPr>
              <w:rPr>
                <w:rFonts w:ascii="Calibri" w:hAnsi="Calibri" w:cs="Calibri"/>
                <w:color w:val="FFFFFF" w:themeColor="background1"/>
              </w:rPr>
            </w:pPr>
          </w:p>
        </w:tc>
      </w:tr>
    </w:tbl>
    <w:p w:rsidR="0069793E" w:rsidRDefault="0069793E">
      <w:pPr>
        <w:spacing w:after="0"/>
        <w:rPr>
          <w:rFonts w:ascii="Calibri" w:hAnsi="Calibri" w:cs="Calibri"/>
        </w:rPr>
      </w:pPr>
      <w:r>
        <w:rPr>
          <w:rFonts w:ascii="Calibri" w:hAnsi="Calibri" w:cs="Calibri"/>
        </w:rPr>
        <w:lastRenderedPageBreak/>
        <w:br w:type="page"/>
      </w:r>
    </w:p>
    <w:tbl>
      <w:tblPr>
        <w:tblW w:w="10790" w:type="dxa"/>
        <w:tblLayout w:type="fixed"/>
        <w:tblCellMar>
          <w:left w:w="115" w:type="dxa"/>
          <w:right w:w="115" w:type="dxa"/>
        </w:tblCellMar>
        <w:tblLook w:val="0600"/>
      </w:tblPr>
      <w:tblGrid>
        <w:gridCol w:w="3600"/>
        <w:gridCol w:w="720"/>
        <w:gridCol w:w="6470"/>
      </w:tblGrid>
      <w:tr w:rsidR="0069793E" w:rsidRPr="00F504CB" w:rsidTr="00414B5A">
        <w:trPr>
          <w:trHeight w:val="4032"/>
        </w:trPr>
        <w:tc>
          <w:tcPr>
            <w:tcW w:w="3600" w:type="dxa"/>
            <w:vAlign w:val="bottom"/>
          </w:tcPr>
          <w:p w:rsidR="0069793E" w:rsidRPr="00F504CB" w:rsidRDefault="0069793E" w:rsidP="00414B5A">
            <w:pPr>
              <w:tabs>
                <w:tab w:val="left" w:pos="990"/>
              </w:tabs>
              <w:jc w:val="center"/>
              <w:rPr>
                <w:rFonts w:ascii="Calibri" w:hAnsi="Calibri" w:cs="Calibri"/>
              </w:rPr>
            </w:pPr>
            <w:r>
              <w:rPr>
                <w:rFonts w:ascii="Calibri" w:hAnsi="Calibri" w:cs="Calibri"/>
                <w:noProof/>
                <w:lang w:eastAsia="el-GR"/>
              </w:rPr>
              <w:lastRenderedPageBreak/>
              <w:drawing>
                <wp:anchor distT="0" distB="0" distL="114300" distR="114300" simplePos="0" relativeHeight="251737088" behindDoc="1" locked="0" layoutInCell="1" allowOverlap="1">
                  <wp:simplePos x="0" y="0"/>
                  <wp:positionH relativeFrom="column">
                    <wp:posOffset>2003425</wp:posOffset>
                  </wp:positionH>
                  <wp:positionV relativeFrom="paragraph">
                    <wp:posOffset>2169160</wp:posOffset>
                  </wp:positionV>
                  <wp:extent cx="588010" cy="573405"/>
                  <wp:effectExtent l="0" t="0" r="2540" b="0"/>
                  <wp:wrapTight wrapText="bothSides">
                    <wp:wrapPolygon edited="0">
                      <wp:start x="0" y="0"/>
                      <wp:lineTo x="0" y="20811"/>
                      <wp:lineTo x="20994" y="20811"/>
                      <wp:lineTo x="20994" y="0"/>
                      <wp:lineTo x="0" y="0"/>
                    </wp:wrapPolygon>
                  </wp:wrapTight>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 cy="573405"/>
                          </a:xfrm>
                          <a:prstGeom prst="rect">
                            <a:avLst/>
                          </a:prstGeom>
                          <a:noFill/>
                          <a:ln>
                            <a:noFill/>
                          </a:ln>
                        </pic:spPr>
                      </pic:pic>
                    </a:graphicData>
                  </a:graphic>
                </wp:anchor>
              </w:drawing>
            </w:r>
            <w:r w:rsidR="000230CD" w:rsidRPr="000230CD">
              <w:rPr>
                <w:rFonts w:ascii="Calibri" w:hAnsi="Calibri" w:cs="Calibri"/>
                <w:noProof/>
                <w:spacing w:val="1"/>
                <w:lang w:eastAsia="el-GR"/>
              </w:rPr>
              <w:pict>
                <v:oval id="Οβάλ 12" o:spid="_x0000_s1035" style="position:absolute;left:0;text-align:left;margin-left:-5.75pt;margin-top:71.25pt;width:71.25pt;height:160.5pt;z-index:-251580416;visibility:visible;mso-position-horizontal-relative:text;mso-position-vertical-relative:text;mso-width-relative:margin;mso-height-relative:margin;v-text-anchor:middle" wrapcoords="8867 0 7731 202 4547 1413 2501 3230 1137 4845 227 6460 -227 8075 -227 12920 909 16150 2046 17764 3865 19379 6594 20994 8640 21499 8867 21499 12505 21499 12733 21499 14779 20994 17735 19379 19326 17764 20463 16150 21827 12920 21827 9690 21145 6460 20236 4845 17053 1413 13869 303 12505 0 88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" fillcolor="#d0ae72 [2414]" strokecolor="#6b859a" strokeweight="1pt">
                  <v:stroke joinstyle="miter"/>
                  <v:textbox style="layout-flow:vertical;mso-layout-flow-alt:bottom-to-top">
                    <w:txbxContent>
                      <w:p w:rsidR="007321F8" w:rsidRPr="006922AE" w:rsidRDefault="007321F8" w:rsidP="0069793E">
                        <w:pPr>
                          <w:pStyle w:val="a4"/>
                          <w:spacing w:after="0"/>
                          <w:jc w:val="center"/>
                          <w:rPr>
                            <w:sz w:val="28"/>
                            <w:szCs w:val="28"/>
                          </w:rPr>
                        </w:pPr>
                        <w:bookmarkStart w:id="18" w:name="_Toc36205658"/>
                        <w:r>
                          <w:rPr>
                            <w:rFonts w:ascii="Calibri" w:hAnsi="Calibri" w:cs="Calibri"/>
                            <w:b/>
                            <w:sz w:val="24"/>
                            <w:szCs w:val="24"/>
                          </w:rPr>
                          <w:t>ΚΙΝΗΤΙΚΕΣ ΑΝΑΠΗΡΙΕΣ - ΚΑ</w:t>
                        </w:r>
                        <w:bookmarkEnd w:id="18"/>
                      </w:p>
                    </w:txbxContent>
                  </v:textbox>
                  <w10:wrap type="tight"/>
                </v:oval>
              </w:pict>
            </w:r>
          </w:p>
        </w:tc>
        <w:tc>
          <w:tcPr>
            <w:tcW w:w="720" w:type="dxa"/>
          </w:tcPr>
          <w:p w:rsidR="0069793E" w:rsidRPr="00F504CB" w:rsidRDefault="0069793E" w:rsidP="00414B5A">
            <w:pPr>
              <w:tabs>
                <w:tab w:val="left" w:pos="990"/>
              </w:tabs>
              <w:rPr>
                <w:rFonts w:ascii="Calibri" w:hAnsi="Calibri" w:cs="Calibri"/>
              </w:rPr>
            </w:pPr>
          </w:p>
        </w:tc>
        <w:tc>
          <w:tcPr>
            <w:tcW w:w="6470" w:type="dxa"/>
            <w:vMerge w:val="restart"/>
            <w:vAlign w:val="center"/>
          </w:tcPr>
          <w:p w:rsidR="0069793E" w:rsidRPr="00F504CB" w:rsidRDefault="0069793E" w:rsidP="00414B5A">
            <w:pPr>
              <w:pStyle w:val="ad"/>
              <w:rPr>
                <w:rFonts w:ascii="Calibri" w:hAnsi="Calibri" w:cs="Calibri"/>
              </w:rPr>
            </w:pPr>
          </w:p>
          <w:p w:rsidR="0069793E" w:rsidRPr="00F504CB" w:rsidRDefault="0069793E" w:rsidP="00414B5A">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ΧΑΡΑΚΤΗΡΙΣΤΙΚΑ</w:t>
            </w:r>
          </w:p>
          <w:p w:rsidR="0069793E" w:rsidRDefault="0069793E" w:rsidP="00414B5A">
            <w:pPr>
              <w:pStyle w:val="ad"/>
              <w:jc w:val="center"/>
              <w:rPr>
                <w:rFonts w:ascii="Calibri" w:hAnsi="Calibri" w:cs="Calibri"/>
                <w:b/>
                <w:sz w:val="24"/>
                <w:szCs w:val="24"/>
              </w:rPr>
            </w:pPr>
            <w:r>
              <w:rPr>
                <w:rFonts w:ascii="Calibri" w:hAnsi="Calibri" w:cs="Calibri"/>
                <w:b/>
              </w:rPr>
              <w:t>«</w:t>
            </w:r>
            <w:r>
              <w:rPr>
                <w:rFonts w:ascii="Calibri" w:hAnsi="Calibri" w:cs="Calibri"/>
                <w:b/>
                <w:sz w:val="24"/>
                <w:szCs w:val="24"/>
              </w:rPr>
              <w:t xml:space="preserve">Επισημαίνονται τα χαρακτηριστικά των Ατόμων με </w:t>
            </w:r>
            <w:r w:rsidR="00096DF1">
              <w:rPr>
                <w:rFonts w:ascii="Calibri" w:hAnsi="Calibri" w:cs="Calibri"/>
                <w:b/>
                <w:sz w:val="24"/>
                <w:szCs w:val="24"/>
              </w:rPr>
              <w:t>Κ</w:t>
            </w:r>
            <w:r w:rsidR="00A91535">
              <w:rPr>
                <w:rFonts w:ascii="Calibri" w:hAnsi="Calibri" w:cs="Calibri"/>
                <w:b/>
                <w:sz w:val="24"/>
                <w:szCs w:val="24"/>
              </w:rPr>
              <w:t>Α</w:t>
            </w:r>
            <w:r>
              <w:rPr>
                <w:rFonts w:ascii="Calibri" w:hAnsi="Calibri" w:cs="Calibri"/>
                <w:b/>
                <w:sz w:val="24"/>
                <w:szCs w:val="24"/>
              </w:rPr>
              <w:t xml:space="preserve">, χωρίς να  </w:t>
            </w:r>
            <w:r w:rsidRPr="00601E9E">
              <w:rPr>
                <w:rFonts w:ascii="Calibri" w:hAnsi="Calibri" w:cs="Calibri"/>
                <w:b/>
                <w:i/>
                <w:sz w:val="24"/>
                <w:szCs w:val="24"/>
              </w:rPr>
              <w:t>θυσιάζεται</w:t>
            </w:r>
            <w:r>
              <w:rPr>
                <w:rFonts w:ascii="Calibri" w:hAnsi="Calibri" w:cs="Calibri"/>
                <w:b/>
                <w:sz w:val="24"/>
                <w:szCs w:val="24"/>
              </w:rPr>
              <w:t xml:space="preserve"> η </w:t>
            </w:r>
            <w:r w:rsidR="001E790D">
              <w:rPr>
                <w:rFonts w:ascii="Calibri" w:hAnsi="Calibri" w:cs="Calibri"/>
                <w:b/>
                <w:sz w:val="24"/>
                <w:szCs w:val="24"/>
              </w:rPr>
              <w:t xml:space="preserve">ετερογένεια </w:t>
            </w:r>
            <w:r>
              <w:rPr>
                <w:rFonts w:ascii="Calibri" w:hAnsi="Calibri" w:cs="Calibri"/>
                <w:b/>
                <w:sz w:val="24"/>
                <w:szCs w:val="24"/>
              </w:rPr>
              <w:t xml:space="preserve">και να υποβαθμίζεται η </w:t>
            </w:r>
            <w:r w:rsidR="001E790D">
              <w:rPr>
                <w:rFonts w:ascii="Calibri" w:hAnsi="Calibri" w:cs="Calibri"/>
                <w:b/>
                <w:sz w:val="24"/>
                <w:szCs w:val="24"/>
              </w:rPr>
              <w:t>ετερότητα</w:t>
            </w:r>
            <w:r w:rsidRPr="00DF68C8">
              <w:rPr>
                <w:rFonts w:ascii="Calibri" w:hAnsi="Calibri" w:cs="Calibri"/>
                <w:b/>
                <w:sz w:val="24"/>
                <w:szCs w:val="24"/>
              </w:rPr>
              <w:t>»</w:t>
            </w:r>
          </w:p>
          <w:p w:rsidR="0069793E" w:rsidRPr="00F504CB" w:rsidRDefault="0069793E" w:rsidP="00414B5A">
            <w:pPr>
              <w:pStyle w:val="ad"/>
              <w:jc w:val="center"/>
              <w:rPr>
                <w:rFonts w:ascii="Calibri" w:hAnsi="Calibri" w:cs="Calibri"/>
                <w:b/>
              </w:rPr>
            </w:pPr>
          </w:p>
          <w:p w:rsidR="00096DF1" w:rsidRDefault="00096DF1" w:rsidP="0029651B">
            <w:pPr>
              <w:pStyle w:val="ad"/>
              <w:numPr>
                <w:ilvl w:val="0"/>
                <w:numId w:val="4"/>
              </w:numPr>
              <w:rPr>
                <w:rFonts w:ascii="Calibri" w:hAnsi="Calibri" w:cs="Calibri"/>
              </w:rPr>
            </w:pPr>
            <w:r w:rsidRPr="00096DF1">
              <w:rPr>
                <w:rFonts w:ascii="Calibri" w:hAnsi="Calibri" w:cs="Calibri"/>
              </w:rPr>
              <w:t>Παθήσεις του μυοσκελετικού συστήματος (οστά, αρθρώσεις, μύες</w:t>
            </w:r>
            <w:r>
              <w:rPr>
                <w:rFonts w:ascii="Calibri" w:hAnsi="Calibri" w:cs="Calibri"/>
              </w:rPr>
              <w:t>)</w:t>
            </w:r>
          </w:p>
          <w:p w:rsidR="00096DF1" w:rsidRDefault="00096DF1" w:rsidP="0029651B">
            <w:pPr>
              <w:pStyle w:val="ad"/>
              <w:numPr>
                <w:ilvl w:val="0"/>
                <w:numId w:val="4"/>
              </w:numPr>
              <w:rPr>
                <w:rFonts w:ascii="Calibri" w:hAnsi="Calibri" w:cs="Calibri"/>
              </w:rPr>
            </w:pPr>
            <w:r w:rsidRPr="00096DF1">
              <w:rPr>
                <w:rFonts w:ascii="Calibri" w:hAnsi="Calibri" w:cs="Calibri"/>
              </w:rPr>
              <w:t>Βλάβες του νευρικού συστήματος (εγκεφάλου, νωτιαίου μυελού, νεύρων)</w:t>
            </w:r>
          </w:p>
          <w:p w:rsidR="00096DF1" w:rsidRDefault="00096DF1" w:rsidP="0029651B">
            <w:pPr>
              <w:pStyle w:val="ad"/>
              <w:numPr>
                <w:ilvl w:val="0"/>
                <w:numId w:val="4"/>
              </w:numPr>
              <w:rPr>
                <w:rFonts w:ascii="Calibri" w:hAnsi="Calibri" w:cs="Calibri"/>
              </w:rPr>
            </w:pPr>
            <w:r w:rsidRPr="00096DF1">
              <w:rPr>
                <w:rFonts w:ascii="Calibri" w:hAnsi="Calibri" w:cs="Calibri"/>
              </w:rPr>
              <w:t>Εγκεφαλική Πάρεση</w:t>
            </w:r>
          </w:p>
          <w:p w:rsidR="0069793E" w:rsidRDefault="00096DF1" w:rsidP="0029651B">
            <w:pPr>
              <w:pStyle w:val="ad"/>
              <w:numPr>
                <w:ilvl w:val="0"/>
                <w:numId w:val="4"/>
              </w:numPr>
              <w:rPr>
                <w:rFonts w:ascii="Calibri" w:hAnsi="Calibri" w:cs="Calibri"/>
              </w:rPr>
            </w:pPr>
            <w:r>
              <w:rPr>
                <w:rFonts w:ascii="Calibri" w:hAnsi="Calibri" w:cs="Calibri"/>
              </w:rPr>
              <w:t xml:space="preserve">Δυνητικές δυσκολίες στη λεπτή και αδρή κινητικότητα </w:t>
            </w:r>
          </w:p>
          <w:p w:rsidR="008C4E33" w:rsidRDefault="008C4E33" w:rsidP="0029651B">
            <w:pPr>
              <w:pStyle w:val="ad"/>
              <w:numPr>
                <w:ilvl w:val="0"/>
                <w:numId w:val="4"/>
              </w:numPr>
              <w:rPr>
                <w:rFonts w:ascii="Calibri" w:hAnsi="Calibri" w:cs="Calibri"/>
              </w:rPr>
            </w:pPr>
            <w:r>
              <w:rPr>
                <w:rFonts w:ascii="Calibri" w:hAnsi="Calibri" w:cs="Calibri"/>
              </w:rPr>
              <w:t xml:space="preserve">Αργές και περιορισμένες </w:t>
            </w:r>
            <w:r w:rsidRPr="008C4E33">
              <w:rPr>
                <w:rFonts w:ascii="Calibri" w:hAnsi="Calibri" w:cs="Calibri"/>
              </w:rPr>
              <w:t xml:space="preserve">κινήσεις </w:t>
            </w:r>
            <w:r>
              <w:rPr>
                <w:rFonts w:ascii="Calibri" w:hAnsi="Calibri" w:cs="Calibri"/>
              </w:rPr>
              <w:t>με συνοδεία κόπωσης</w:t>
            </w:r>
          </w:p>
          <w:p w:rsidR="00F85ABB" w:rsidRDefault="00F85ABB" w:rsidP="0029651B">
            <w:pPr>
              <w:pStyle w:val="ad"/>
              <w:numPr>
                <w:ilvl w:val="0"/>
                <w:numId w:val="4"/>
              </w:numPr>
              <w:rPr>
                <w:rFonts w:ascii="Calibri" w:hAnsi="Calibri" w:cs="Calibri"/>
              </w:rPr>
            </w:pPr>
            <w:r>
              <w:rPr>
                <w:rFonts w:ascii="Calibri" w:hAnsi="Calibri" w:cs="Calibri"/>
              </w:rPr>
              <w:t>Π</w:t>
            </w:r>
            <w:r w:rsidRPr="00F85ABB">
              <w:rPr>
                <w:rFonts w:ascii="Calibri" w:hAnsi="Calibri" w:cs="Calibri"/>
              </w:rPr>
              <w:t>εριορισμοί στην επικοινωνία</w:t>
            </w:r>
            <w:r>
              <w:rPr>
                <w:rFonts w:ascii="Calibri" w:hAnsi="Calibri" w:cs="Calibri"/>
              </w:rPr>
              <w:t xml:space="preserve"> και στις εμπειρίες</w:t>
            </w:r>
          </w:p>
          <w:p w:rsidR="00B57265" w:rsidRDefault="00F85ABB" w:rsidP="0029651B">
            <w:pPr>
              <w:pStyle w:val="ad"/>
              <w:numPr>
                <w:ilvl w:val="0"/>
                <w:numId w:val="4"/>
              </w:numPr>
              <w:rPr>
                <w:rFonts w:ascii="Calibri" w:hAnsi="Calibri" w:cs="Calibri"/>
              </w:rPr>
            </w:pPr>
            <w:r>
              <w:rPr>
                <w:rFonts w:ascii="Calibri" w:hAnsi="Calibri" w:cs="Calibri"/>
              </w:rPr>
              <w:t>Δ</w:t>
            </w:r>
            <w:r w:rsidRPr="00F85ABB">
              <w:rPr>
                <w:rFonts w:ascii="Calibri" w:hAnsi="Calibri" w:cs="Calibri"/>
              </w:rPr>
              <w:t>υσκολίες μνήμης</w:t>
            </w:r>
          </w:p>
          <w:p w:rsidR="00B57265" w:rsidRDefault="00B57265" w:rsidP="0029651B">
            <w:pPr>
              <w:pStyle w:val="ad"/>
              <w:numPr>
                <w:ilvl w:val="0"/>
                <w:numId w:val="4"/>
              </w:numPr>
              <w:rPr>
                <w:rFonts w:ascii="Calibri" w:hAnsi="Calibri" w:cs="Calibri"/>
              </w:rPr>
            </w:pPr>
            <w:r>
              <w:rPr>
                <w:rFonts w:ascii="Calibri" w:hAnsi="Calibri" w:cs="Calibri"/>
              </w:rPr>
              <w:t>Χ</w:t>
            </w:r>
            <w:r w:rsidR="00F85ABB" w:rsidRPr="00F85ABB">
              <w:rPr>
                <w:rFonts w:ascii="Calibri" w:hAnsi="Calibri" w:cs="Calibri"/>
              </w:rPr>
              <w:t>αμηλή αυτοεικόνα</w:t>
            </w:r>
          </w:p>
          <w:p w:rsidR="00B57265" w:rsidRDefault="00B57265" w:rsidP="0029651B">
            <w:pPr>
              <w:pStyle w:val="ad"/>
              <w:numPr>
                <w:ilvl w:val="0"/>
                <w:numId w:val="4"/>
              </w:numPr>
              <w:rPr>
                <w:rFonts w:ascii="Calibri" w:hAnsi="Calibri" w:cs="Calibri"/>
              </w:rPr>
            </w:pPr>
            <w:r>
              <w:rPr>
                <w:rFonts w:ascii="Calibri" w:hAnsi="Calibri" w:cs="Calibri"/>
              </w:rPr>
              <w:t>Έ</w:t>
            </w:r>
            <w:r w:rsidR="00F85ABB" w:rsidRPr="00F85ABB">
              <w:rPr>
                <w:rFonts w:ascii="Calibri" w:hAnsi="Calibri" w:cs="Calibri"/>
              </w:rPr>
              <w:t>λλειψη κινήτρων</w:t>
            </w:r>
          </w:p>
          <w:p w:rsidR="0069793E" w:rsidRPr="008C4E33" w:rsidRDefault="00B57265" w:rsidP="0029651B">
            <w:pPr>
              <w:pStyle w:val="ad"/>
              <w:numPr>
                <w:ilvl w:val="0"/>
                <w:numId w:val="4"/>
              </w:numPr>
              <w:rPr>
                <w:rFonts w:ascii="Calibri" w:hAnsi="Calibri" w:cs="Calibri"/>
              </w:rPr>
            </w:pPr>
            <w:r>
              <w:rPr>
                <w:rFonts w:ascii="Calibri" w:hAnsi="Calibri" w:cs="Calibri"/>
              </w:rPr>
              <w:t>Α</w:t>
            </w:r>
            <w:r w:rsidR="00F85ABB" w:rsidRPr="00F85ABB">
              <w:rPr>
                <w:rFonts w:ascii="Calibri" w:hAnsi="Calibri" w:cs="Calibri"/>
              </w:rPr>
              <w:t>ισθήματα ματαίωσης</w:t>
            </w:r>
          </w:p>
          <w:p w:rsidR="0069793E" w:rsidRDefault="0069793E" w:rsidP="00414B5A">
            <w:pPr>
              <w:pStyle w:val="ad"/>
              <w:ind w:left="720"/>
              <w:rPr>
                <w:rFonts w:ascii="Calibri" w:hAnsi="Calibri" w:cs="Calibri"/>
              </w:rPr>
            </w:pPr>
          </w:p>
          <w:p w:rsidR="0069793E" w:rsidRPr="00F504CB" w:rsidRDefault="0069793E" w:rsidP="00414B5A">
            <w:pPr>
              <w:pStyle w:val="ad"/>
              <w:shd w:val="clear" w:color="auto" w:fill="D0AE72" w:themeFill="background2" w:themeFillShade="BF"/>
              <w:jc w:val="center"/>
              <w:rPr>
                <w:rFonts w:ascii="Calibri" w:hAnsi="Calibri" w:cs="Calibri"/>
                <w:b/>
                <w:sz w:val="28"/>
                <w:szCs w:val="28"/>
              </w:rPr>
            </w:pPr>
            <w:r>
              <w:rPr>
                <w:rFonts w:ascii="Calibri" w:hAnsi="Calibri" w:cs="Calibri"/>
                <w:b/>
                <w:sz w:val="28"/>
                <w:szCs w:val="28"/>
              </w:rPr>
              <w:t>ΜΑΘΗΣΙΑΚΟ ΠΕΡΙΒΑΛΛΟΝ</w:t>
            </w:r>
          </w:p>
          <w:p w:rsidR="0069793E" w:rsidRPr="00A50400" w:rsidRDefault="0069793E" w:rsidP="00414B5A">
            <w:pPr>
              <w:pStyle w:val="ad"/>
              <w:spacing w:after="0"/>
              <w:jc w:val="center"/>
              <w:rPr>
                <w:rFonts w:ascii="Calibri" w:hAnsi="Calibri" w:cs="Calibri"/>
                <w:b/>
                <w:sz w:val="24"/>
                <w:szCs w:val="24"/>
              </w:rPr>
            </w:pPr>
            <w:r w:rsidRPr="00A50400">
              <w:rPr>
                <w:rFonts w:ascii="Calibri" w:hAnsi="Calibri" w:cs="Calibri"/>
                <w:b/>
                <w:sz w:val="24"/>
                <w:szCs w:val="24"/>
              </w:rPr>
              <w:t>«</w:t>
            </w:r>
            <w:r>
              <w:rPr>
                <w:rFonts w:ascii="Calibri" w:hAnsi="Calibri" w:cs="Calibri"/>
                <w:b/>
                <w:sz w:val="24"/>
                <w:szCs w:val="24"/>
              </w:rPr>
              <w:t xml:space="preserve">Η </w:t>
            </w:r>
            <w:r w:rsidR="00DC2782">
              <w:rPr>
                <w:rFonts w:ascii="Calibri" w:hAnsi="Calibri" w:cs="Calibri"/>
                <w:b/>
                <w:sz w:val="24"/>
                <w:szCs w:val="24"/>
              </w:rPr>
              <w:t xml:space="preserve">ασφαλής μετακίνηση και η καθολική πρόσβαση – ειδικά η χωροταξική - </w:t>
            </w:r>
            <w:r>
              <w:rPr>
                <w:rFonts w:ascii="Calibri" w:hAnsi="Calibri" w:cs="Calibri"/>
                <w:b/>
                <w:sz w:val="24"/>
                <w:szCs w:val="24"/>
              </w:rPr>
              <w:t xml:space="preserve">αποτελούν </w:t>
            </w:r>
            <w:r w:rsidR="00DC2782">
              <w:rPr>
                <w:rFonts w:ascii="Calibri" w:hAnsi="Calibri" w:cs="Calibri"/>
                <w:b/>
                <w:sz w:val="24"/>
                <w:szCs w:val="24"/>
              </w:rPr>
              <w:t xml:space="preserve">βασικά </w:t>
            </w:r>
            <w:r>
              <w:rPr>
                <w:rFonts w:ascii="Calibri" w:hAnsi="Calibri" w:cs="Calibri"/>
                <w:b/>
                <w:sz w:val="24"/>
                <w:szCs w:val="24"/>
              </w:rPr>
              <w:t>συστατικά για ένα θετικό και διευκολυντικό μαθησιακό περιβάλλον για τ</w:t>
            </w:r>
            <w:r w:rsidR="002D1CBC">
              <w:rPr>
                <w:rFonts w:ascii="Calibri" w:hAnsi="Calibri" w:cs="Calibri"/>
                <w:b/>
                <w:sz w:val="24"/>
                <w:szCs w:val="24"/>
              </w:rPr>
              <w:t xml:space="preserve">α παιδιά </w:t>
            </w:r>
            <w:r w:rsidRPr="009E7AE0">
              <w:rPr>
                <w:rFonts w:ascii="Calibri" w:hAnsi="Calibri" w:cs="Calibri"/>
                <w:b/>
                <w:sz w:val="24"/>
                <w:szCs w:val="24"/>
              </w:rPr>
              <w:t xml:space="preserve">με </w:t>
            </w:r>
            <w:r w:rsidR="00DC2782">
              <w:rPr>
                <w:rFonts w:ascii="Calibri" w:hAnsi="Calibri" w:cs="Calibri"/>
                <w:b/>
                <w:sz w:val="24"/>
                <w:szCs w:val="24"/>
              </w:rPr>
              <w:t>ΚΑ</w:t>
            </w:r>
            <w:r w:rsidRPr="00A50400">
              <w:rPr>
                <w:rFonts w:ascii="Calibri" w:hAnsi="Calibri" w:cs="Calibri"/>
                <w:b/>
                <w:sz w:val="24"/>
                <w:szCs w:val="24"/>
              </w:rPr>
              <w:t>»</w:t>
            </w:r>
          </w:p>
          <w:p w:rsidR="0069793E" w:rsidRDefault="0069793E" w:rsidP="00414B5A">
            <w:pPr>
              <w:pStyle w:val="ad"/>
              <w:jc w:val="both"/>
              <w:rPr>
                <w:rFonts w:ascii="Calibri" w:hAnsi="Calibri" w:cs="Calibri"/>
              </w:rPr>
            </w:pPr>
          </w:p>
          <w:p w:rsidR="0069793E" w:rsidRDefault="0069793E" w:rsidP="0029651B">
            <w:pPr>
              <w:pStyle w:val="ad"/>
              <w:numPr>
                <w:ilvl w:val="0"/>
                <w:numId w:val="4"/>
              </w:numPr>
              <w:jc w:val="both"/>
              <w:rPr>
                <w:rFonts w:ascii="Calibri" w:hAnsi="Calibri" w:cs="Calibri"/>
              </w:rPr>
            </w:pPr>
            <w:r>
              <w:rPr>
                <w:rFonts w:ascii="Calibri" w:hAnsi="Calibri" w:cs="Calibri"/>
              </w:rPr>
              <w:t xml:space="preserve">Κατάλληλη χωροταξική ρύθμιση της τάξης </w:t>
            </w:r>
            <w:r w:rsidR="000F0F11">
              <w:rPr>
                <w:rFonts w:ascii="Calibri" w:hAnsi="Calibri" w:cs="Calibri"/>
              </w:rPr>
              <w:t xml:space="preserve">και του σχολείου </w:t>
            </w:r>
            <w:r w:rsidRPr="003A1481">
              <w:rPr>
                <w:rFonts w:ascii="Calibri" w:hAnsi="Calibri" w:cs="Calibri"/>
              </w:rPr>
              <w:t xml:space="preserve">που να επιτρέπει </w:t>
            </w:r>
            <w:r w:rsidR="0089545F" w:rsidRPr="0089545F">
              <w:rPr>
                <w:rFonts w:ascii="Calibri" w:hAnsi="Calibri" w:cs="Calibri"/>
              </w:rPr>
              <w:t>παντο</w:t>
            </w:r>
            <w:r w:rsidR="0089545F">
              <w:rPr>
                <w:rFonts w:ascii="Calibri" w:hAnsi="Calibri" w:cs="Calibri"/>
              </w:rPr>
              <w:t>ύ την πρόσβαση</w:t>
            </w:r>
            <w:r w:rsidR="000F0F11">
              <w:rPr>
                <w:rFonts w:ascii="Calibri" w:hAnsi="Calibri" w:cs="Calibri"/>
              </w:rPr>
              <w:t xml:space="preserve"> (π. χ. μεταβαλλόμενα ύψη γραφείου, αντιολισθητικά δάπεδα, ράμπες, αναβατόρια, ανελκυστήρες, κλπ.)</w:t>
            </w:r>
          </w:p>
          <w:p w:rsidR="0069793E" w:rsidRDefault="0069793E" w:rsidP="0029651B">
            <w:pPr>
              <w:pStyle w:val="ad"/>
              <w:numPr>
                <w:ilvl w:val="0"/>
                <w:numId w:val="4"/>
              </w:numPr>
              <w:jc w:val="both"/>
              <w:rPr>
                <w:rFonts w:ascii="Calibri" w:hAnsi="Calibri" w:cs="Calibri"/>
              </w:rPr>
            </w:pPr>
            <w:r>
              <w:rPr>
                <w:rFonts w:ascii="Calibri" w:hAnsi="Calibri" w:cs="Calibri"/>
              </w:rPr>
              <w:t xml:space="preserve">Οργάνωση χώρων με </w:t>
            </w:r>
            <w:r w:rsidR="000F0F11">
              <w:rPr>
                <w:rFonts w:ascii="Calibri" w:hAnsi="Calibri" w:cs="Calibri"/>
              </w:rPr>
              <w:t xml:space="preserve">εργονομία και διασφάλισης ασφαλούς κινητικότητας για </w:t>
            </w:r>
            <w:r>
              <w:rPr>
                <w:rFonts w:ascii="Calibri" w:hAnsi="Calibri" w:cs="Calibri"/>
              </w:rPr>
              <w:t xml:space="preserve">συγκεκριμένες δραστηριότητες (π. χ. </w:t>
            </w:r>
            <w:r w:rsidR="000F0F11">
              <w:rPr>
                <w:rFonts w:ascii="Calibri" w:hAnsi="Calibri" w:cs="Calibri"/>
              </w:rPr>
              <w:t>κατάλληλη διάταξη θρανίων, εργονομικά έπιπλα, κλπ.)</w:t>
            </w:r>
          </w:p>
          <w:p w:rsidR="0069793E" w:rsidRDefault="000F0F11" w:rsidP="0029651B">
            <w:pPr>
              <w:pStyle w:val="ad"/>
              <w:numPr>
                <w:ilvl w:val="0"/>
                <w:numId w:val="4"/>
              </w:numPr>
              <w:jc w:val="both"/>
              <w:rPr>
                <w:rFonts w:ascii="Calibri" w:hAnsi="Calibri" w:cs="Calibri"/>
              </w:rPr>
            </w:pPr>
            <w:r>
              <w:rPr>
                <w:rFonts w:ascii="Calibri" w:hAnsi="Calibri" w:cs="Calibri"/>
              </w:rPr>
              <w:t xml:space="preserve">Χρήση συστημάτων </w:t>
            </w:r>
            <w:r w:rsidRPr="000F0F11">
              <w:rPr>
                <w:rFonts w:ascii="Calibri" w:hAnsi="Calibri" w:cs="Calibri"/>
              </w:rPr>
              <w:t xml:space="preserve">εναλλακτικής, επαυξητικής επικοινωνίας </w:t>
            </w:r>
          </w:p>
          <w:p w:rsidR="0069793E" w:rsidRDefault="0069793E" w:rsidP="0029651B">
            <w:pPr>
              <w:pStyle w:val="ad"/>
              <w:numPr>
                <w:ilvl w:val="0"/>
                <w:numId w:val="4"/>
              </w:numPr>
              <w:jc w:val="both"/>
              <w:rPr>
                <w:rFonts w:ascii="Calibri" w:hAnsi="Calibri" w:cs="Calibri"/>
              </w:rPr>
            </w:pPr>
            <w:r>
              <w:rPr>
                <w:rFonts w:ascii="Calibri" w:hAnsi="Calibri" w:cs="Calibri"/>
              </w:rPr>
              <w:t>Εύκολη πρόσβαση στην πληροφορία και δ</w:t>
            </w:r>
            <w:r w:rsidRPr="003A1481">
              <w:rPr>
                <w:rFonts w:ascii="Calibri" w:hAnsi="Calibri" w:cs="Calibri"/>
              </w:rPr>
              <w:t>ιαθ</w:t>
            </w:r>
            <w:r w:rsidR="000F0F11">
              <w:rPr>
                <w:rFonts w:ascii="Calibri" w:hAnsi="Calibri" w:cs="Calibri"/>
              </w:rPr>
              <w:t>εσιμότητα υλικού ανάλογα με το είδος της κινητικής αναπηρίας</w:t>
            </w:r>
          </w:p>
          <w:p w:rsidR="0069793E" w:rsidRDefault="0069793E" w:rsidP="00414B5A">
            <w:pPr>
              <w:pStyle w:val="ad"/>
              <w:jc w:val="both"/>
              <w:rPr>
                <w:rFonts w:ascii="Calibri" w:hAnsi="Calibri" w:cs="Calibri"/>
              </w:rPr>
            </w:pPr>
          </w:p>
          <w:p w:rsidR="0069793E" w:rsidRPr="00F504CB" w:rsidRDefault="0069793E" w:rsidP="00414B5A">
            <w:pPr>
              <w:pStyle w:val="ad"/>
              <w:shd w:val="clear" w:color="auto" w:fill="D0AE72" w:themeFill="background2" w:themeFillShade="BF"/>
              <w:spacing w:after="0"/>
              <w:jc w:val="center"/>
              <w:rPr>
                <w:rFonts w:ascii="Calibri" w:hAnsi="Calibri" w:cs="Calibri"/>
                <w:b/>
                <w:sz w:val="28"/>
                <w:szCs w:val="28"/>
              </w:rPr>
            </w:pPr>
            <w:r>
              <w:rPr>
                <w:rFonts w:ascii="Calibri" w:hAnsi="Calibri" w:cs="Calibri"/>
                <w:b/>
                <w:sz w:val="28"/>
                <w:szCs w:val="28"/>
              </w:rPr>
              <w:t>ΕΚΠΑΙΔΕΥΤΙΚΟ ΥΛΙΚΟ/ΕΡΓΑΛΕΙΑ</w:t>
            </w:r>
          </w:p>
          <w:p w:rsidR="0069793E" w:rsidRPr="00EE01F3" w:rsidRDefault="0069793E" w:rsidP="00414B5A">
            <w:pPr>
              <w:spacing w:after="0"/>
              <w:jc w:val="center"/>
              <w:rPr>
                <w:rFonts w:ascii="Calibri" w:hAnsi="Calibri" w:cs="Calibri"/>
                <w:b/>
                <w:sz w:val="24"/>
                <w:szCs w:val="24"/>
                <w:lang w:bidi="el-GR"/>
              </w:rPr>
            </w:pPr>
            <w:r w:rsidRPr="00E806F9">
              <w:rPr>
                <w:rFonts w:ascii="Calibri" w:hAnsi="Calibri" w:cs="Calibri"/>
                <w:b/>
                <w:sz w:val="24"/>
                <w:szCs w:val="24"/>
                <w:lang w:bidi="el-GR"/>
              </w:rPr>
              <w:t>«</w:t>
            </w:r>
            <w:r w:rsidR="00EE01F3">
              <w:rPr>
                <w:rFonts w:ascii="Calibri" w:hAnsi="Calibri" w:cs="Calibri"/>
                <w:b/>
                <w:sz w:val="24"/>
                <w:szCs w:val="24"/>
                <w:lang w:val="en-US" w:bidi="el-GR"/>
              </w:rPr>
              <w:t>T</w:t>
            </w:r>
            <w:r w:rsidRPr="00EE01F3">
              <w:rPr>
                <w:rFonts w:ascii="Calibri" w:hAnsi="Calibri" w:cs="Calibri"/>
                <w:b/>
                <w:sz w:val="24"/>
                <w:szCs w:val="24"/>
                <w:lang w:bidi="el-GR"/>
              </w:rPr>
              <w:t xml:space="preserve">ο εκπαιδευτικό υλικό που χρησιμοποιείται στην εκπαίδευση των παιδιών με </w:t>
            </w:r>
            <w:r w:rsidR="00EE01F3">
              <w:rPr>
                <w:rFonts w:ascii="Calibri" w:hAnsi="Calibri" w:cs="Calibri"/>
                <w:b/>
                <w:sz w:val="24"/>
                <w:szCs w:val="24"/>
                <w:lang w:val="en-US" w:bidi="el-GR"/>
              </w:rPr>
              <w:t>KA</w:t>
            </w:r>
            <w:r w:rsidR="00EE01F3" w:rsidRPr="00EE01F3">
              <w:rPr>
                <w:rFonts w:ascii="Calibri" w:hAnsi="Calibri" w:cs="Calibri"/>
                <w:b/>
                <w:sz w:val="24"/>
                <w:szCs w:val="24"/>
                <w:lang w:bidi="el-GR"/>
              </w:rPr>
              <w:t>, δ</w:t>
            </w:r>
            <w:r w:rsidR="00EE01F3">
              <w:rPr>
                <w:rFonts w:ascii="Calibri" w:hAnsi="Calibri" w:cs="Calibri"/>
                <w:b/>
                <w:sz w:val="24"/>
                <w:szCs w:val="24"/>
                <w:lang w:bidi="el-GR"/>
              </w:rPr>
              <w:t xml:space="preserve">ίνει ιδιαίτερη έμφαση </w:t>
            </w:r>
            <w:r w:rsidR="00EE01F3" w:rsidRPr="00EE01F3">
              <w:rPr>
                <w:rFonts w:ascii="Calibri" w:hAnsi="Calibri" w:cs="Calibri"/>
                <w:b/>
                <w:sz w:val="24"/>
                <w:szCs w:val="24"/>
                <w:lang w:bidi="el-GR"/>
              </w:rPr>
              <w:t>στ</w:t>
            </w:r>
            <w:r w:rsidR="00EE01F3">
              <w:rPr>
                <w:rFonts w:ascii="Calibri" w:hAnsi="Calibri" w:cs="Calibri"/>
                <w:b/>
                <w:sz w:val="24"/>
                <w:szCs w:val="24"/>
                <w:lang w:bidi="el-GR"/>
              </w:rPr>
              <w:t>ον εργονομικό σχεδιασμό εκπαιδευτικού υλικού και εργαλείων</w:t>
            </w:r>
            <w:r w:rsidRPr="00EE01F3">
              <w:rPr>
                <w:rFonts w:ascii="Calibri" w:hAnsi="Calibri" w:cs="Calibri"/>
                <w:b/>
                <w:sz w:val="24"/>
                <w:szCs w:val="24"/>
                <w:lang w:bidi="el-GR"/>
              </w:rPr>
              <w:t>»</w:t>
            </w:r>
          </w:p>
          <w:p w:rsidR="0069793E" w:rsidRPr="00EE01F3" w:rsidRDefault="0069793E" w:rsidP="00414B5A">
            <w:pPr>
              <w:spacing w:after="0"/>
              <w:jc w:val="center"/>
              <w:rPr>
                <w:rFonts w:ascii="Calibri" w:hAnsi="Calibri" w:cs="Calibri"/>
                <w:b/>
                <w:sz w:val="24"/>
                <w:szCs w:val="24"/>
                <w:lang w:bidi="el-GR"/>
              </w:rPr>
            </w:pPr>
          </w:p>
          <w:p w:rsidR="00EE01F3" w:rsidRPr="00F06D07" w:rsidRDefault="00EE01F3" w:rsidP="0029651B">
            <w:pPr>
              <w:pStyle w:val="af4"/>
              <w:numPr>
                <w:ilvl w:val="0"/>
                <w:numId w:val="4"/>
              </w:numPr>
              <w:spacing w:after="0"/>
              <w:jc w:val="both"/>
              <w:rPr>
                <w:rFonts w:ascii="Calibri" w:hAnsi="Calibri" w:cs="Calibri"/>
                <w:lang w:bidi="el-GR"/>
              </w:rPr>
            </w:pPr>
            <w:r>
              <w:rPr>
                <w:rFonts w:ascii="Calibri" w:hAnsi="Calibri" w:cs="Calibri"/>
                <w:lang w:bidi="el-GR"/>
              </w:rPr>
              <w:t>Χειραπτικό υλικό για γλώσσα και μαθηματικά (π.χ. γεωπίνακε</w:t>
            </w:r>
            <w:r w:rsidRPr="00F06D07">
              <w:rPr>
                <w:rFonts w:ascii="Calibri" w:hAnsi="Calibri" w:cs="Calibri"/>
                <w:lang w:bidi="el-GR"/>
              </w:rPr>
              <w:t xml:space="preserve">ς, </w:t>
            </w:r>
            <w:r>
              <w:rPr>
                <w:rFonts w:ascii="Calibri" w:hAnsi="Calibri" w:cs="Calibri"/>
                <w:lang w:bidi="el-GR"/>
              </w:rPr>
              <w:t>άβακες, ντόμινο)</w:t>
            </w:r>
          </w:p>
          <w:p w:rsidR="0069793E" w:rsidRPr="00EE01F3" w:rsidRDefault="0069793E" w:rsidP="0029651B">
            <w:pPr>
              <w:pStyle w:val="af4"/>
              <w:numPr>
                <w:ilvl w:val="0"/>
                <w:numId w:val="4"/>
              </w:numPr>
              <w:spacing w:after="0"/>
              <w:jc w:val="both"/>
              <w:rPr>
                <w:rFonts w:ascii="Calibri" w:hAnsi="Calibri" w:cs="Calibri"/>
                <w:lang w:bidi="el-GR"/>
              </w:rPr>
            </w:pPr>
            <w:r w:rsidRPr="00EE01F3">
              <w:rPr>
                <w:rFonts w:ascii="Calibri" w:hAnsi="Calibri" w:cs="Calibri"/>
                <w:lang w:bidi="el-GR"/>
              </w:rPr>
              <w:t>Χρήση επαυξημένων και εναλλακτικών τρόπων επικοινωνίας (π. χ. εικόνες, σύμβολα, νεύματα, αντικείμενα αναφοράς)</w:t>
            </w:r>
          </w:p>
          <w:p w:rsidR="0069793E" w:rsidRDefault="0069793E" w:rsidP="0029651B">
            <w:pPr>
              <w:pStyle w:val="af4"/>
              <w:numPr>
                <w:ilvl w:val="0"/>
                <w:numId w:val="4"/>
              </w:numPr>
              <w:spacing w:after="0"/>
              <w:jc w:val="both"/>
              <w:rPr>
                <w:rFonts w:ascii="Calibri" w:hAnsi="Calibri" w:cs="Calibri"/>
                <w:lang w:bidi="el-GR"/>
              </w:rPr>
            </w:pPr>
            <w:r w:rsidRPr="00EE01F3">
              <w:rPr>
                <w:rFonts w:ascii="Calibri" w:hAnsi="Calibri" w:cs="Calibri"/>
                <w:lang w:bidi="el-GR"/>
              </w:rPr>
              <w:t>Χρήση ακουστικού υλικού (π. χ. ηχογραφημένες ιστορίες,</w:t>
            </w:r>
            <w:r w:rsidR="00EE01F3">
              <w:rPr>
                <w:rFonts w:ascii="Calibri" w:hAnsi="Calibri" w:cs="Calibri"/>
                <w:lang w:bidi="el-GR"/>
              </w:rPr>
              <w:t>λογοτεχνικά κείμενα</w:t>
            </w:r>
            <w:r>
              <w:rPr>
                <w:rFonts w:ascii="Calibri" w:hAnsi="Calibri" w:cs="Calibri"/>
                <w:lang w:bidi="el-GR"/>
              </w:rPr>
              <w:t>, κλπ.)</w:t>
            </w:r>
          </w:p>
          <w:p w:rsidR="00384D2F" w:rsidRPr="00384D2F" w:rsidRDefault="00384D2F" w:rsidP="0029651B">
            <w:pPr>
              <w:pStyle w:val="af4"/>
              <w:numPr>
                <w:ilvl w:val="0"/>
                <w:numId w:val="4"/>
              </w:numPr>
              <w:spacing w:after="0"/>
              <w:jc w:val="both"/>
              <w:rPr>
                <w:rFonts w:ascii="Calibri" w:hAnsi="Calibri" w:cs="Calibri"/>
                <w:lang w:bidi="el-GR"/>
              </w:rPr>
            </w:pPr>
            <w:r>
              <w:rPr>
                <w:rFonts w:ascii="Calibri" w:hAnsi="Calibri" w:cs="Calibri"/>
                <w:lang w:bidi="el-GR"/>
              </w:rPr>
              <w:t>Π</w:t>
            </w:r>
            <w:r w:rsidRPr="00384D2F">
              <w:rPr>
                <w:rFonts w:ascii="Calibri" w:hAnsi="Calibri" w:cs="Calibri"/>
                <w:lang w:bidi="el-GR"/>
              </w:rPr>
              <w:t>αιχνίδια (επιτραπέζια</w:t>
            </w:r>
            <w:r>
              <w:rPr>
                <w:rFonts w:ascii="Calibri" w:hAnsi="Calibri" w:cs="Calibri"/>
                <w:lang w:bidi="el-GR"/>
              </w:rPr>
              <w:t>, κατασκευές, ενσφηνώματα, κλπ.)</w:t>
            </w:r>
          </w:p>
          <w:p w:rsidR="00384D2F" w:rsidRPr="00384D2F" w:rsidRDefault="00384D2F" w:rsidP="0029651B">
            <w:pPr>
              <w:pStyle w:val="af4"/>
              <w:numPr>
                <w:ilvl w:val="0"/>
                <w:numId w:val="4"/>
              </w:numPr>
              <w:spacing w:after="0"/>
              <w:jc w:val="both"/>
              <w:rPr>
                <w:rFonts w:ascii="Calibri" w:hAnsi="Calibri" w:cs="Calibri"/>
                <w:lang w:bidi="el-GR"/>
              </w:rPr>
            </w:pPr>
            <w:r>
              <w:rPr>
                <w:rFonts w:ascii="Calibri" w:hAnsi="Calibri" w:cs="Calibri"/>
                <w:lang w:bidi="el-GR"/>
              </w:rPr>
              <w:t>Εργαλεία που ενισχύουν την εργονομική χρήση υλικών (π. χ. χαρτιά, βιβλία, φορητοί υπολογιστές, αναλόγια, κλπ.)</w:t>
            </w:r>
          </w:p>
          <w:p w:rsidR="00384D2F" w:rsidRDefault="00384D2F" w:rsidP="0029651B">
            <w:pPr>
              <w:pStyle w:val="af4"/>
              <w:numPr>
                <w:ilvl w:val="0"/>
                <w:numId w:val="4"/>
              </w:numPr>
              <w:spacing w:after="0"/>
              <w:jc w:val="both"/>
              <w:rPr>
                <w:rFonts w:ascii="Calibri" w:hAnsi="Calibri" w:cs="Calibri"/>
                <w:lang w:bidi="el-GR"/>
              </w:rPr>
            </w:pPr>
            <w:r w:rsidRPr="00384D2F">
              <w:rPr>
                <w:rFonts w:ascii="Calibri" w:hAnsi="Calibri" w:cs="Calibri"/>
                <w:lang w:bidi="el-GR"/>
              </w:rPr>
              <w:t xml:space="preserve">Υλικά που βοηθούν στη γραφή </w:t>
            </w:r>
            <w:r>
              <w:rPr>
                <w:rFonts w:ascii="Calibri" w:hAnsi="Calibri" w:cs="Calibri"/>
                <w:lang w:bidi="el-GR"/>
              </w:rPr>
              <w:t xml:space="preserve">αναλόγως με το είδος της ΚΑ και τη φύση της δραστηριότητας </w:t>
            </w:r>
            <w:r w:rsidRPr="00384D2F">
              <w:rPr>
                <w:rFonts w:ascii="Calibri" w:hAnsi="Calibri" w:cs="Calibri"/>
                <w:lang w:bidi="el-GR"/>
              </w:rPr>
              <w:t xml:space="preserve">(π.χ. </w:t>
            </w:r>
            <w:r>
              <w:rPr>
                <w:rFonts w:ascii="Calibri" w:hAnsi="Calibri" w:cs="Calibri"/>
                <w:lang w:bidi="el-GR"/>
              </w:rPr>
              <w:t xml:space="preserve">ειδικές </w:t>
            </w:r>
            <w:r w:rsidRPr="00384D2F">
              <w:rPr>
                <w:rFonts w:ascii="Calibri" w:hAnsi="Calibri" w:cs="Calibri"/>
                <w:lang w:bidi="el-GR"/>
              </w:rPr>
              <w:t>λαβές, πινέλα ζωγραφικής διαφορετικών μεγεθών,</w:t>
            </w:r>
            <w:r>
              <w:rPr>
                <w:rFonts w:ascii="Calibri" w:hAnsi="Calibri" w:cs="Calibri"/>
                <w:lang w:bidi="el-GR"/>
              </w:rPr>
              <w:t xml:space="preserve"> κλπ.)</w:t>
            </w:r>
          </w:p>
          <w:p w:rsidR="00D50F0D" w:rsidRDefault="00D50F0D" w:rsidP="00D50F0D">
            <w:pPr>
              <w:pStyle w:val="ad"/>
              <w:numPr>
                <w:ilvl w:val="0"/>
                <w:numId w:val="4"/>
              </w:numPr>
              <w:jc w:val="both"/>
              <w:rPr>
                <w:rFonts w:ascii="Calibri" w:hAnsi="Calibri" w:cs="Calibri"/>
              </w:rPr>
            </w:pPr>
            <w:r>
              <w:rPr>
                <w:rFonts w:ascii="Calibri" w:hAnsi="Calibri" w:cs="Calibri"/>
              </w:rPr>
              <w:t xml:space="preserve">Χρήση εκπαιδευτικής και υποστηρικτικής τεχνολογίας </w:t>
            </w:r>
          </w:p>
          <w:p w:rsidR="0069793E" w:rsidRPr="003C4EC8" w:rsidRDefault="0069793E" w:rsidP="00414B5A">
            <w:pPr>
              <w:spacing w:after="0"/>
              <w:jc w:val="both"/>
              <w:rPr>
                <w:rFonts w:ascii="Calibri" w:hAnsi="Calibri" w:cs="Calibri"/>
                <w:lang w:bidi="el-GR"/>
              </w:rPr>
            </w:pPr>
          </w:p>
          <w:p w:rsidR="0069793E" w:rsidRDefault="0069793E" w:rsidP="00414B5A">
            <w:pPr>
              <w:pStyle w:val="ad"/>
              <w:shd w:val="clear" w:color="auto" w:fill="D0AE72" w:themeFill="background2" w:themeFillShade="BF"/>
              <w:spacing w:after="0"/>
              <w:jc w:val="center"/>
              <w:rPr>
                <w:rFonts w:ascii="Calibri" w:hAnsi="Calibri" w:cs="Calibri"/>
                <w:lang w:bidi="el-GR"/>
              </w:rPr>
            </w:pPr>
            <w:r>
              <w:rPr>
                <w:rFonts w:ascii="Calibri" w:hAnsi="Calibri" w:cs="Calibri"/>
                <w:b/>
                <w:sz w:val="28"/>
                <w:szCs w:val="28"/>
              </w:rPr>
              <w:t>ΔΙΔΑΚΤΙΚΕΣ ΠΡΟΣΕΓΓΙΣΕΙΣ - ΠΡΑΚΤΙΚΕΣ</w:t>
            </w:r>
          </w:p>
          <w:p w:rsidR="0069793E" w:rsidRPr="00A515F2" w:rsidRDefault="0069793E" w:rsidP="00414B5A">
            <w:pPr>
              <w:spacing w:after="0"/>
              <w:jc w:val="center"/>
              <w:rPr>
                <w:rFonts w:ascii="Calibri" w:hAnsi="Calibri" w:cs="Calibri"/>
                <w:b/>
                <w:lang w:bidi="el-GR"/>
              </w:rPr>
            </w:pPr>
            <w:r w:rsidRPr="00A515F2">
              <w:rPr>
                <w:rFonts w:ascii="Calibri" w:hAnsi="Calibri" w:cs="Calibri"/>
                <w:b/>
                <w:lang w:bidi="el-GR"/>
              </w:rPr>
              <w:t xml:space="preserve">«Οι πρακτικές </w:t>
            </w:r>
            <w:r>
              <w:rPr>
                <w:rFonts w:ascii="Calibri" w:hAnsi="Calibri" w:cs="Calibri"/>
                <w:b/>
                <w:lang w:bidi="el-GR"/>
              </w:rPr>
              <w:t xml:space="preserve">και μέθοδοι </w:t>
            </w:r>
            <w:r w:rsidRPr="00A515F2">
              <w:rPr>
                <w:rFonts w:ascii="Calibri" w:hAnsi="Calibri" w:cs="Calibri"/>
                <w:b/>
                <w:lang w:bidi="el-GR"/>
              </w:rPr>
              <w:t>διδασκαλίες αποτελούν γέφυρες για την ανάπτυξη δεξιοτήτων»</w:t>
            </w:r>
          </w:p>
          <w:p w:rsidR="0069793E" w:rsidRDefault="0069793E" w:rsidP="00414B5A">
            <w:pPr>
              <w:spacing w:after="0"/>
              <w:ind w:left="360"/>
              <w:jc w:val="both"/>
              <w:rPr>
                <w:rFonts w:ascii="Calibri" w:hAnsi="Calibri" w:cs="Calibri"/>
                <w:lang w:bidi="el-GR"/>
              </w:rPr>
            </w:pPr>
          </w:p>
          <w:p w:rsidR="0069793E" w:rsidRDefault="00621597" w:rsidP="00414B5A">
            <w:pPr>
              <w:spacing w:after="0"/>
              <w:ind w:left="360"/>
              <w:jc w:val="both"/>
              <w:rPr>
                <w:rFonts w:ascii="Calibri" w:hAnsi="Calibri" w:cs="Calibri"/>
                <w:lang w:bidi="el-GR"/>
              </w:rPr>
            </w:pPr>
            <w:r>
              <w:rPr>
                <w:rFonts w:ascii="Calibri" w:hAnsi="Calibri" w:cs="Calibri"/>
                <w:lang w:bidi="el-GR"/>
              </w:rPr>
              <w:t xml:space="preserve">Οι πρακτικές και τεχνικές </w:t>
            </w:r>
            <w:r w:rsidR="0069793E">
              <w:rPr>
                <w:rFonts w:ascii="Calibri" w:hAnsi="Calibri" w:cs="Calibri"/>
                <w:lang w:bidi="el-GR"/>
              </w:rPr>
              <w:t xml:space="preserve">διδασκαλίας </w:t>
            </w:r>
            <w:r w:rsidR="0069793E" w:rsidRPr="008C02F1">
              <w:rPr>
                <w:rFonts w:ascii="Calibri" w:hAnsi="Calibri" w:cs="Calibri"/>
                <w:lang w:bidi="el-GR"/>
              </w:rPr>
              <w:t xml:space="preserve">στην εκπαίδευση των παιδιών με </w:t>
            </w:r>
            <w:r>
              <w:rPr>
                <w:rFonts w:ascii="Calibri" w:hAnsi="Calibri" w:cs="Calibri"/>
                <w:lang w:bidi="el-GR"/>
              </w:rPr>
              <w:t xml:space="preserve">ΚΑ, δίνουν ιδιαίτερη </w:t>
            </w:r>
            <w:r w:rsidR="00712C49">
              <w:rPr>
                <w:rFonts w:ascii="Calibri" w:hAnsi="Calibri" w:cs="Calibri"/>
                <w:lang w:bidi="el-GR"/>
              </w:rPr>
              <w:t xml:space="preserve">έμφαση </w:t>
            </w:r>
            <w:r w:rsidR="00F76428">
              <w:rPr>
                <w:rFonts w:ascii="Calibri" w:hAnsi="Calibri" w:cs="Calibri"/>
                <w:lang w:bidi="el-GR"/>
              </w:rPr>
              <w:t>στη διαφοροποίηση του Αναλυτικού Προγράμματος, στη χρήση τεχνολογίας</w:t>
            </w:r>
            <w:r w:rsidR="00712C49">
              <w:rPr>
                <w:rFonts w:ascii="Calibri" w:hAnsi="Calibri" w:cs="Calibri"/>
                <w:lang w:bidi="el-GR"/>
              </w:rPr>
              <w:t>, στη διαχείριση του χρόνου και στο ζήτημα της κόπωσης</w:t>
            </w:r>
            <w:r w:rsidR="0069793E">
              <w:rPr>
                <w:rFonts w:ascii="Calibri" w:hAnsi="Calibri" w:cs="Calibri"/>
                <w:lang w:bidi="el-GR"/>
              </w:rPr>
              <w:t>.</w:t>
            </w:r>
          </w:p>
          <w:p w:rsidR="0029651B" w:rsidRPr="0029651B" w:rsidRDefault="0029651B" w:rsidP="00712C49">
            <w:pPr>
              <w:pStyle w:val="af4"/>
              <w:spacing w:after="0"/>
              <w:jc w:val="both"/>
              <w:rPr>
                <w:rFonts w:ascii="Calibri" w:hAnsi="Calibri" w:cs="Calibri"/>
                <w:lang w:bidi="el-GR"/>
              </w:rPr>
            </w:pPr>
          </w:p>
          <w:p w:rsidR="0029651B" w:rsidRPr="0029651B" w:rsidRDefault="0029651B" w:rsidP="0029651B">
            <w:pPr>
              <w:pStyle w:val="af4"/>
              <w:numPr>
                <w:ilvl w:val="0"/>
                <w:numId w:val="4"/>
              </w:numPr>
              <w:spacing w:after="0"/>
              <w:jc w:val="both"/>
              <w:rPr>
                <w:rFonts w:ascii="Calibri" w:hAnsi="Calibri" w:cs="Calibri"/>
                <w:lang w:bidi="el-GR"/>
              </w:rPr>
            </w:pPr>
            <w:r>
              <w:rPr>
                <w:rFonts w:ascii="Calibri" w:hAnsi="Calibri" w:cs="Calibri"/>
                <w:lang w:bidi="el-GR"/>
              </w:rPr>
              <w:t>Παροχήδυνατότηταςγιασυχνάδιαλείμματαδίνονταςτηνευκαιρίαγιαξεκούρασηκαι</w:t>
            </w:r>
            <w:r w:rsidR="00F740EC">
              <w:rPr>
                <w:rFonts w:ascii="Calibri" w:hAnsi="Calibri" w:cs="Calibri"/>
                <w:lang w:bidi="el-GR"/>
              </w:rPr>
              <w:t>επανάληψη</w:t>
            </w:r>
          </w:p>
          <w:p w:rsidR="0029651B" w:rsidRDefault="0029651B" w:rsidP="0029651B">
            <w:pPr>
              <w:pStyle w:val="af4"/>
              <w:numPr>
                <w:ilvl w:val="0"/>
                <w:numId w:val="4"/>
              </w:numPr>
              <w:spacing w:after="0"/>
              <w:jc w:val="both"/>
              <w:rPr>
                <w:rFonts w:ascii="Calibri" w:hAnsi="Calibri" w:cs="Calibri"/>
                <w:lang w:bidi="el-GR"/>
              </w:rPr>
            </w:pPr>
            <w:r>
              <w:rPr>
                <w:rFonts w:ascii="Calibri" w:hAnsi="Calibri" w:cs="Calibri"/>
                <w:lang w:bidi="el-GR"/>
              </w:rPr>
              <w:t xml:space="preserve">Παροχή εναλλακτικών τρόπων εμπλοκής στα </w:t>
            </w:r>
            <w:r w:rsidR="00F740EC">
              <w:rPr>
                <w:rFonts w:ascii="Calibri" w:hAnsi="Calibri" w:cs="Calibri"/>
                <w:lang w:bidi="el-GR"/>
              </w:rPr>
              <w:t>μαθήματα</w:t>
            </w:r>
            <w:r>
              <w:rPr>
                <w:rFonts w:ascii="Calibri" w:hAnsi="Calibri" w:cs="Calibri"/>
                <w:lang w:bidi="el-GR"/>
              </w:rPr>
              <w:t xml:space="preserve"> με διαφοροποιημένο υλικό</w:t>
            </w:r>
          </w:p>
          <w:p w:rsidR="0029651B" w:rsidRPr="002E0746" w:rsidRDefault="0029651B" w:rsidP="0029651B">
            <w:pPr>
              <w:pStyle w:val="af4"/>
              <w:numPr>
                <w:ilvl w:val="0"/>
                <w:numId w:val="4"/>
              </w:numPr>
              <w:spacing w:after="0"/>
              <w:jc w:val="both"/>
              <w:rPr>
                <w:rFonts w:ascii="Calibri" w:hAnsi="Calibri" w:cs="Calibri"/>
                <w:lang w:bidi="el-GR"/>
              </w:rPr>
            </w:pPr>
            <w:r>
              <w:rPr>
                <w:rFonts w:ascii="Calibri" w:hAnsi="Calibri" w:cs="Calibri"/>
                <w:lang w:bidi="el-GR"/>
              </w:rPr>
              <w:t xml:space="preserve">Παρότρυνση περισσότερης ενεργητικής συμμετοχής μέσα στην τάξη και εκτός τάξης, αρκεί να εξασφαλίζεται η απαραίτητη προσβασιμότητα (π. χ. συμμετοχή σε ομάδες και δράσεις, διανομή θέσεων ευθύνης, κλπ.) </w:t>
            </w:r>
          </w:p>
          <w:p w:rsidR="00942D57" w:rsidRPr="00942D57" w:rsidRDefault="00942D57" w:rsidP="0029651B">
            <w:pPr>
              <w:pStyle w:val="af4"/>
              <w:numPr>
                <w:ilvl w:val="0"/>
                <w:numId w:val="4"/>
              </w:numPr>
              <w:spacing w:after="0"/>
              <w:jc w:val="both"/>
              <w:rPr>
                <w:rFonts w:ascii="Calibri" w:hAnsi="Calibri" w:cs="Calibri"/>
                <w:lang w:val="en-US" w:bidi="el-GR"/>
              </w:rPr>
            </w:pPr>
            <w:r>
              <w:rPr>
                <w:rFonts w:ascii="Calibri" w:hAnsi="Calibri" w:cs="Calibri"/>
                <w:lang w:bidi="el-GR"/>
              </w:rPr>
              <w:t>Παροχήδυνατότηταςηχογράφησηςτουμαθήματος</w:t>
            </w:r>
          </w:p>
          <w:p w:rsidR="00942D57" w:rsidRDefault="00942D57" w:rsidP="0029651B">
            <w:pPr>
              <w:pStyle w:val="af4"/>
              <w:numPr>
                <w:ilvl w:val="0"/>
                <w:numId w:val="4"/>
              </w:numPr>
              <w:spacing w:after="0"/>
              <w:jc w:val="both"/>
              <w:rPr>
                <w:rFonts w:ascii="Calibri" w:hAnsi="Calibri" w:cs="Calibri"/>
                <w:lang w:bidi="el-GR"/>
              </w:rPr>
            </w:pPr>
            <w:r>
              <w:rPr>
                <w:rFonts w:ascii="Calibri" w:hAnsi="Calibri" w:cs="Calibri"/>
                <w:lang w:bidi="el-GR"/>
              </w:rPr>
              <w:t>Παροχή</w:t>
            </w:r>
            <w:r w:rsidR="00F740EC">
              <w:rPr>
                <w:rFonts w:ascii="Calibri" w:hAnsi="Calibri" w:cs="Calibri"/>
                <w:lang w:bidi="el-GR"/>
              </w:rPr>
              <w:t>επιπρόσθετου</w:t>
            </w:r>
            <w:r>
              <w:rPr>
                <w:rFonts w:ascii="Calibri" w:hAnsi="Calibri" w:cs="Calibri"/>
                <w:lang w:bidi="el-GR"/>
              </w:rPr>
              <w:t>χρόνου</w:t>
            </w:r>
            <w:r w:rsidR="00F740EC">
              <w:rPr>
                <w:rFonts w:ascii="Calibri" w:hAnsi="Calibri" w:cs="Calibri"/>
                <w:lang w:bidi="el-GR"/>
              </w:rPr>
              <w:t xml:space="preserve"> για την κάλυψη των χρονοκαθυστερήσεων που ενδεχομένως οφείλονται στην ΚΑ</w:t>
            </w:r>
          </w:p>
          <w:p w:rsidR="004B5CAE" w:rsidRPr="00CE0B7D" w:rsidRDefault="004B5CAE" w:rsidP="00CE0B7D">
            <w:pPr>
              <w:pStyle w:val="af4"/>
              <w:numPr>
                <w:ilvl w:val="0"/>
                <w:numId w:val="4"/>
              </w:numPr>
              <w:rPr>
                <w:rFonts w:ascii="Calibri" w:hAnsi="Calibri" w:cs="Calibri"/>
                <w:lang w:bidi="el-GR"/>
              </w:rPr>
            </w:pPr>
            <w:r w:rsidRPr="004B5CAE">
              <w:rPr>
                <w:rFonts w:ascii="Calibri" w:hAnsi="Calibri" w:cs="Calibri"/>
                <w:lang w:bidi="el-GR"/>
              </w:rPr>
              <w:t xml:space="preserve">Η </w:t>
            </w:r>
            <w:r>
              <w:rPr>
                <w:rFonts w:ascii="Calibri" w:hAnsi="Calibri" w:cs="Calibri"/>
                <w:lang w:bidi="el-GR"/>
              </w:rPr>
              <w:t xml:space="preserve">παρότρυνση συμμετοχής σε </w:t>
            </w:r>
            <w:r w:rsidR="00CE0B7D" w:rsidRPr="004B5CAE">
              <w:rPr>
                <w:rFonts w:ascii="Calibri" w:hAnsi="Calibri" w:cs="Calibri"/>
                <w:lang w:bidi="el-GR"/>
              </w:rPr>
              <w:t>δραστηριότητ</w:t>
            </w:r>
            <w:r w:rsidR="00CE0B7D">
              <w:rPr>
                <w:rFonts w:ascii="Calibri" w:hAnsi="Calibri" w:cs="Calibri"/>
                <w:lang w:bidi="el-GR"/>
              </w:rPr>
              <w:t>ες</w:t>
            </w:r>
            <w:r>
              <w:rPr>
                <w:rFonts w:ascii="Calibri" w:hAnsi="Calibri" w:cs="Calibri"/>
                <w:lang w:bidi="el-GR"/>
              </w:rPr>
              <w:t xml:space="preserve"> γ</w:t>
            </w:r>
            <w:r w:rsidRPr="004B5CAE">
              <w:rPr>
                <w:rFonts w:ascii="Calibri" w:hAnsi="Calibri" w:cs="Calibri"/>
                <w:lang w:bidi="el-GR"/>
              </w:rPr>
              <w:t xml:space="preserve">ια ενίσχυση δεξιοτήτων λεπτής και αδρής κινητικότητας ανάλογα με τις ανάγκες και τα χαρακτηριστικά κάθε παιδιού. </w:t>
            </w:r>
          </w:p>
          <w:p w:rsidR="0069793E" w:rsidRPr="00CE0B7D" w:rsidRDefault="0069793E" w:rsidP="0029651B">
            <w:pPr>
              <w:pStyle w:val="af4"/>
              <w:numPr>
                <w:ilvl w:val="0"/>
                <w:numId w:val="4"/>
              </w:numPr>
              <w:spacing w:after="0"/>
              <w:jc w:val="both"/>
              <w:rPr>
                <w:rFonts w:ascii="Calibri" w:hAnsi="Calibri" w:cs="Calibri"/>
                <w:lang w:val="en-US" w:bidi="el-GR"/>
              </w:rPr>
            </w:pPr>
            <w:r>
              <w:rPr>
                <w:rFonts w:ascii="Calibri" w:hAnsi="Calibri" w:cs="Calibri"/>
                <w:lang w:bidi="el-GR"/>
              </w:rPr>
              <w:t>Συστηματικήυποστήριξηαπόενήλικα</w:t>
            </w:r>
          </w:p>
          <w:p w:rsidR="00CE0B7D" w:rsidRPr="0015241E" w:rsidRDefault="00CE0B7D" w:rsidP="00D501EF">
            <w:pPr>
              <w:pStyle w:val="af4"/>
              <w:spacing w:after="0"/>
              <w:jc w:val="both"/>
              <w:rPr>
                <w:rFonts w:ascii="Calibri" w:hAnsi="Calibri" w:cs="Calibri"/>
                <w:lang w:val="en-US" w:bidi="el-GR"/>
              </w:rPr>
            </w:pPr>
          </w:p>
          <w:p w:rsidR="0069793E" w:rsidRPr="004D178A" w:rsidRDefault="0069793E" w:rsidP="00414B5A">
            <w:pPr>
              <w:pStyle w:val="af4"/>
              <w:spacing w:after="0"/>
              <w:ind w:left="732"/>
              <w:jc w:val="both"/>
              <w:rPr>
                <w:rFonts w:ascii="Calibri" w:hAnsi="Calibri" w:cs="Calibri"/>
                <w:lang w:bidi="el-GR"/>
              </w:rPr>
            </w:pPr>
          </w:p>
          <w:p w:rsidR="0069793E" w:rsidRDefault="0069793E" w:rsidP="00414B5A">
            <w:pPr>
              <w:pStyle w:val="af4"/>
              <w:spacing w:after="0"/>
              <w:jc w:val="both"/>
              <w:rPr>
                <w:rFonts w:ascii="Calibri" w:hAnsi="Calibri" w:cs="Calibri"/>
                <w:lang w:bidi="el-GR"/>
              </w:rPr>
            </w:pPr>
          </w:p>
          <w:p w:rsidR="0069793E" w:rsidRDefault="0069793E" w:rsidP="00414B5A">
            <w:pPr>
              <w:pStyle w:val="af4"/>
              <w:spacing w:after="0"/>
              <w:jc w:val="both"/>
              <w:rPr>
                <w:rFonts w:ascii="Calibri" w:hAnsi="Calibri" w:cs="Calibri"/>
                <w:lang w:bidi="el-GR"/>
              </w:rPr>
            </w:pPr>
          </w:p>
          <w:p w:rsidR="0069793E" w:rsidRDefault="0069793E" w:rsidP="00B83D08">
            <w:pPr>
              <w:spacing w:after="0"/>
              <w:ind w:left="360"/>
              <w:jc w:val="center"/>
              <w:rPr>
                <w:rFonts w:ascii="Calibri" w:hAnsi="Calibri" w:cs="Calibri"/>
                <w:lang w:bidi="el-GR"/>
              </w:rPr>
            </w:pPr>
            <w:r>
              <w:rPr>
                <w:rFonts w:ascii="Calibri" w:hAnsi="Calibri" w:cs="Calibri"/>
                <w:lang w:bidi="el-GR"/>
              </w:rPr>
              <w:t>Ο</w:t>
            </w:r>
            <w:r w:rsidRPr="009B1CFB">
              <w:rPr>
                <w:rFonts w:ascii="Calibri" w:hAnsi="Calibri" w:cs="Calibri"/>
                <w:lang w:bidi="el-GR"/>
              </w:rPr>
              <w:t xml:space="preserve">ι δεξιότητες που </w:t>
            </w:r>
            <w:r w:rsidR="00A9481C">
              <w:rPr>
                <w:rFonts w:ascii="Calibri" w:hAnsi="Calibri" w:cs="Calibri"/>
                <w:lang w:bidi="el-GR"/>
              </w:rPr>
              <w:t xml:space="preserve">έχουν </w:t>
            </w:r>
            <w:r w:rsidRPr="009B1CFB">
              <w:rPr>
                <w:rFonts w:ascii="Calibri" w:hAnsi="Calibri" w:cs="Calibri"/>
                <w:lang w:bidi="el-GR"/>
              </w:rPr>
              <w:t xml:space="preserve">ένα «ειδικό βάρος» </w:t>
            </w:r>
            <w:r>
              <w:rPr>
                <w:rFonts w:ascii="Calibri" w:hAnsi="Calibri" w:cs="Calibri"/>
                <w:lang w:bidi="el-GR"/>
              </w:rPr>
              <w:t xml:space="preserve">στο πεδίο της </w:t>
            </w:r>
            <w:r w:rsidR="00A9481C">
              <w:rPr>
                <w:rFonts w:ascii="Calibri" w:hAnsi="Calibri" w:cs="Calibri"/>
                <w:lang w:bidi="el-GR"/>
              </w:rPr>
              <w:t>ΚΑ, αφορούν συνήθως σε</w:t>
            </w:r>
            <w:r w:rsidRPr="009B1CFB">
              <w:rPr>
                <w:rFonts w:ascii="Calibri" w:hAnsi="Calibri" w:cs="Calibri"/>
                <w:lang w:bidi="el-GR"/>
              </w:rPr>
              <w:t>:</w:t>
            </w:r>
          </w:p>
          <w:p w:rsidR="0069793E" w:rsidRPr="004D178A" w:rsidRDefault="0069793E" w:rsidP="00414B5A">
            <w:pPr>
              <w:pStyle w:val="af4"/>
              <w:spacing w:after="0"/>
              <w:jc w:val="both"/>
              <w:rPr>
                <w:rFonts w:ascii="Calibri" w:hAnsi="Calibri" w:cs="Calibri"/>
                <w:lang w:bidi="el-GR"/>
              </w:rPr>
            </w:pPr>
          </w:p>
          <w:p w:rsidR="0069793E" w:rsidRPr="0038647E" w:rsidRDefault="0069793E" w:rsidP="0029651B">
            <w:pPr>
              <w:pStyle w:val="af4"/>
              <w:numPr>
                <w:ilvl w:val="0"/>
                <w:numId w:val="4"/>
              </w:numPr>
              <w:spacing w:after="0"/>
              <w:jc w:val="both"/>
              <w:rPr>
                <w:rFonts w:ascii="Calibri" w:hAnsi="Calibri" w:cs="Calibri"/>
                <w:lang w:bidi="el-GR"/>
              </w:rPr>
            </w:pPr>
            <w:r w:rsidRPr="00A515F2">
              <w:rPr>
                <w:rFonts w:ascii="Calibri" w:hAnsi="Calibri" w:cs="Calibri"/>
                <w:lang w:bidi="el-GR"/>
              </w:rPr>
              <w:t xml:space="preserve">Δεξιότητες καθημερινής διαβίωσης </w:t>
            </w:r>
          </w:p>
          <w:p w:rsidR="0069793E" w:rsidRPr="00D501EF" w:rsidRDefault="0069793E" w:rsidP="00D501EF">
            <w:pPr>
              <w:pStyle w:val="af4"/>
              <w:numPr>
                <w:ilvl w:val="0"/>
                <w:numId w:val="4"/>
              </w:numPr>
              <w:spacing w:after="0"/>
              <w:jc w:val="both"/>
              <w:rPr>
                <w:rFonts w:ascii="Calibri" w:hAnsi="Calibri" w:cs="Calibri"/>
                <w:lang w:bidi="el-GR"/>
              </w:rPr>
            </w:pPr>
            <w:r>
              <w:rPr>
                <w:rFonts w:ascii="Calibri" w:hAnsi="Calibri" w:cs="Calibri"/>
                <w:lang w:bidi="el-GR"/>
              </w:rPr>
              <w:t>Επικοινωνιακές δεξιότητες (π.χ. διάλογος)</w:t>
            </w:r>
          </w:p>
          <w:p w:rsidR="0069793E" w:rsidRDefault="0069793E" w:rsidP="0029651B">
            <w:pPr>
              <w:pStyle w:val="af4"/>
              <w:numPr>
                <w:ilvl w:val="0"/>
                <w:numId w:val="4"/>
              </w:numPr>
              <w:spacing w:after="0"/>
              <w:jc w:val="both"/>
              <w:rPr>
                <w:rFonts w:ascii="Calibri" w:hAnsi="Calibri" w:cs="Calibri"/>
                <w:lang w:bidi="el-GR"/>
              </w:rPr>
            </w:pPr>
            <w:r>
              <w:rPr>
                <w:rFonts w:ascii="Calibri" w:hAnsi="Calibri" w:cs="Calibri"/>
                <w:lang w:bidi="el-GR"/>
              </w:rPr>
              <w:t>Δ</w:t>
            </w:r>
            <w:r w:rsidR="00D501EF">
              <w:rPr>
                <w:rFonts w:ascii="Calibri" w:hAnsi="Calibri" w:cs="Calibri"/>
                <w:lang w:bidi="el-GR"/>
              </w:rPr>
              <w:t>εξιότητες κινητικότητας</w:t>
            </w:r>
          </w:p>
          <w:p w:rsidR="00D501EF" w:rsidRDefault="00D501EF" w:rsidP="0029651B">
            <w:pPr>
              <w:pStyle w:val="af4"/>
              <w:numPr>
                <w:ilvl w:val="0"/>
                <w:numId w:val="4"/>
              </w:numPr>
              <w:spacing w:after="0"/>
              <w:jc w:val="both"/>
              <w:rPr>
                <w:rFonts w:ascii="Calibri" w:hAnsi="Calibri" w:cs="Calibri"/>
                <w:lang w:bidi="el-GR"/>
              </w:rPr>
            </w:pPr>
            <w:r>
              <w:rPr>
                <w:rFonts w:ascii="Calibri" w:hAnsi="Calibri" w:cs="Calibri"/>
                <w:lang w:bidi="el-GR"/>
              </w:rPr>
              <w:t>Δεξιότητες συνηγορίας εαυτού και διαχείρισης συναισθημάτων</w:t>
            </w:r>
          </w:p>
          <w:p w:rsidR="00E3661F" w:rsidRDefault="00E3661F" w:rsidP="0029651B">
            <w:pPr>
              <w:pStyle w:val="af4"/>
              <w:numPr>
                <w:ilvl w:val="0"/>
                <w:numId w:val="4"/>
              </w:numPr>
              <w:spacing w:after="0"/>
              <w:jc w:val="both"/>
              <w:rPr>
                <w:rFonts w:ascii="Calibri" w:hAnsi="Calibri" w:cs="Calibri"/>
                <w:lang w:bidi="el-GR"/>
              </w:rPr>
            </w:pPr>
            <w:r>
              <w:rPr>
                <w:rFonts w:ascii="Calibri" w:hAnsi="Calibri" w:cs="Calibri"/>
                <w:lang w:bidi="el-GR"/>
              </w:rPr>
              <w:t>Δεξιότητες οργάνωσης χώρου μελέτης με εργονομία και ασφάλεια</w:t>
            </w:r>
          </w:p>
          <w:p w:rsidR="0069793E" w:rsidRDefault="0069793E" w:rsidP="00414B5A">
            <w:pPr>
              <w:pStyle w:val="af4"/>
              <w:spacing w:after="0"/>
              <w:jc w:val="both"/>
              <w:rPr>
                <w:rFonts w:ascii="Calibri" w:hAnsi="Calibri" w:cs="Calibri"/>
                <w:lang w:bidi="el-GR"/>
              </w:rPr>
            </w:pPr>
          </w:p>
          <w:p w:rsidR="0069793E" w:rsidRPr="008C517D" w:rsidRDefault="0069793E" w:rsidP="00414B5A">
            <w:pPr>
              <w:spacing w:after="0"/>
              <w:jc w:val="both"/>
              <w:rPr>
                <w:rFonts w:ascii="Calibri" w:hAnsi="Calibri" w:cs="Calibri"/>
                <w:lang w:bidi="el-GR"/>
              </w:rPr>
            </w:pPr>
          </w:p>
          <w:p w:rsidR="0069793E" w:rsidRDefault="0069793E" w:rsidP="00414B5A">
            <w:pPr>
              <w:spacing w:after="0"/>
              <w:jc w:val="both"/>
              <w:rPr>
                <w:rFonts w:ascii="Calibri" w:hAnsi="Calibri" w:cs="Calibri"/>
                <w:lang w:bidi="el-GR"/>
              </w:rPr>
            </w:pPr>
          </w:p>
          <w:p w:rsidR="0069793E" w:rsidRPr="00D61AFD" w:rsidRDefault="0069793E" w:rsidP="00414B5A">
            <w:pPr>
              <w:spacing w:after="0"/>
              <w:jc w:val="both"/>
            </w:pPr>
          </w:p>
        </w:tc>
      </w:tr>
      <w:tr w:rsidR="0069793E" w:rsidRPr="00F504CB" w:rsidTr="00414B5A">
        <w:trPr>
          <w:trHeight w:val="9504"/>
        </w:trPr>
        <w:tc>
          <w:tcPr>
            <w:tcW w:w="3600" w:type="dxa"/>
            <w:vAlign w:val="bottom"/>
          </w:tcPr>
          <w:p w:rsidR="0069793E" w:rsidRDefault="0069793E" w:rsidP="00414B5A">
            <w:pPr>
              <w:pStyle w:val="a4"/>
              <w:rPr>
                <w:rFonts w:ascii="Calibri" w:hAnsi="Calibri" w:cs="Calibri"/>
                <w:sz w:val="22"/>
                <w:szCs w:val="22"/>
              </w:rPr>
            </w:pPr>
          </w:p>
          <w:p w:rsidR="0069793E" w:rsidRDefault="0069793E" w:rsidP="00414B5A"/>
          <w:p w:rsidR="0069793E" w:rsidRDefault="0069793E" w:rsidP="00414B5A"/>
          <w:p w:rsidR="0069793E" w:rsidRDefault="0069793E" w:rsidP="00414B5A"/>
          <w:p w:rsidR="0069793E" w:rsidRDefault="0069793E" w:rsidP="00414B5A"/>
          <w:p w:rsidR="0069793E" w:rsidRDefault="0069793E" w:rsidP="00414B5A"/>
          <w:p w:rsidR="0069793E" w:rsidRDefault="0069793E" w:rsidP="00414B5A">
            <w:r>
              <w:rPr>
                <w:rFonts w:ascii="Calibri" w:hAnsi="Calibri" w:cs="Calibri"/>
                <w:noProof/>
                <w:lang w:eastAsia="el-GR"/>
              </w:rPr>
              <w:drawing>
                <wp:anchor distT="0" distB="0" distL="114300" distR="114300" simplePos="0" relativeHeight="251738112" behindDoc="1" locked="0" layoutInCell="1" allowOverlap="1">
                  <wp:simplePos x="0" y="0"/>
                  <wp:positionH relativeFrom="column">
                    <wp:posOffset>1743075</wp:posOffset>
                  </wp:positionH>
                  <wp:positionV relativeFrom="paragraph">
                    <wp:posOffset>289560</wp:posOffset>
                  </wp:positionV>
                  <wp:extent cx="646430" cy="624205"/>
                  <wp:effectExtent l="0" t="0" r="1270" b="4445"/>
                  <wp:wrapTight wrapText="bothSides">
                    <wp:wrapPolygon edited="0">
                      <wp:start x="0" y="0"/>
                      <wp:lineTo x="0" y="21095"/>
                      <wp:lineTo x="21006" y="21095"/>
                      <wp:lineTo x="21006" y="0"/>
                      <wp:lineTo x="0"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30" cy="624205"/>
                          </a:xfrm>
                          <a:prstGeom prst="rect">
                            <a:avLst/>
                          </a:prstGeom>
                          <a:noFill/>
                          <a:ln>
                            <a:noFill/>
                          </a:ln>
                        </pic:spPr>
                      </pic:pic>
                    </a:graphicData>
                  </a:graphic>
                </wp:anchor>
              </w:drawing>
            </w:r>
          </w:p>
          <w:p w:rsidR="0069793E" w:rsidRDefault="0069793E" w:rsidP="00414B5A"/>
          <w:p w:rsidR="0069793E" w:rsidRDefault="0069793E" w:rsidP="00414B5A"/>
          <w:p w:rsidR="0069793E" w:rsidRDefault="0069793E" w:rsidP="00414B5A"/>
          <w:p w:rsidR="0069793E" w:rsidRDefault="0069793E" w:rsidP="00414B5A"/>
          <w:p w:rsidR="0069793E" w:rsidRPr="00FB5374" w:rsidRDefault="0069793E" w:rsidP="00414B5A"/>
          <w:p w:rsidR="0069793E" w:rsidRPr="00F504CB" w:rsidRDefault="0069793E" w:rsidP="00414B5A">
            <w:pPr>
              <w:pStyle w:val="ab"/>
              <w:rPr>
                <w:rFonts w:ascii="Calibri" w:hAnsi="Calibri" w:cs="Calibri"/>
                <w:color w:val="auto"/>
                <w:spacing w:val="1"/>
                <w:w w:val="97"/>
                <w:sz w:val="22"/>
                <w:szCs w:val="22"/>
              </w:rPr>
            </w:pPr>
          </w:p>
          <w:p w:rsidR="0069793E" w:rsidRPr="00F504CB" w:rsidRDefault="0069793E" w:rsidP="00414B5A">
            <w:pPr>
              <w:rPr>
                <w:rFonts w:ascii="Calibri" w:hAnsi="Calibri" w:cs="Calibri"/>
              </w:rPr>
            </w:pPr>
          </w:p>
          <w:p w:rsidR="0069793E" w:rsidRPr="00F504CB" w:rsidRDefault="0069793E" w:rsidP="00414B5A">
            <w:pPr>
              <w:pStyle w:val="ae"/>
              <w:rPr>
                <w:rFonts w:ascii="Calibri" w:hAnsi="Calibri" w:cs="Calibri"/>
                <w:sz w:val="22"/>
              </w:rPr>
            </w:pPr>
          </w:p>
          <w:p w:rsidR="0069793E" w:rsidRPr="00F504CB" w:rsidRDefault="0069793E" w:rsidP="00414B5A">
            <w:pPr>
              <w:pStyle w:val="ae"/>
              <w:rPr>
                <w:rFonts w:ascii="Calibri" w:hAnsi="Calibri" w:cs="Calibri"/>
                <w:sz w:val="22"/>
              </w:rPr>
            </w:pPr>
            <w:r w:rsidRPr="00C27CB8">
              <w:rPr>
                <w:b/>
                <w:noProof/>
                <w:sz w:val="28"/>
                <w:lang w:eastAsia="el-GR"/>
              </w:rPr>
              <w:drawing>
                <wp:anchor distT="0" distB="0" distL="114300" distR="114300" simplePos="0" relativeHeight="251740160" behindDoc="1" locked="0" layoutInCell="1" allowOverlap="1">
                  <wp:simplePos x="0" y="0"/>
                  <wp:positionH relativeFrom="margin">
                    <wp:posOffset>1790700</wp:posOffset>
                  </wp:positionH>
                  <wp:positionV relativeFrom="margin">
                    <wp:posOffset>4640580</wp:posOffset>
                  </wp:positionV>
                  <wp:extent cx="438150" cy="560070"/>
                  <wp:effectExtent l="0" t="0" r="0" b="0"/>
                  <wp:wrapTight wrapText="bothSides">
                    <wp:wrapPolygon edited="0">
                      <wp:start x="0" y="0"/>
                      <wp:lineTo x="0" y="20571"/>
                      <wp:lineTo x="20661" y="20571"/>
                      <wp:lineTo x="20661" y="0"/>
                      <wp:lineTo x="0" y="0"/>
                    </wp:wrapPolygon>
                  </wp:wrapTight>
                  <wp:docPr id="15" name="Εικόνα 15" descr="Image result for clip ar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note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150" cy="560070"/>
                          </a:xfrm>
                          <a:prstGeom prst="rect">
                            <a:avLst/>
                          </a:prstGeom>
                          <a:noFill/>
                          <a:ln>
                            <a:noFill/>
                          </a:ln>
                        </pic:spPr>
                      </pic:pic>
                    </a:graphicData>
                  </a:graphic>
                </wp:anchor>
              </w:drawing>
            </w:r>
          </w:p>
          <w:p w:rsidR="0069793E" w:rsidRPr="00F504CB" w:rsidRDefault="0069793E" w:rsidP="00414B5A">
            <w:pPr>
              <w:pStyle w:val="af"/>
              <w:rPr>
                <w:rFonts w:ascii="Calibri" w:hAnsi="Calibri" w:cs="Calibri"/>
              </w:rPr>
            </w:pPr>
          </w:p>
          <w:p w:rsidR="0069793E" w:rsidRPr="00F504CB" w:rsidRDefault="0069793E" w:rsidP="00414B5A">
            <w:pPr>
              <w:pStyle w:val="ae"/>
              <w:rPr>
                <w:rFonts w:ascii="Calibri" w:hAnsi="Calibri" w:cs="Calibri"/>
                <w:sz w:val="22"/>
              </w:rPr>
            </w:pPr>
          </w:p>
          <w:p w:rsidR="0069793E" w:rsidRPr="00F504CB" w:rsidRDefault="0069793E" w:rsidP="00414B5A">
            <w:pPr>
              <w:pStyle w:val="ae"/>
              <w:ind w:right="-206"/>
              <w:rPr>
                <w:rFonts w:ascii="Calibri" w:hAnsi="Calibri" w:cs="Calibri"/>
                <w:sz w:val="22"/>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r>
              <w:rPr>
                <w:noProof/>
                <w:lang w:eastAsia="el-GR"/>
              </w:rPr>
              <w:drawing>
                <wp:anchor distT="0" distB="0" distL="114300" distR="114300" simplePos="0" relativeHeight="251739136" behindDoc="1" locked="0" layoutInCell="1" allowOverlap="1">
                  <wp:simplePos x="0" y="0"/>
                  <wp:positionH relativeFrom="margin">
                    <wp:posOffset>2193925</wp:posOffset>
                  </wp:positionH>
                  <wp:positionV relativeFrom="paragraph">
                    <wp:posOffset>103505</wp:posOffset>
                  </wp:positionV>
                  <wp:extent cx="600075" cy="600075"/>
                  <wp:effectExtent l="0" t="0" r="9525" b="9525"/>
                  <wp:wrapTight wrapText="bothSides">
                    <wp:wrapPolygon edited="0">
                      <wp:start x="0" y="0"/>
                      <wp:lineTo x="0" y="21257"/>
                      <wp:lineTo x="21257" y="21257"/>
                      <wp:lineTo x="21257" y="0"/>
                      <wp:lineTo x="0" y="0"/>
                    </wp:wrapPolygon>
                  </wp:wrapTight>
                  <wp:docPr id="459" name="Εικόνα 459" descr="Image result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tion"/>
                          <pic:cNvPicPr>
                            <a:picLocks noChangeAspect="1" noChangeArrowheads="1"/>
                          </pic:cNvPicPr>
                        </pic:nvPicPr>
                        <pic:blipFill>
                          <a:blip r:embed="rId31"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600075"/>
                          </a:xfrm>
                          <a:prstGeom prst="rect">
                            <a:avLst/>
                          </a:prstGeom>
                          <a:noFill/>
                          <a:ln>
                            <a:noFill/>
                          </a:ln>
                        </pic:spPr>
                      </pic:pic>
                    </a:graphicData>
                  </a:graphic>
                </wp:anchor>
              </w:drawing>
            </w: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9793E" w:rsidRPr="00F504CB" w:rsidRDefault="0069793E" w:rsidP="00414B5A">
            <w:pPr>
              <w:pStyle w:val="af"/>
              <w:rPr>
                <w:rFonts w:ascii="Calibri" w:hAnsi="Calibri" w:cs="Calibri"/>
              </w:rPr>
            </w:pPr>
          </w:p>
          <w:p w:rsidR="0069793E" w:rsidRPr="00F504CB" w:rsidRDefault="0069793E" w:rsidP="00414B5A">
            <w:pPr>
              <w:pStyle w:val="ae"/>
              <w:rPr>
                <w:rFonts w:ascii="Calibri" w:hAnsi="Calibri" w:cs="Calibri"/>
                <w:sz w:val="22"/>
              </w:rPr>
            </w:pPr>
          </w:p>
          <w:p w:rsidR="0069793E" w:rsidRPr="00F504CB" w:rsidRDefault="0069793E" w:rsidP="00414B5A">
            <w:pPr>
              <w:pStyle w:val="ae"/>
              <w:rPr>
                <w:rStyle w:val="-"/>
                <w:rFonts w:ascii="Calibri" w:hAnsi="Calibri" w:cs="Calibri"/>
                <w:sz w:val="22"/>
              </w:rPr>
            </w:pPr>
          </w:p>
        </w:tc>
        <w:tc>
          <w:tcPr>
            <w:tcW w:w="720" w:type="dxa"/>
          </w:tcPr>
          <w:p w:rsidR="0069793E" w:rsidRPr="00F504CB" w:rsidRDefault="0069793E" w:rsidP="00414B5A">
            <w:pPr>
              <w:tabs>
                <w:tab w:val="left" w:pos="990"/>
              </w:tabs>
              <w:rPr>
                <w:rFonts w:ascii="Calibri" w:hAnsi="Calibri" w:cs="Calibri"/>
              </w:rPr>
            </w:pPr>
          </w:p>
        </w:tc>
        <w:tc>
          <w:tcPr>
            <w:tcW w:w="6470" w:type="dxa"/>
            <w:vMerge/>
          </w:tcPr>
          <w:p w:rsidR="0069793E" w:rsidRPr="00F504CB" w:rsidRDefault="0069793E" w:rsidP="00414B5A">
            <w:pPr>
              <w:rPr>
                <w:rFonts w:ascii="Calibri" w:hAnsi="Calibri" w:cs="Calibri"/>
                <w:color w:val="FFFFFF" w:themeColor="background1"/>
              </w:rPr>
            </w:pPr>
          </w:p>
        </w:tc>
      </w:tr>
    </w:tbl>
    <w:p w:rsidR="0069793E" w:rsidRPr="00F504CB" w:rsidRDefault="0069793E" w:rsidP="0069793E">
      <w:pPr>
        <w:spacing w:after="0"/>
        <w:rPr>
          <w:rFonts w:ascii="Calibri" w:hAnsi="Calibri" w:cs="Calibri"/>
        </w:rPr>
      </w:pPr>
    </w:p>
    <w:p w:rsidR="0069793E" w:rsidRDefault="0069793E">
      <w:pPr>
        <w:spacing w:after="0"/>
        <w:rPr>
          <w:rFonts w:ascii="Calibri" w:hAnsi="Calibri" w:cs="Calibri"/>
        </w:rPr>
      </w:pPr>
      <w:r>
        <w:rPr>
          <w:rFonts w:ascii="Calibri" w:hAnsi="Calibri" w:cs="Calibri"/>
        </w:rPr>
        <w:br w:type="page"/>
      </w:r>
    </w:p>
    <w:tbl>
      <w:tblPr>
        <w:tblW w:w="10439" w:type="dxa"/>
        <w:tblLayout w:type="fixed"/>
        <w:tblCellMar>
          <w:left w:w="115" w:type="dxa"/>
          <w:right w:w="115" w:type="dxa"/>
        </w:tblCellMar>
        <w:tblLook w:val="0600"/>
      </w:tblPr>
      <w:tblGrid>
        <w:gridCol w:w="3600"/>
        <w:gridCol w:w="369"/>
        <w:gridCol w:w="6470"/>
      </w:tblGrid>
      <w:tr w:rsidR="0069793E" w:rsidRPr="00F504CB" w:rsidTr="006B7B3B">
        <w:trPr>
          <w:trHeight w:val="4032"/>
        </w:trPr>
        <w:tc>
          <w:tcPr>
            <w:tcW w:w="3600" w:type="dxa"/>
            <w:vAlign w:val="bottom"/>
          </w:tcPr>
          <w:p w:rsidR="0069793E" w:rsidRPr="00F504CB" w:rsidRDefault="0098118D" w:rsidP="00414B5A">
            <w:pPr>
              <w:tabs>
                <w:tab w:val="left" w:pos="990"/>
              </w:tabs>
              <w:jc w:val="center"/>
              <w:rPr>
                <w:rFonts w:ascii="Calibri" w:hAnsi="Calibri" w:cs="Calibri"/>
              </w:rPr>
            </w:pPr>
            <w:r>
              <w:rPr>
                <w:rFonts w:ascii="Calibri" w:hAnsi="Calibri" w:cs="Calibri"/>
                <w:noProof/>
                <w:lang w:eastAsia="el-GR"/>
              </w:rPr>
              <w:lastRenderedPageBreak/>
              <w:drawing>
                <wp:anchor distT="0" distB="0" distL="114300" distR="114300" simplePos="0" relativeHeight="251753472" behindDoc="1" locked="0" layoutInCell="1" allowOverlap="1">
                  <wp:simplePos x="0" y="0"/>
                  <wp:positionH relativeFrom="column">
                    <wp:posOffset>1418590</wp:posOffset>
                  </wp:positionH>
                  <wp:positionV relativeFrom="paragraph">
                    <wp:posOffset>1684655</wp:posOffset>
                  </wp:positionV>
                  <wp:extent cx="548005" cy="528955"/>
                  <wp:effectExtent l="0" t="0" r="4445" b="4445"/>
                  <wp:wrapTight wrapText="bothSides">
                    <wp:wrapPolygon edited="0">
                      <wp:start x="0" y="0"/>
                      <wp:lineTo x="0" y="21004"/>
                      <wp:lineTo x="21024" y="21004"/>
                      <wp:lineTo x="21024" y="0"/>
                      <wp:lineTo x="0" y="0"/>
                    </wp:wrapPolygon>
                  </wp:wrapTight>
                  <wp:docPr id="474" name="Εικόνα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005" cy="528955"/>
                          </a:xfrm>
                          <a:prstGeom prst="rect">
                            <a:avLst/>
                          </a:prstGeom>
                          <a:noFill/>
                          <a:ln>
                            <a:noFill/>
                          </a:ln>
                        </pic:spPr>
                      </pic:pic>
                    </a:graphicData>
                  </a:graphic>
                </wp:anchor>
              </w:drawing>
            </w:r>
            <w:r w:rsidR="000230CD" w:rsidRPr="000230CD">
              <w:rPr>
                <w:rFonts w:ascii="Calibri" w:hAnsi="Calibri" w:cs="Calibri"/>
                <w:noProof/>
                <w:spacing w:val="1"/>
                <w:lang w:eastAsia="el-GR"/>
              </w:rPr>
              <w:pict>
                <v:oval id="Οβάλ 460" o:spid="_x0000_s1036" style="position:absolute;left:0;text-align:left;margin-left:-5.75pt;margin-top:71.15pt;width:71.25pt;height:205.1pt;z-index:-251574272;visibility:visible;mso-position-horizontal-relative:text;mso-position-vertical-relative:text;mso-width-relative:margin;mso-height-relative:margin;v-text-anchor:middle" wrapcoords="9095 0 8185 158 5002 1187 3183 2532 2046 3798 1137 5064 0 7596 -227 8862 -227 12659 455 15191 1137 16457 2046 17723 3183 18989 5002 20255 8640 21521 9095 21521 12278 21521 12733 21521 16598 20255 18189 18989 19326 17723 20236 16457 20918 15191 21827 12659 21827 10127 21373 7596 20236 5064 19326 3798 18189 2532 16371 1187 13187 158 12278 0 909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" fillcolor="#92d050" strokecolor="#6b859a" strokeweight="1pt">
                  <v:stroke joinstyle="miter"/>
                  <v:textbox style="layout-flow:vertical;mso-layout-flow-alt:bottom-to-top">
                    <w:txbxContent>
                      <w:p w:rsidR="007321F8" w:rsidRPr="006922AE" w:rsidRDefault="007321F8" w:rsidP="0069793E">
                        <w:pPr>
                          <w:pStyle w:val="a4"/>
                          <w:spacing w:after="0"/>
                          <w:jc w:val="center"/>
                          <w:rPr>
                            <w:sz w:val="28"/>
                            <w:szCs w:val="28"/>
                          </w:rPr>
                        </w:pPr>
                        <w:bookmarkStart w:id="19" w:name="_Toc36205659"/>
                        <w:r>
                          <w:rPr>
                            <w:rFonts w:ascii="Calibri" w:hAnsi="Calibri" w:cs="Calibri"/>
                            <w:b/>
                            <w:sz w:val="24"/>
                            <w:szCs w:val="24"/>
                          </w:rPr>
                          <w:t>ΖΗΤΗΜΑΤΑ ΑΞΙΟΛΟΓΗΣΗΣ</w:t>
                        </w:r>
                        <w:bookmarkEnd w:id="19"/>
                      </w:p>
                    </w:txbxContent>
                  </v:textbox>
                  <w10:wrap type="tight"/>
                </v:oval>
              </w:pict>
            </w:r>
          </w:p>
        </w:tc>
        <w:tc>
          <w:tcPr>
            <w:tcW w:w="369" w:type="dxa"/>
          </w:tcPr>
          <w:p w:rsidR="0069793E" w:rsidRPr="00F504CB" w:rsidRDefault="0069793E" w:rsidP="00414B5A">
            <w:pPr>
              <w:tabs>
                <w:tab w:val="left" w:pos="990"/>
              </w:tabs>
              <w:rPr>
                <w:rFonts w:ascii="Calibri" w:hAnsi="Calibri" w:cs="Calibri"/>
              </w:rPr>
            </w:pPr>
          </w:p>
        </w:tc>
        <w:tc>
          <w:tcPr>
            <w:tcW w:w="6470" w:type="dxa"/>
            <w:vMerge w:val="restart"/>
            <w:vAlign w:val="center"/>
          </w:tcPr>
          <w:p w:rsidR="0069793E" w:rsidRPr="00B52127" w:rsidRDefault="0069793E" w:rsidP="00414B5A">
            <w:pPr>
              <w:pStyle w:val="ad"/>
              <w:rPr>
                <w:rFonts w:ascii="Calibri" w:hAnsi="Calibri" w:cs="Calibri"/>
              </w:rPr>
            </w:pPr>
          </w:p>
          <w:p w:rsidR="00C61BC4" w:rsidRPr="00B52127" w:rsidRDefault="00C61BC4" w:rsidP="00C61BC4">
            <w:pPr>
              <w:pStyle w:val="ad"/>
              <w:shd w:val="clear" w:color="auto" w:fill="92D050"/>
              <w:jc w:val="center"/>
              <w:rPr>
                <w:rFonts w:ascii="Calibri" w:hAnsi="Calibri" w:cs="Calibri"/>
                <w:b/>
                <w:sz w:val="28"/>
                <w:szCs w:val="28"/>
              </w:rPr>
            </w:pPr>
            <w:r w:rsidRPr="00B52127">
              <w:rPr>
                <w:rFonts w:ascii="Calibri" w:hAnsi="Calibri" w:cs="Calibri"/>
                <w:b/>
                <w:sz w:val="28"/>
                <w:szCs w:val="28"/>
              </w:rPr>
              <w:t xml:space="preserve">ΟΡΙΣΜΟΙ </w:t>
            </w:r>
            <w:r>
              <w:rPr>
                <w:rFonts w:ascii="Calibri" w:hAnsi="Calibri" w:cs="Calibri"/>
                <w:b/>
                <w:sz w:val="28"/>
                <w:szCs w:val="28"/>
              </w:rPr>
              <w:t>ΚΑΙ ΣΤΟΙΧΟΙ</w:t>
            </w:r>
          </w:p>
          <w:p w:rsidR="00C61BC4" w:rsidRPr="00B52127" w:rsidRDefault="00C61BC4" w:rsidP="00C61BC4">
            <w:pPr>
              <w:pStyle w:val="ad"/>
              <w:jc w:val="center"/>
              <w:rPr>
                <w:rFonts w:ascii="Calibri" w:hAnsi="Calibri" w:cs="Calibri"/>
                <w:b/>
                <w:sz w:val="24"/>
                <w:szCs w:val="24"/>
              </w:rPr>
            </w:pPr>
            <w:r w:rsidRPr="00B52127">
              <w:rPr>
                <w:rFonts w:ascii="Calibri" w:hAnsi="Calibri" w:cs="Calibri"/>
                <w:b/>
              </w:rPr>
              <w:t>«</w:t>
            </w:r>
            <w:r w:rsidRPr="00B52127">
              <w:rPr>
                <w:rFonts w:ascii="Calibri" w:hAnsi="Calibri" w:cs="Calibri"/>
                <w:b/>
                <w:sz w:val="24"/>
                <w:szCs w:val="24"/>
              </w:rPr>
              <w:t>Η αποτελεσματική διδασκαλία και η συνεχής αξιολόγηση αποτελούν δύο αμοιβαία εξαρτώμενες ενέργειες , οι οποίες δρουν σε ένα κυκλικό σχήμα ανατροφοδοτώντας η μια την άλλη»</w:t>
            </w:r>
          </w:p>
          <w:p w:rsidR="00C61BC4" w:rsidRPr="00B52127" w:rsidRDefault="00C61BC4" w:rsidP="00C61BC4">
            <w:pPr>
              <w:pStyle w:val="ad"/>
              <w:jc w:val="center"/>
              <w:rPr>
                <w:rFonts w:ascii="Calibri" w:hAnsi="Calibri" w:cs="Calibri"/>
                <w:b/>
              </w:rPr>
            </w:pPr>
          </w:p>
          <w:p w:rsidR="00C61BC4" w:rsidRPr="00334A12" w:rsidRDefault="00C61BC4" w:rsidP="00C61BC4">
            <w:pPr>
              <w:pStyle w:val="ad"/>
              <w:ind w:left="360"/>
              <w:rPr>
                <w:rFonts w:ascii="Calibri" w:hAnsi="Calibri" w:cs="Calibri"/>
              </w:rPr>
            </w:pPr>
            <w:r w:rsidRPr="00B52127">
              <w:rPr>
                <w:rFonts w:ascii="Calibri" w:hAnsi="Calibri" w:cs="Calibri"/>
              </w:rPr>
              <w:t xml:space="preserve">Η </w:t>
            </w:r>
            <w:r>
              <w:rPr>
                <w:rFonts w:ascii="Calibri" w:hAnsi="Calibri" w:cs="Calibri"/>
              </w:rPr>
              <w:t xml:space="preserve">εκπαιδευτική </w:t>
            </w:r>
            <w:r w:rsidRPr="00B52127">
              <w:rPr>
                <w:rFonts w:ascii="Calibri" w:hAnsi="Calibri" w:cs="Calibri"/>
              </w:rPr>
              <w:t xml:space="preserve">αξιολόγηση </w:t>
            </w:r>
            <w:r>
              <w:rPr>
                <w:rFonts w:ascii="Calibri" w:hAnsi="Calibri" w:cs="Calibri"/>
              </w:rPr>
              <w:t>είναι η συλλογή και ερμηνεία πληροφοριών</w:t>
            </w:r>
            <w:r w:rsidRPr="00334A12">
              <w:rPr>
                <w:rFonts w:ascii="Calibri" w:hAnsi="Calibri" w:cs="Calibri"/>
              </w:rPr>
              <w:t xml:space="preserve"> που </w:t>
            </w:r>
            <w:r>
              <w:rPr>
                <w:rFonts w:ascii="Calibri" w:hAnsi="Calibri" w:cs="Calibri"/>
              </w:rPr>
              <w:t>μπορεί να συμβάλει</w:t>
            </w:r>
            <w:r w:rsidRPr="00334A12">
              <w:rPr>
                <w:rFonts w:ascii="Calibri" w:hAnsi="Calibri" w:cs="Calibri"/>
              </w:rPr>
              <w:t>:</w:t>
            </w:r>
          </w:p>
          <w:p w:rsidR="00C61BC4" w:rsidRPr="003B7955" w:rsidRDefault="00C61BC4" w:rsidP="00C61BC4">
            <w:pPr>
              <w:pStyle w:val="ad"/>
              <w:numPr>
                <w:ilvl w:val="0"/>
                <w:numId w:val="3"/>
              </w:numPr>
              <w:jc w:val="both"/>
              <w:rPr>
                <w:rFonts w:ascii="Calibri" w:hAnsi="Calibri" w:cs="Calibri"/>
              </w:rPr>
            </w:pPr>
            <w:r>
              <w:rPr>
                <w:rFonts w:ascii="Calibri" w:hAnsi="Calibri" w:cs="Calibri"/>
              </w:rPr>
              <w:t>στην ανίχνευση, στον εντοπισμό και στην περιγραφή των εκπαιδευτικών αναγκώνενός ατόμου</w:t>
            </w:r>
          </w:p>
          <w:p w:rsidR="00C61BC4" w:rsidRDefault="00C61BC4" w:rsidP="00C61BC4">
            <w:pPr>
              <w:pStyle w:val="ad"/>
              <w:numPr>
                <w:ilvl w:val="0"/>
                <w:numId w:val="3"/>
              </w:numPr>
              <w:jc w:val="both"/>
              <w:rPr>
                <w:rFonts w:ascii="Calibri" w:hAnsi="Calibri" w:cs="Calibri"/>
              </w:rPr>
            </w:pPr>
            <w:r>
              <w:rPr>
                <w:rFonts w:ascii="Calibri" w:hAnsi="Calibri" w:cs="Calibri"/>
              </w:rPr>
              <w:t xml:space="preserve">στο σχεδιασμό του εξατομικευμένου εκπαιδευτικού προγράμματος </w:t>
            </w:r>
          </w:p>
          <w:p w:rsidR="00C61BC4" w:rsidRDefault="00C61BC4" w:rsidP="00C61BC4">
            <w:pPr>
              <w:pStyle w:val="ad"/>
              <w:numPr>
                <w:ilvl w:val="0"/>
                <w:numId w:val="3"/>
              </w:numPr>
              <w:jc w:val="both"/>
              <w:rPr>
                <w:rFonts w:ascii="Calibri" w:hAnsi="Calibri" w:cs="Calibri"/>
              </w:rPr>
            </w:pPr>
            <w:r>
              <w:rPr>
                <w:rFonts w:ascii="Calibri" w:hAnsi="Calibri" w:cs="Calibri"/>
              </w:rPr>
              <w:t>στο σχεδιασμό και την υλοποίηση διδακτικών παρεμβάσεων.</w:t>
            </w:r>
          </w:p>
          <w:p w:rsidR="00C61BC4" w:rsidRDefault="00C61BC4" w:rsidP="00C61BC4">
            <w:pPr>
              <w:pStyle w:val="ad"/>
              <w:ind w:left="720"/>
              <w:jc w:val="both"/>
              <w:rPr>
                <w:rFonts w:ascii="Calibri" w:hAnsi="Calibri" w:cs="Calibri"/>
              </w:rPr>
            </w:pPr>
          </w:p>
          <w:p w:rsidR="00C61BC4" w:rsidRDefault="00C61BC4" w:rsidP="00C61BC4">
            <w:pPr>
              <w:pStyle w:val="ad"/>
              <w:jc w:val="both"/>
              <w:rPr>
                <w:rFonts w:ascii="Calibri" w:hAnsi="Calibri" w:cs="Calibri"/>
              </w:rPr>
            </w:pPr>
          </w:p>
          <w:p w:rsidR="00C61BC4" w:rsidRPr="00C52F89" w:rsidRDefault="00C61BC4" w:rsidP="00C61BC4">
            <w:pPr>
              <w:pStyle w:val="ad"/>
              <w:shd w:val="clear" w:color="auto" w:fill="92D050"/>
              <w:spacing w:after="0"/>
              <w:jc w:val="center"/>
              <w:rPr>
                <w:rFonts w:ascii="Calibri" w:hAnsi="Calibri" w:cs="Calibri"/>
                <w:b/>
                <w:sz w:val="28"/>
                <w:szCs w:val="28"/>
              </w:rPr>
            </w:pPr>
            <w:r>
              <w:rPr>
                <w:rFonts w:ascii="Calibri" w:hAnsi="Calibri" w:cs="Calibri"/>
                <w:b/>
                <w:sz w:val="28"/>
                <w:szCs w:val="28"/>
              </w:rPr>
              <w:t>ΠΟΤΕ ΓΙΝΕΤΑΙ Η ΑΞΙΟΛΟΓΗΣΗ</w:t>
            </w:r>
          </w:p>
          <w:p w:rsidR="00C61BC4" w:rsidRPr="00FB43D9" w:rsidRDefault="00C61BC4" w:rsidP="00C61BC4">
            <w:pPr>
              <w:spacing w:after="0"/>
              <w:jc w:val="center"/>
              <w:rPr>
                <w:rFonts w:ascii="Calibri" w:hAnsi="Calibri" w:cs="Calibri"/>
                <w:b/>
                <w:lang w:bidi="el-GR"/>
              </w:rPr>
            </w:pPr>
            <w:r w:rsidRPr="00FB43D9">
              <w:rPr>
                <w:rFonts w:ascii="Calibri" w:hAnsi="Calibri" w:cs="Calibri"/>
                <w:b/>
                <w:lang w:bidi="el-GR"/>
              </w:rPr>
              <w:t>«Αρχική, Διαμορφωτική και ανακεφαλαιωτική αξιολόγηση”</w:t>
            </w:r>
          </w:p>
          <w:p w:rsidR="00C61BC4" w:rsidRPr="00FB43D9" w:rsidRDefault="00C61BC4" w:rsidP="00C61BC4">
            <w:pPr>
              <w:spacing w:after="0"/>
              <w:ind w:left="171"/>
              <w:jc w:val="center"/>
              <w:rPr>
                <w:rFonts w:ascii="Calibri" w:hAnsi="Calibri" w:cs="Calibri"/>
                <w:b/>
                <w:lang w:bidi="el-GR"/>
              </w:rPr>
            </w:pPr>
          </w:p>
          <w:p w:rsidR="007321F8" w:rsidRDefault="00C61BC4" w:rsidP="00FB43D9">
            <w:pPr>
              <w:pStyle w:val="ad"/>
              <w:jc w:val="both"/>
              <w:rPr>
                <w:rFonts w:ascii="Calibri" w:hAnsi="Calibri" w:cs="Calibri"/>
                <w:lang w:bidi="el-GR"/>
              </w:rPr>
            </w:pPr>
            <w:r w:rsidRPr="007321F8">
              <w:rPr>
                <w:rFonts w:ascii="Calibri" w:hAnsi="Calibri" w:cs="Calibri"/>
                <w:lang w:bidi="el-GR"/>
              </w:rPr>
              <w:t>Αρχική αξιολόγηση: Καταγραφή και προσδιορισμός αρχικών αναγκών</w:t>
            </w:r>
          </w:p>
          <w:p w:rsidR="00C61BC4" w:rsidRPr="007321F8" w:rsidRDefault="00C61BC4" w:rsidP="00FB43D9">
            <w:pPr>
              <w:pStyle w:val="ad"/>
              <w:jc w:val="both"/>
              <w:rPr>
                <w:rFonts w:ascii="Calibri" w:hAnsi="Calibri" w:cs="Calibri"/>
                <w:lang w:bidi="el-GR"/>
              </w:rPr>
            </w:pPr>
          </w:p>
          <w:p w:rsidR="00C61BC4" w:rsidRDefault="00C61BC4" w:rsidP="00FB43D9">
            <w:pPr>
              <w:pStyle w:val="ad"/>
              <w:jc w:val="both"/>
              <w:rPr>
                <w:rFonts w:ascii="Calibri" w:hAnsi="Calibri" w:cs="Calibri"/>
                <w:lang w:bidi="el-GR"/>
              </w:rPr>
            </w:pPr>
            <w:r w:rsidRPr="007321F8">
              <w:rPr>
                <w:rFonts w:ascii="Calibri" w:hAnsi="Calibri" w:cs="Calibri"/>
                <w:lang w:bidi="el-GR"/>
              </w:rPr>
              <w:t>Διαμορφωτική αξιολόγηση: τροφοδοτεί διαρκώς  με νέες πληροφορίες , τροποποιεί και βελτιώνει τη διδασκαλία</w:t>
            </w:r>
          </w:p>
          <w:p w:rsidR="007321F8" w:rsidRPr="007321F8" w:rsidRDefault="007321F8" w:rsidP="00FB43D9">
            <w:pPr>
              <w:pStyle w:val="ad"/>
              <w:jc w:val="both"/>
              <w:rPr>
                <w:rFonts w:ascii="Calibri" w:hAnsi="Calibri" w:cs="Calibri"/>
                <w:lang w:bidi="el-GR"/>
              </w:rPr>
            </w:pPr>
          </w:p>
          <w:p w:rsidR="00C61BC4" w:rsidRPr="00FB43D9" w:rsidRDefault="00C61BC4" w:rsidP="00FB43D9">
            <w:pPr>
              <w:pStyle w:val="ad"/>
              <w:jc w:val="both"/>
              <w:rPr>
                <w:rFonts w:ascii="Calibri" w:hAnsi="Calibri" w:cs="Calibri"/>
                <w:lang w:bidi="el-GR"/>
              </w:rPr>
            </w:pPr>
            <w:r w:rsidRPr="007321F8">
              <w:rPr>
                <w:rFonts w:ascii="Calibri" w:hAnsi="Calibri" w:cs="Calibri"/>
                <w:lang w:bidi="el-GR"/>
              </w:rPr>
              <w:t>Ανακεφαλαιωτική αξιολόγηση</w:t>
            </w:r>
            <w:r w:rsidRPr="00FB43D9">
              <w:rPr>
                <w:rFonts w:ascii="Calibri" w:hAnsi="Calibri" w:cs="Calibri"/>
                <w:lang w:bidi="el-GR"/>
              </w:rPr>
              <w:t>: αποτιμά επιδόσεις όταν ολοκληρώνεται μία πα</w:t>
            </w:r>
            <w:r w:rsidR="007321F8">
              <w:rPr>
                <w:rFonts w:ascii="Calibri" w:hAnsi="Calibri" w:cs="Calibri"/>
                <w:lang w:bidi="el-GR"/>
              </w:rPr>
              <w:t>ρέμβαση ή μία διδακτική ενότητα</w:t>
            </w:r>
          </w:p>
          <w:p w:rsidR="00C61BC4" w:rsidRPr="00FB43D9" w:rsidRDefault="00C61BC4" w:rsidP="00C61BC4">
            <w:pPr>
              <w:pStyle w:val="ad"/>
              <w:jc w:val="both"/>
              <w:rPr>
                <w:rFonts w:ascii="Calibri" w:hAnsi="Calibri" w:cs="Calibri"/>
              </w:rPr>
            </w:pPr>
          </w:p>
          <w:p w:rsidR="00C61BC4" w:rsidRPr="00B52127" w:rsidRDefault="00C61BC4" w:rsidP="00C61BC4">
            <w:pPr>
              <w:pStyle w:val="ad"/>
              <w:shd w:val="clear" w:color="auto" w:fill="92D050"/>
              <w:jc w:val="center"/>
              <w:rPr>
                <w:rFonts w:ascii="Calibri" w:hAnsi="Calibri" w:cs="Calibri"/>
                <w:b/>
                <w:sz w:val="28"/>
                <w:szCs w:val="28"/>
              </w:rPr>
            </w:pPr>
            <w:r>
              <w:rPr>
                <w:rFonts w:ascii="Calibri" w:hAnsi="Calibri" w:cs="Calibri"/>
                <w:b/>
                <w:sz w:val="28"/>
                <w:szCs w:val="28"/>
              </w:rPr>
              <w:t>ΕΙΔΗ ΚΑΙ ΜΕΘΟΔΟΙ ΑΞΙΟΛΟΓΗΣΗΣ</w:t>
            </w:r>
          </w:p>
          <w:p w:rsidR="00C61BC4" w:rsidRDefault="00C61BC4" w:rsidP="00C61BC4">
            <w:pPr>
              <w:pStyle w:val="ad"/>
              <w:spacing w:after="0"/>
              <w:jc w:val="center"/>
              <w:rPr>
                <w:rFonts w:ascii="Calibri" w:hAnsi="Calibri" w:cs="Calibri"/>
                <w:b/>
                <w:sz w:val="24"/>
                <w:szCs w:val="24"/>
              </w:rPr>
            </w:pPr>
            <w:r w:rsidRPr="00B52127">
              <w:rPr>
                <w:rFonts w:ascii="Calibri" w:hAnsi="Calibri" w:cs="Calibri"/>
                <w:b/>
                <w:sz w:val="24"/>
                <w:szCs w:val="24"/>
              </w:rPr>
              <w:t>«</w:t>
            </w:r>
            <w:r>
              <w:rPr>
                <w:rFonts w:ascii="Calibri" w:hAnsi="Calibri" w:cs="Calibri"/>
                <w:b/>
                <w:sz w:val="24"/>
                <w:szCs w:val="24"/>
              </w:rPr>
              <w:t>Η χρήση διαφορετικών μεθόδων αξιολόγησης είναι αναπόσπαστο κομμάτι της αξιολόγησης</w:t>
            </w:r>
            <w:r w:rsidRPr="00B52127">
              <w:rPr>
                <w:rFonts w:ascii="Calibri" w:hAnsi="Calibri" w:cs="Calibri"/>
                <w:b/>
                <w:sz w:val="24"/>
                <w:szCs w:val="24"/>
              </w:rPr>
              <w:t>»</w:t>
            </w:r>
          </w:p>
          <w:p w:rsidR="00C61BC4" w:rsidRDefault="00C61BC4" w:rsidP="00C61BC4">
            <w:pPr>
              <w:pStyle w:val="ad"/>
              <w:spacing w:after="0"/>
              <w:rPr>
                <w:rFonts w:ascii="Calibri" w:hAnsi="Calibri" w:cs="Calibri"/>
                <w:sz w:val="24"/>
                <w:szCs w:val="24"/>
              </w:rPr>
            </w:pPr>
          </w:p>
          <w:p w:rsidR="00C61BC4" w:rsidRPr="003245A5" w:rsidRDefault="00C61BC4" w:rsidP="00C61BC4">
            <w:pPr>
              <w:pStyle w:val="ad"/>
              <w:spacing w:after="0"/>
              <w:rPr>
                <w:rFonts w:ascii="Calibri" w:hAnsi="Calibri" w:cs="Calibri"/>
                <w:sz w:val="24"/>
                <w:szCs w:val="24"/>
              </w:rPr>
            </w:pPr>
            <w:r>
              <w:rPr>
                <w:rFonts w:ascii="Calibri" w:hAnsi="Calibri" w:cs="Calibri"/>
                <w:sz w:val="24"/>
                <w:szCs w:val="24"/>
              </w:rPr>
              <w:t>Ανάλογα με το στόχο της αξιολόγησης, τη χρονική στιγμή που γίνεται η αξιολόγηση και τις δεξιότητες που αξιολογούνται, ποικίλες μέθοδοι μπορούν να χρησιμοποιηθούν για τη συλλογή και την καταγραφή των πληροφοριών, όπως</w:t>
            </w:r>
            <w:r w:rsidRPr="003245A5">
              <w:rPr>
                <w:rFonts w:ascii="Calibri" w:hAnsi="Calibri" w:cs="Calibri"/>
                <w:sz w:val="24"/>
                <w:szCs w:val="24"/>
              </w:rPr>
              <w:t>:</w:t>
            </w:r>
          </w:p>
          <w:p w:rsidR="00C61BC4" w:rsidRPr="00B52127" w:rsidRDefault="00C61BC4" w:rsidP="00C61BC4">
            <w:pPr>
              <w:pStyle w:val="ad"/>
              <w:jc w:val="both"/>
              <w:rPr>
                <w:rFonts w:ascii="Calibri" w:hAnsi="Calibri" w:cs="Calibri"/>
              </w:rPr>
            </w:pPr>
          </w:p>
          <w:p w:rsidR="00C61BC4" w:rsidRPr="00442A6E" w:rsidRDefault="00C61BC4" w:rsidP="00C61BC4">
            <w:pPr>
              <w:pStyle w:val="ad"/>
              <w:numPr>
                <w:ilvl w:val="0"/>
                <w:numId w:val="3"/>
              </w:numPr>
              <w:jc w:val="both"/>
              <w:rPr>
                <w:rFonts w:ascii="Calibri" w:hAnsi="Calibri" w:cs="Calibri"/>
              </w:rPr>
            </w:pPr>
            <w:r>
              <w:rPr>
                <w:rFonts w:ascii="Calibri" w:hAnsi="Calibri" w:cs="Calibri"/>
              </w:rPr>
              <w:t>Δοκιμασίες</w:t>
            </w:r>
          </w:p>
          <w:p w:rsidR="00C61BC4" w:rsidRDefault="00C61BC4" w:rsidP="00C61BC4">
            <w:pPr>
              <w:pStyle w:val="ad"/>
              <w:numPr>
                <w:ilvl w:val="0"/>
                <w:numId w:val="3"/>
              </w:numPr>
              <w:jc w:val="both"/>
              <w:rPr>
                <w:rFonts w:ascii="Calibri" w:hAnsi="Calibri" w:cs="Calibri"/>
              </w:rPr>
            </w:pPr>
            <w:r>
              <w:rPr>
                <w:rFonts w:ascii="Calibri" w:hAnsi="Calibri" w:cs="Calibri"/>
              </w:rPr>
              <w:t>Παρατήρηση</w:t>
            </w:r>
          </w:p>
          <w:p w:rsidR="00C61BC4" w:rsidRDefault="00C61BC4" w:rsidP="00C61BC4">
            <w:pPr>
              <w:pStyle w:val="ad"/>
              <w:numPr>
                <w:ilvl w:val="0"/>
                <w:numId w:val="3"/>
              </w:numPr>
              <w:jc w:val="both"/>
              <w:rPr>
                <w:rFonts w:ascii="Calibri" w:hAnsi="Calibri" w:cs="Calibri"/>
              </w:rPr>
            </w:pPr>
            <w:r>
              <w:rPr>
                <w:rFonts w:ascii="Calibri" w:hAnsi="Calibri" w:cs="Calibri"/>
              </w:rPr>
              <w:t>Συνέντευξη</w:t>
            </w:r>
          </w:p>
          <w:p w:rsidR="00C61BC4" w:rsidRDefault="00C61BC4" w:rsidP="00C61BC4">
            <w:pPr>
              <w:pStyle w:val="ad"/>
              <w:numPr>
                <w:ilvl w:val="0"/>
                <w:numId w:val="3"/>
              </w:numPr>
              <w:jc w:val="both"/>
              <w:rPr>
                <w:rFonts w:ascii="Calibri" w:hAnsi="Calibri" w:cs="Calibri"/>
              </w:rPr>
            </w:pPr>
            <w:r>
              <w:rPr>
                <w:rFonts w:ascii="Calibri" w:hAnsi="Calibri" w:cs="Calibri"/>
              </w:rPr>
              <w:t>Φάκελο αξιολόγησης</w:t>
            </w:r>
          </w:p>
          <w:p w:rsidR="00C61BC4" w:rsidRDefault="00C61BC4" w:rsidP="00C61BC4">
            <w:pPr>
              <w:pStyle w:val="ad"/>
              <w:numPr>
                <w:ilvl w:val="0"/>
                <w:numId w:val="3"/>
              </w:numPr>
              <w:jc w:val="both"/>
              <w:rPr>
                <w:rFonts w:ascii="Calibri" w:hAnsi="Calibri" w:cs="Calibri"/>
              </w:rPr>
            </w:pPr>
            <w:r>
              <w:rPr>
                <w:rFonts w:ascii="Calibri" w:hAnsi="Calibri" w:cs="Calibri"/>
              </w:rPr>
              <w:t>Ρουμπρίκα</w:t>
            </w:r>
          </w:p>
          <w:p w:rsidR="00C61BC4" w:rsidRDefault="00C61BC4" w:rsidP="00C61BC4">
            <w:pPr>
              <w:pStyle w:val="ad"/>
              <w:numPr>
                <w:ilvl w:val="0"/>
                <w:numId w:val="3"/>
              </w:numPr>
              <w:jc w:val="both"/>
              <w:rPr>
                <w:rFonts w:ascii="Calibri" w:hAnsi="Calibri" w:cs="Calibri"/>
              </w:rPr>
            </w:pPr>
            <w:r>
              <w:rPr>
                <w:rFonts w:ascii="Calibri" w:hAnsi="Calibri" w:cs="Calibri"/>
              </w:rPr>
              <w:t>Λίστα Ελέγχου</w:t>
            </w:r>
          </w:p>
          <w:p w:rsidR="00C61BC4" w:rsidRDefault="00C61BC4" w:rsidP="00C61BC4">
            <w:pPr>
              <w:pStyle w:val="ad"/>
              <w:jc w:val="both"/>
              <w:rPr>
                <w:rFonts w:ascii="Calibri" w:hAnsi="Calibri" w:cs="Calibri"/>
              </w:rPr>
            </w:pPr>
          </w:p>
          <w:p w:rsidR="00C61BC4" w:rsidRPr="00442A6E" w:rsidRDefault="00C61BC4" w:rsidP="00C61BC4">
            <w:pPr>
              <w:pStyle w:val="ad"/>
              <w:jc w:val="both"/>
              <w:rPr>
                <w:rFonts w:ascii="Calibri" w:hAnsi="Calibri" w:cs="Calibri"/>
              </w:rPr>
            </w:pPr>
            <w:r>
              <w:rPr>
                <w:rFonts w:ascii="Calibri" w:hAnsi="Calibri" w:cs="Calibri"/>
              </w:rPr>
              <w:t>Τα εργαλεία αξιολόγησης μπορεί να είναι σταθμισμένα ή μη σταθμισμένα. Τα σταθμισμένα εργαλεία χρησιμοποιούνται συνήθως στην αρχική αξιολόγηση για να προσδιοριστούν οι δεξιότητες ενός ατόμου σε σύγκριση με τις δεξιότητες άλλων συνομήλικων ατόμων με κοινά χαρακτηριστικά. Τα μη σταθμισμένα εργαλεία χρησιμοποιούνται συνήθως για τον καθορισμό των διδακτικών στόχων, το σχεδιασμό των διδακτικών παρεμβάσεων και την αποτίμηση των επιδόσεων κατά τη διάρκεια και την ολοκλήρωση των παρεμβάσεων.</w:t>
            </w:r>
          </w:p>
          <w:p w:rsidR="0069793E" w:rsidRPr="006B7B3B" w:rsidRDefault="0069793E" w:rsidP="00BC7808">
            <w:pPr>
              <w:spacing w:after="0"/>
              <w:ind w:left="171"/>
              <w:jc w:val="center"/>
              <w:rPr>
                <w:rFonts w:ascii="Calibri" w:hAnsi="Calibri" w:cs="Calibri"/>
                <w:lang w:bidi="el-GR"/>
              </w:rPr>
            </w:pPr>
          </w:p>
        </w:tc>
      </w:tr>
      <w:tr w:rsidR="0069793E" w:rsidRPr="00F504CB" w:rsidTr="006B7B3B">
        <w:trPr>
          <w:trHeight w:val="9504"/>
        </w:trPr>
        <w:tc>
          <w:tcPr>
            <w:tcW w:w="3600" w:type="dxa"/>
            <w:vAlign w:val="bottom"/>
          </w:tcPr>
          <w:p w:rsidR="0069793E" w:rsidRDefault="0069793E" w:rsidP="00414B5A">
            <w:pPr>
              <w:pStyle w:val="a4"/>
              <w:rPr>
                <w:rFonts w:ascii="Calibri" w:hAnsi="Calibri" w:cs="Calibri"/>
                <w:sz w:val="22"/>
                <w:szCs w:val="22"/>
              </w:rPr>
            </w:pPr>
          </w:p>
          <w:p w:rsidR="0069793E" w:rsidRDefault="0069793E" w:rsidP="00414B5A"/>
          <w:p w:rsidR="0069793E" w:rsidRDefault="0098118D" w:rsidP="00414B5A">
            <w:r>
              <w:rPr>
                <w:rFonts w:ascii="Calibri" w:hAnsi="Calibri" w:cs="Calibri"/>
                <w:noProof/>
                <w:lang w:eastAsia="el-GR"/>
              </w:rPr>
              <w:drawing>
                <wp:anchor distT="0" distB="0" distL="114300" distR="114300" simplePos="0" relativeHeight="251748352" behindDoc="1" locked="0" layoutInCell="1" allowOverlap="1">
                  <wp:simplePos x="0" y="0"/>
                  <wp:positionH relativeFrom="column">
                    <wp:posOffset>1492250</wp:posOffset>
                  </wp:positionH>
                  <wp:positionV relativeFrom="paragraph">
                    <wp:posOffset>62230</wp:posOffset>
                  </wp:positionV>
                  <wp:extent cx="588010" cy="573405"/>
                  <wp:effectExtent l="0" t="0" r="2540" b="0"/>
                  <wp:wrapTight wrapText="bothSides">
                    <wp:wrapPolygon edited="0">
                      <wp:start x="0" y="0"/>
                      <wp:lineTo x="0" y="20811"/>
                      <wp:lineTo x="20994" y="20811"/>
                      <wp:lineTo x="20994" y="0"/>
                      <wp:lineTo x="0" y="0"/>
                    </wp:wrapPolygon>
                  </wp:wrapTight>
                  <wp:docPr id="449" name="Εικόνα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 cy="573405"/>
                          </a:xfrm>
                          <a:prstGeom prst="rect">
                            <a:avLst/>
                          </a:prstGeom>
                          <a:noFill/>
                          <a:ln>
                            <a:noFill/>
                          </a:ln>
                        </pic:spPr>
                      </pic:pic>
                    </a:graphicData>
                  </a:graphic>
                </wp:anchor>
              </w:drawing>
            </w:r>
          </w:p>
          <w:p w:rsidR="0069793E" w:rsidRDefault="0069793E" w:rsidP="00414B5A"/>
          <w:p w:rsidR="0069793E" w:rsidRDefault="0069793E" w:rsidP="00414B5A"/>
          <w:p w:rsidR="0069793E" w:rsidRDefault="0069793E" w:rsidP="00414B5A"/>
          <w:p w:rsidR="0069793E" w:rsidRDefault="0069793E" w:rsidP="00414B5A"/>
          <w:p w:rsidR="0069793E" w:rsidRDefault="0069793E" w:rsidP="00414B5A"/>
          <w:p w:rsidR="0069793E" w:rsidRDefault="0069793E" w:rsidP="00414B5A"/>
          <w:p w:rsidR="0069793E" w:rsidRDefault="0069793E" w:rsidP="00414B5A"/>
          <w:p w:rsidR="0069793E" w:rsidRDefault="007321F8" w:rsidP="00414B5A">
            <w:r>
              <w:rPr>
                <w:noProof/>
                <w:lang w:eastAsia="el-GR"/>
              </w:rPr>
              <w:drawing>
                <wp:anchor distT="0" distB="0" distL="114300" distR="114300" simplePos="0" relativeHeight="251744256" behindDoc="1" locked="0" layoutInCell="1" allowOverlap="1">
                  <wp:simplePos x="0" y="0"/>
                  <wp:positionH relativeFrom="margin">
                    <wp:posOffset>1352550</wp:posOffset>
                  </wp:positionH>
                  <wp:positionV relativeFrom="paragraph">
                    <wp:posOffset>47625</wp:posOffset>
                  </wp:positionV>
                  <wp:extent cx="600075" cy="600075"/>
                  <wp:effectExtent l="0" t="0" r="9525" b="9525"/>
                  <wp:wrapTight wrapText="bothSides">
                    <wp:wrapPolygon edited="0">
                      <wp:start x="0" y="0"/>
                      <wp:lineTo x="0" y="21257"/>
                      <wp:lineTo x="21257" y="21257"/>
                      <wp:lineTo x="21257" y="0"/>
                      <wp:lineTo x="0" y="0"/>
                    </wp:wrapPolygon>
                  </wp:wrapTight>
                  <wp:docPr id="465" name="Εικόνα 465" descr="Image result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tion"/>
                          <pic:cNvPicPr>
                            <a:picLocks noChangeAspect="1" noChangeArrowheads="1"/>
                          </pic:cNvPicPr>
                        </pic:nvPicPr>
                        <pic:blipFill>
                          <a:blip r:embed="rId31"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600075"/>
                          </a:xfrm>
                          <a:prstGeom prst="rect">
                            <a:avLst/>
                          </a:prstGeom>
                          <a:noFill/>
                          <a:ln>
                            <a:noFill/>
                          </a:ln>
                        </pic:spPr>
                      </pic:pic>
                    </a:graphicData>
                  </a:graphic>
                </wp:anchor>
              </w:drawing>
            </w:r>
          </w:p>
          <w:p w:rsidR="0069793E" w:rsidRPr="00FB5374" w:rsidRDefault="0069793E" w:rsidP="00414B5A"/>
          <w:p w:rsidR="0069793E" w:rsidRPr="00F504CB" w:rsidRDefault="0069793E" w:rsidP="00414B5A">
            <w:pPr>
              <w:pStyle w:val="ab"/>
              <w:rPr>
                <w:rFonts w:ascii="Calibri" w:hAnsi="Calibri" w:cs="Calibri"/>
                <w:color w:val="auto"/>
                <w:spacing w:val="1"/>
                <w:w w:val="97"/>
                <w:sz w:val="22"/>
                <w:szCs w:val="22"/>
              </w:rPr>
            </w:pPr>
          </w:p>
          <w:p w:rsidR="0069793E" w:rsidRPr="00F504CB" w:rsidRDefault="0069793E" w:rsidP="00414B5A">
            <w:pPr>
              <w:rPr>
                <w:rFonts w:ascii="Calibri" w:hAnsi="Calibri" w:cs="Calibri"/>
              </w:rPr>
            </w:pPr>
          </w:p>
          <w:p w:rsidR="0069793E" w:rsidRPr="00F504CB" w:rsidRDefault="0069793E" w:rsidP="00414B5A">
            <w:pPr>
              <w:pStyle w:val="ae"/>
              <w:rPr>
                <w:rFonts w:ascii="Calibri" w:hAnsi="Calibri" w:cs="Calibri"/>
                <w:sz w:val="22"/>
              </w:rPr>
            </w:pPr>
          </w:p>
          <w:p w:rsidR="0069793E" w:rsidRPr="00F504CB" w:rsidRDefault="0069793E" w:rsidP="00414B5A">
            <w:pPr>
              <w:pStyle w:val="ae"/>
              <w:rPr>
                <w:rFonts w:ascii="Calibri" w:hAnsi="Calibri" w:cs="Calibri"/>
                <w:sz w:val="22"/>
              </w:rPr>
            </w:pPr>
          </w:p>
          <w:p w:rsidR="0069793E" w:rsidRPr="00F504CB" w:rsidRDefault="0069793E" w:rsidP="00414B5A">
            <w:pPr>
              <w:pStyle w:val="af"/>
              <w:rPr>
                <w:rFonts w:ascii="Calibri" w:hAnsi="Calibri" w:cs="Calibri"/>
              </w:rPr>
            </w:pPr>
          </w:p>
          <w:p w:rsidR="0069793E" w:rsidRPr="00F504CB" w:rsidRDefault="0069793E" w:rsidP="00414B5A">
            <w:pPr>
              <w:pStyle w:val="ae"/>
              <w:rPr>
                <w:rFonts w:ascii="Calibri" w:hAnsi="Calibri" w:cs="Calibri"/>
                <w:sz w:val="22"/>
              </w:rPr>
            </w:pPr>
          </w:p>
          <w:p w:rsidR="0069793E" w:rsidRPr="00F504CB" w:rsidRDefault="0069793E" w:rsidP="00414B5A">
            <w:pPr>
              <w:pStyle w:val="ae"/>
              <w:ind w:right="-206"/>
              <w:rPr>
                <w:rFonts w:ascii="Calibri" w:hAnsi="Calibri" w:cs="Calibri"/>
                <w:sz w:val="22"/>
              </w:rPr>
            </w:pPr>
          </w:p>
          <w:p w:rsidR="0069793E" w:rsidRDefault="0069793E" w:rsidP="00414B5A">
            <w:pPr>
              <w:pStyle w:val="af"/>
              <w:rPr>
                <w:rFonts w:ascii="Calibri" w:hAnsi="Calibri" w:cs="Calibri"/>
              </w:rPr>
            </w:pPr>
          </w:p>
          <w:p w:rsidR="0069793E" w:rsidRDefault="0069793E" w:rsidP="00414B5A">
            <w:pPr>
              <w:pStyle w:val="af"/>
              <w:rPr>
                <w:rFonts w:ascii="Calibri" w:hAnsi="Calibri" w:cs="Calibri"/>
              </w:rPr>
            </w:pPr>
          </w:p>
          <w:p w:rsidR="006B7B3B" w:rsidRPr="00F504CB" w:rsidRDefault="006B7B3B" w:rsidP="00414B5A">
            <w:pPr>
              <w:pStyle w:val="ae"/>
              <w:rPr>
                <w:rStyle w:val="-"/>
                <w:rFonts w:ascii="Calibri" w:hAnsi="Calibri" w:cs="Calibri"/>
                <w:sz w:val="22"/>
              </w:rPr>
            </w:pPr>
          </w:p>
        </w:tc>
        <w:tc>
          <w:tcPr>
            <w:tcW w:w="369" w:type="dxa"/>
          </w:tcPr>
          <w:p w:rsidR="0069793E" w:rsidRPr="00F504CB" w:rsidRDefault="0069793E" w:rsidP="00414B5A">
            <w:pPr>
              <w:tabs>
                <w:tab w:val="left" w:pos="990"/>
              </w:tabs>
              <w:rPr>
                <w:rFonts w:ascii="Calibri" w:hAnsi="Calibri" w:cs="Calibri"/>
              </w:rPr>
            </w:pPr>
          </w:p>
        </w:tc>
        <w:tc>
          <w:tcPr>
            <w:tcW w:w="6470" w:type="dxa"/>
            <w:vMerge/>
          </w:tcPr>
          <w:p w:rsidR="0069793E" w:rsidRPr="00F504CB" w:rsidRDefault="0069793E" w:rsidP="00414B5A">
            <w:pPr>
              <w:rPr>
                <w:rFonts w:ascii="Calibri" w:hAnsi="Calibri" w:cs="Calibri"/>
                <w:color w:val="FFFFFF" w:themeColor="background1"/>
              </w:rPr>
            </w:pPr>
          </w:p>
        </w:tc>
      </w:tr>
    </w:tbl>
    <w:p w:rsidR="007321F8" w:rsidRDefault="007321F8" w:rsidP="006B7B3B">
      <w:pPr>
        <w:spacing w:after="0"/>
        <w:rPr>
          <w:rFonts w:ascii="Calibri" w:hAnsi="Calibri" w:cs="Calibri"/>
        </w:rPr>
      </w:pPr>
    </w:p>
    <w:p w:rsidR="007321F8" w:rsidRPr="007321F8" w:rsidRDefault="007321F8" w:rsidP="00E1747E">
      <w:pPr>
        <w:shd w:val="clear" w:color="auto" w:fill="F1CBB5" w:themeFill="accent2" w:themeFillTint="66"/>
        <w:rPr>
          <w:rFonts w:ascii="Calibri" w:hAnsi="Calibri"/>
          <w:b/>
          <w:sz w:val="28"/>
          <w:szCs w:val="28"/>
        </w:rPr>
      </w:pPr>
      <w:bookmarkStart w:id="20" w:name="_Toc35734644"/>
      <w:r w:rsidRPr="007321F8">
        <w:rPr>
          <w:rFonts w:ascii="Calibri" w:hAnsi="Calibri"/>
          <w:b/>
          <w:sz w:val="28"/>
          <w:szCs w:val="28"/>
        </w:rPr>
        <w:t>Ενδεικτική Βιβλιογραφία</w:t>
      </w:r>
      <w:bookmarkEnd w:id="20"/>
    </w:p>
    <w:p w:rsidR="00B97A73" w:rsidRDefault="00B97A73" w:rsidP="00B4587D">
      <w:pPr>
        <w:spacing w:before="120" w:after="120"/>
        <w:jc w:val="both"/>
        <w:rPr>
          <w:rFonts w:ascii="Calibri" w:eastAsia="Times New Roman" w:hAnsi="Calibri" w:cs="Calibri"/>
          <w:sz w:val="24"/>
          <w:szCs w:val="24"/>
          <w:lang w:eastAsia="el-GR"/>
        </w:rPr>
      </w:pPr>
    </w:p>
    <w:p w:rsidR="00B50770" w:rsidRPr="00501768" w:rsidRDefault="00B50770" w:rsidP="007321F8">
      <w:pPr>
        <w:spacing w:before="120" w:after="120"/>
        <w:ind w:left="425" w:hanging="425"/>
        <w:jc w:val="both"/>
        <w:rPr>
          <w:rFonts w:ascii="Calibri" w:eastAsia="Times New Roman" w:hAnsi="Calibri" w:cs="Calibri"/>
          <w:sz w:val="24"/>
          <w:szCs w:val="24"/>
          <w:lang w:val="en-US" w:eastAsia="el-GR"/>
        </w:rPr>
      </w:pPr>
      <w:r w:rsidRPr="007321F8">
        <w:rPr>
          <w:rFonts w:ascii="Calibri" w:eastAsia="Times New Roman" w:hAnsi="Calibri" w:cs="Calibri"/>
          <w:sz w:val="24"/>
          <w:szCs w:val="24"/>
          <w:lang w:val="en-US" w:eastAsia="el-GR"/>
        </w:rPr>
        <w:t>Allman</w:t>
      </w:r>
      <w:r w:rsidRPr="00501768">
        <w:rPr>
          <w:rFonts w:ascii="Calibri" w:eastAsia="Times New Roman" w:hAnsi="Calibri" w:cs="Calibri"/>
          <w:sz w:val="24"/>
          <w:szCs w:val="24"/>
          <w:lang w:eastAsia="el-GR"/>
        </w:rPr>
        <w:t xml:space="preserve">, </w:t>
      </w:r>
      <w:r w:rsidRPr="007321F8">
        <w:rPr>
          <w:rFonts w:ascii="Calibri" w:eastAsia="Times New Roman" w:hAnsi="Calibri" w:cs="Calibri"/>
          <w:sz w:val="24"/>
          <w:szCs w:val="24"/>
          <w:lang w:eastAsia="el-GR"/>
        </w:rPr>
        <w:t>Β</w:t>
      </w:r>
      <w:r w:rsidRPr="00501768">
        <w:rPr>
          <w:rFonts w:ascii="Calibri" w:eastAsia="Times New Roman" w:hAnsi="Calibri" w:cs="Calibri"/>
          <w:sz w:val="24"/>
          <w:szCs w:val="24"/>
          <w:lang w:eastAsia="el-GR"/>
        </w:rPr>
        <w:t>.</w:t>
      </w:r>
      <w:r w:rsidRPr="007321F8">
        <w:rPr>
          <w:rFonts w:ascii="Calibri" w:eastAsia="Times New Roman" w:hAnsi="Calibri" w:cs="Calibri"/>
          <w:sz w:val="24"/>
          <w:szCs w:val="24"/>
          <w:lang w:val="en-US" w:eastAsia="el-GR"/>
        </w:rPr>
        <w:t>C</w:t>
      </w:r>
      <w:r w:rsidRPr="00501768">
        <w:rPr>
          <w:rFonts w:ascii="Calibri" w:eastAsia="Times New Roman" w:hAnsi="Calibri" w:cs="Calibri"/>
          <w:sz w:val="24"/>
          <w:szCs w:val="24"/>
          <w:lang w:eastAsia="el-GR"/>
        </w:rPr>
        <w:t>., &amp;</w:t>
      </w:r>
      <w:r w:rsidRPr="007321F8">
        <w:rPr>
          <w:rFonts w:ascii="Calibri" w:eastAsia="Times New Roman" w:hAnsi="Calibri" w:cs="Calibri"/>
          <w:sz w:val="24"/>
          <w:szCs w:val="24"/>
          <w:lang w:val="en-US" w:eastAsia="el-GR"/>
        </w:rPr>
        <w:t>Lewis</w:t>
      </w:r>
      <w:r w:rsidRPr="00501768">
        <w:rPr>
          <w:rFonts w:ascii="Calibri" w:eastAsia="Times New Roman" w:hAnsi="Calibri" w:cs="Calibri"/>
          <w:sz w:val="24"/>
          <w:szCs w:val="24"/>
          <w:lang w:eastAsia="el-GR"/>
        </w:rPr>
        <w:t xml:space="preserve">, </w:t>
      </w:r>
      <w:r w:rsidRPr="007321F8">
        <w:rPr>
          <w:rFonts w:ascii="Calibri" w:eastAsia="Times New Roman" w:hAnsi="Calibri" w:cs="Calibri"/>
          <w:sz w:val="24"/>
          <w:szCs w:val="24"/>
          <w:lang w:val="en-US" w:eastAsia="el-GR"/>
        </w:rPr>
        <w:t>S</w:t>
      </w:r>
      <w:r w:rsidRPr="00501768">
        <w:rPr>
          <w:rFonts w:ascii="Calibri" w:eastAsia="Times New Roman" w:hAnsi="Calibri" w:cs="Calibri"/>
          <w:sz w:val="24"/>
          <w:szCs w:val="24"/>
          <w:lang w:eastAsia="el-GR"/>
        </w:rPr>
        <w:t>. (</w:t>
      </w:r>
      <w:r w:rsidRPr="007321F8">
        <w:rPr>
          <w:rFonts w:ascii="Calibri" w:eastAsia="Times New Roman" w:hAnsi="Calibri" w:cs="Calibri"/>
          <w:sz w:val="24"/>
          <w:szCs w:val="24"/>
          <w:lang w:val="en-US" w:eastAsia="el-GR"/>
        </w:rPr>
        <w:t>Eds</w:t>
      </w:r>
      <w:r w:rsidRPr="00501768">
        <w:rPr>
          <w:rFonts w:ascii="Calibri" w:eastAsia="Times New Roman" w:hAnsi="Calibri" w:cs="Calibri"/>
          <w:sz w:val="24"/>
          <w:szCs w:val="24"/>
          <w:lang w:eastAsia="el-GR"/>
        </w:rPr>
        <w:t xml:space="preserve">.) </w:t>
      </w:r>
      <w:r w:rsidRPr="007321F8">
        <w:rPr>
          <w:rFonts w:ascii="Calibri" w:eastAsia="Times New Roman" w:hAnsi="Calibri" w:cs="Calibri"/>
          <w:sz w:val="24"/>
          <w:szCs w:val="24"/>
          <w:lang w:val="en-US" w:eastAsia="el-GR"/>
        </w:rPr>
        <w:t xml:space="preserve">(2014). </w:t>
      </w:r>
      <w:r w:rsidRPr="007321F8">
        <w:rPr>
          <w:rFonts w:ascii="Calibri" w:eastAsia="Times New Roman" w:hAnsi="Calibri" w:cs="Calibri"/>
          <w:i/>
          <w:sz w:val="24"/>
          <w:szCs w:val="24"/>
          <w:lang w:val="en-US" w:eastAsia="el-GR"/>
        </w:rPr>
        <w:t>ECC Essentials. Teaching the expanded core curriculum to students with visual impairments.</w:t>
      </w:r>
      <w:r w:rsidRPr="00501768">
        <w:rPr>
          <w:rFonts w:ascii="Calibri" w:eastAsia="Times New Roman" w:hAnsi="Calibri" w:cs="Calibri"/>
          <w:sz w:val="24"/>
          <w:szCs w:val="24"/>
          <w:lang w:val="en-US" w:eastAsia="el-GR"/>
        </w:rPr>
        <w:t>USA: AFB Press.</w:t>
      </w:r>
    </w:p>
    <w:p w:rsidR="00B50770" w:rsidRDefault="00B50770" w:rsidP="00CF51A9">
      <w:pPr>
        <w:spacing w:before="120" w:after="120"/>
        <w:ind w:left="425" w:hanging="425"/>
        <w:jc w:val="both"/>
        <w:rPr>
          <w:rFonts w:ascii="Calibri" w:eastAsia="Times New Roman" w:hAnsi="Calibri" w:cs="Calibri"/>
          <w:sz w:val="24"/>
          <w:szCs w:val="24"/>
          <w:lang w:val="en-US" w:eastAsia="el-GR"/>
        </w:rPr>
      </w:pPr>
      <w:r w:rsidRPr="003009EF">
        <w:rPr>
          <w:rFonts w:ascii="Calibri" w:eastAsia="Times New Roman" w:hAnsi="Calibri" w:cs="Calibri"/>
          <w:sz w:val="24"/>
          <w:szCs w:val="24"/>
          <w:lang w:val="en-US" w:eastAsia="el-GR"/>
        </w:rPr>
        <w:t>Argyropoulos, V., &amp; Gentle, F. (2019). Formal and non-formal education for individuals with vision impairment or multiple disabilities and vision impairment. In J. Ravenscroft (</w:t>
      </w:r>
      <w:r w:rsidRPr="003009EF">
        <w:rPr>
          <w:rFonts w:ascii="Calibri" w:eastAsia="Times New Roman" w:hAnsi="Calibri" w:cs="Calibri"/>
          <w:sz w:val="24"/>
          <w:szCs w:val="24"/>
          <w:lang w:eastAsia="el-GR"/>
        </w:rPr>
        <w:t>Ε</w:t>
      </w:r>
      <w:r w:rsidRPr="003009EF">
        <w:rPr>
          <w:rFonts w:ascii="Calibri" w:eastAsia="Times New Roman" w:hAnsi="Calibri" w:cs="Calibri"/>
          <w:sz w:val="24"/>
          <w:szCs w:val="24"/>
          <w:lang w:val="en-US" w:eastAsia="el-GR"/>
        </w:rPr>
        <w:t xml:space="preserve">d.) </w:t>
      </w:r>
      <w:r w:rsidRPr="003009EF">
        <w:rPr>
          <w:rFonts w:ascii="Calibri" w:eastAsia="Times New Roman" w:hAnsi="Calibri" w:cs="Calibri"/>
          <w:i/>
          <w:sz w:val="24"/>
          <w:szCs w:val="24"/>
          <w:lang w:val="en-US" w:eastAsia="el-GR"/>
        </w:rPr>
        <w:t>The Routledge Handbook of Visual Impairment</w:t>
      </w:r>
      <w:r w:rsidRPr="003009EF">
        <w:rPr>
          <w:rFonts w:ascii="Calibri" w:eastAsia="Times New Roman" w:hAnsi="Calibri" w:cs="Calibri"/>
          <w:sz w:val="24"/>
          <w:szCs w:val="24"/>
          <w:lang w:val="en-US" w:eastAsia="el-GR"/>
        </w:rPr>
        <w:t xml:space="preserve"> (pp. 118-142). </w:t>
      </w:r>
      <w:r w:rsidRPr="00501768">
        <w:rPr>
          <w:rFonts w:ascii="Calibri" w:eastAsia="Times New Roman" w:hAnsi="Calibri" w:cs="Calibri"/>
          <w:sz w:val="24"/>
          <w:szCs w:val="24"/>
          <w:lang w:val="en-US" w:eastAsia="el-GR"/>
        </w:rPr>
        <w:t>Abingdon: Routledge.</w:t>
      </w:r>
      <w:r>
        <w:rPr>
          <w:rFonts w:ascii="Calibri" w:eastAsia="Times New Roman" w:hAnsi="Calibri" w:cs="Calibri"/>
          <w:sz w:val="24"/>
          <w:szCs w:val="24"/>
          <w:lang w:val="en-US" w:eastAsia="el-GR"/>
        </w:rPr>
        <w:t>.</w:t>
      </w:r>
    </w:p>
    <w:p w:rsidR="00B50770" w:rsidRDefault="00B50770" w:rsidP="00FF1504">
      <w:pPr>
        <w:spacing w:before="120" w:after="120"/>
        <w:ind w:left="425" w:hanging="425"/>
        <w:jc w:val="both"/>
        <w:rPr>
          <w:rFonts w:ascii="Calibri" w:eastAsia="Times New Roman" w:hAnsi="Calibri" w:cs="Calibri"/>
          <w:sz w:val="24"/>
          <w:szCs w:val="24"/>
          <w:lang w:val="en-US" w:eastAsia="el-GR"/>
        </w:rPr>
      </w:pPr>
      <w:r w:rsidRPr="0062646A">
        <w:rPr>
          <w:rFonts w:ascii="Calibri" w:eastAsia="Times New Roman" w:hAnsi="Calibri" w:cs="Calibri"/>
          <w:sz w:val="24"/>
          <w:szCs w:val="24"/>
          <w:lang w:val="en-US" w:eastAsia="el-GR"/>
        </w:rPr>
        <w:t xml:space="preserve">Bjork, E. (2009). Many become losers when the Universal Design perspective is neglected: Exploring the true cost of ignoring Universal Design principles. </w:t>
      </w:r>
      <w:r w:rsidRPr="0062646A">
        <w:rPr>
          <w:rFonts w:ascii="Calibri" w:eastAsia="Times New Roman" w:hAnsi="Calibri" w:cs="Calibri"/>
          <w:i/>
          <w:sz w:val="24"/>
          <w:szCs w:val="24"/>
          <w:lang w:val="en-US" w:eastAsia="el-GR"/>
        </w:rPr>
        <w:t>Technology and Disability, 21</w:t>
      </w:r>
      <w:r w:rsidRPr="0062646A">
        <w:rPr>
          <w:rFonts w:ascii="Calibri" w:eastAsia="Times New Roman" w:hAnsi="Calibri" w:cs="Calibri"/>
          <w:sz w:val="24"/>
          <w:szCs w:val="24"/>
          <w:lang w:val="en-US" w:eastAsia="el-GR"/>
        </w:rPr>
        <w:t xml:space="preserve">, 117-125. </w:t>
      </w:r>
    </w:p>
    <w:p w:rsidR="00B50770" w:rsidRDefault="00B50770" w:rsidP="007321F8">
      <w:pPr>
        <w:spacing w:before="120" w:after="120"/>
        <w:ind w:left="425" w:hanging="425"/>
        <w:jc w:val="both"/>
        <w:rPr>
          <w:rFonts w:ascii="Calibri" w:eastAsia="Times New Roman" w:hAnsi="Calibri" w:cs="Calibri"/>
          <w:sz w:val="24"/>
          <w:szCs w:val="24"/>
          <w:lang w:val="en-US" w:eastAsia="el-GR"/>
        </w:rPr>
      </w:pPr>
      <w:r w:rsidRPr="00195946">
        <w:rPr>
          <w:rFonts w:ascii="Calibri" w:eastAsia="Times New Roman" w:hAnsi="Calibri" w:cs="Calibri"/>
          <w:sz w:val="24"/>
          <w:szCs w:val="24"/>
          <w:lang w:val="en-US" w:eastAsia="el-GR"/>
        </w:rPr>
        <w:t>Corbett</w:t>
      </w:r>
      <w:r w:rsidRPr="00501768">
        <w:rPr>
          <w:rFonts w:ascii="Calibri" w:eastAsia="Times New Roman" w:hAnsi="Calibri" w:cs="Calibri"/>
          <w:sz w:val="24"/>
          <w:szCs w:val="24"/>
          <w:lang w:val="en-US" w:eastAsia="el-GR"/>
        </w:rPr>
        <w:t xml:space="preserve">, </w:t>
      </w:r>
      <w:r w:rsidRPr="00195946">
        <w:rPr>
          <w:rFonts w:ascii="Calibri" w:eastAsia="Times New Roman" w:hAnsi="Calibri" w:cs="Calibri"/>
          <w:sz w:val="24"/>
          <w:szCs w:val="24"/>
          <w:lang w:val="en-US" w:eastAsia="el-GR"/>
        </w:rPr>
        <w:t>J</w:t>
      </w:r>
      <w:r w:rsidRPr="00501768">
        <w:rPr>
          <w:rFonts w:ascii="Calibri" w:eastAsia="Times New Roman" w:hAnsi="Calibri" w:cs="Calibri"/>
          <w:sz w:val="24"/>
          <w:szCs w:val="24"/>
          <w:lang w:val="en-US" w:eastAsia="el-GR"/>
        </w:rPr>
        <w:t>., &amp;</w:t>
      </w:r>
      <w:r w:rsidRPr="00195946">
        <w:rPr>
          <w:rFonts w:ascii="Calibri" w:eastAsia="Times New Roman" w:hAnsi="Calibri" w:cs="Calibri"/>
          <w:sz w:val="24"/>
          <w:szCs w:val="24"/>
          <w:lang w:val="en-US" w:eastAsia="el-GR"/>
        </w:rPr>
        <w:t>Norwich</w:t>
      </w:r>
      <w:r w:rsidRPr="00501768">
        <w:rPr>
          <w:rFonts w:ascii="Calibri" w:eastAsia="Times New Roman" w:hAnsi="Calibri" w:cs="Calibri"/>
          <w:sz w:val="24"/>
          <w:szCs w:val="24"/>
          <w:lang w:val="en-US" w:eastAsia="el-GR"/>
        </w:rPr>
        <w:t xml:space="preserve">, </w:t>
      </w:r>
      <w:r w:rsidRPr="00195946">
        <w:rPr>
          <w:rFonts w:ascii="Calibri" w:eastAsia="Times New Roman" w:hAnsi="Calibri" w:cs="Calibri"/>
          <w:sz w:val="24"/>
          <w:szCs w:val="24"/>
          <w:lang w:val="en-US" w:eastAsia="el-GR"/>
        </w:rPr>
        <w:t>B</w:t>
      </w:r>
      <w:r w:rsidRPr="00501768">
        <w:rPr>
          <w:rFonts w:ascii="Calibri" w:eastAsia="Times New Roman" w:hAnsi="Calibri" w:cs="Calibri"/>
          <w:sz w:val="24"/>
          <w:szCs w:val="24"/>
          <w:lang w:val="en-US" w:eastAsia="el-GR"/>
        </w:rPr>
        <w:t xml:space="preserve">. (1997). </w:t>
      </w:r>
      <w:r w:rsidRPr="00195946">
        <w:rPr>
          <w:rFonts w:ascii="Calibri" w:eastAsia="Times New Roman" w:hAnsi="Calibri" w:cs="Calibri"/>
          <w:sz w:val="24"/>
          <w:szCs w:val="24"/>
          <w:lang w:val="en-US" w:eastAsia="el-GR"/>
        </w:rPr>
        <w:t xml:space="preserve">Special needs and client rights: the changing social and political context of special educational research. </w:t>
      </w:r>
      <w:r w:rsidRPr="003009EF">
        <w:rPr>
          <w:rFonts w:ascii="Calibri" w:eastAsia="Times New Roman" w:hAnsi="Calibri" w:cs="Calibri"/>
          <w:i/>
          <w:sz w:val="24"/>
          <w:szCs w:val="24"/>
          <w:lang w:val="en-US" w:eastAsia="el-GR"/>
        </w:rPr>
        <w:t>British Educational Research Journal, 23</w:t>
      </w:r>
      <w:r w:rsidRPr="00195946">
        <w:rPr>
          <w:rFonts w:ascii="Calibri" w:eastAsia="Times New Roman" w:hAnsi="Calibri" w:cs="Calibri"/>
          <w:sz w:val="24"/>
          <w:szCs w:val="24"/>
          <w:lang w:val="en-US" w:eastAsia="el-GR"/>
        </w:rPr>
        <w:t>(3), 379–389.</w:t>
      </w:r>
    </w:p>
    <w:p w:rsidR="00B50770" w:rsidRPr="00F44417" w:rsidRDefault="00B50770" w:rsidP="007321F8">
      <w:pPr>
        <w:spacing w:before="120" w:after="120"/>
        <w:ind w:left="425" w:hanging="425"/>
        <w:jc w:val="both"/>
        <w:rPr>
          <w:rFonts w:ascii="Calibri" w:eastAsia="Times New Roman" w:hAnsi="Calibri" w:cs="Calibri"/>
          <w:sz w:val="24"/>
          <w:szCs w:val="24"/>
          <w:lang w:val="en-US" w:eastAsia="el-GR"/>
        </w:rPr>
      </w:pPr>
      <w:r w:rsidRPr="00F44417">
        <w:rPr>
          <w:rFonts w:ascii="Calibri" w:eastAsia="Times New Roman" w:hAnsi="Calibri" w:cs="Calibri"/>
          <w:sz w:val="24"/>
          <w:szCs w:val="24"/>
          <w:lang w:val="en-US" w:eastAsia="el-GR"/>
        </w:rPr>
        <w:t xml:space="preserve">Florian, L. (1998). An examination of the practical problems associated with the implementation of inclusive education policies. </w:t>
      </w:r>
      <w:r w:rsidRPr="003009EF">
        <w:rPr>
          <w:rFonts w:ascii="Calibri" w:eastAsia="Times New Roman" w:hAnsi="Calibri" w:cs="Calibri"/>
          <w:i/>
          <w:sz w:val="24"/>
          <w:szCs w:val="24"/>
          <w:lang w:val="en-US" w:eastAsia="el-GR"/>
        </w:rPr>
        <w:t>Support for Learning, 13(</w:t>
      </w:r>
      <w:r w:rsidRPr="003009EF">
        <w:rPr>
          <w:rFonts w:ascii="Calibri" w:eastAsia="Times New Roman" w:hAnsi="Calibri" w:cs="Calibri"/>
          <w:sz w:val="24"/>
          <w:szCs w:val="24"/>
          <w:lang w:val="en-US" w:eastAsia="el-GR"/>
        </w:rPr>
        <w:t>3), 105–108</w:t>
      </w:r>
      <w:r>
        <w:rPr>
          <w:rFonts w:ascii="Calibri" w:eastAsia="Times New Roman" w:hAnsi="Calibri" w:cs="Calibri"/>
          <w:sz w:val="24"/>
          <w:szCs w:val="24"/>
          <w:lang w:val="en-US" w:eastAsia="el-GR"/>
        </w:rPr>
        <w:t>.</w:t>
      </w:r>
    </w:p>
    <w:p w:rsidR="00B50770" w:rsidRPr="00501768" w:rsidRDefault="00B50770" w:rsidP="00CF51A9">
      <w:pPr>
        <w:spacing w:before="120" w:after="120"/>
        <w:ind w:left="425" w:hanging="425"/>
        <w:jc w:val="both"/>
        <w:rPr>
          <w:rFonts w:ascii="Calibri" w:eastAsia="Times New Roman" w:hAnsi="Calibri" w:cs="Calibri"/>
          <w:sz w:val="24"/>
          <w:szCs w:val="24"/>
          <w:lang w:val="en-US" w:eastAsia="el-GR"/>
        </w:rPr>
      </w:pPr>
      <w:r w:rsidRPr="004266EA">
        <w:rPr>
          <w:rFonts w:ascii="Calibri" w:eastAsia="Times New Roman" w:hAnsi="Calibri" w:cs="Calibri"/>
          <w:sz w:val="24"/>
          <w:szCs w:val="24"/>
          <w:lang w:val="en-US" w:eastAsia="el-GR"/>
        </w:rPr>
        <w:t xml:space="preserve">George, P. S. (2005). A rationale for differentiating instruction in the regular classroom. </w:t>
      </w:r>
      <w:r w:rsidRPr="00501768">
        <w:rPr>
          <w:rFonts w:ascii="Calibri" w:eastAsia="Times New Roman" w:hAnsi="Calibri" w:cs="Calibri"/>
          <w:i/>
          <w:sz w:val="24"/>
          <w:szCs w:val="24"/>
          <w:lang w:val="en-US" w:eastAsia="el-GR"/>
        </w:rPr>
        <w:t>Theory Into Practice, 44,</w:t>
      </w:r>
      <w:r w:rsidRPr="00501768">
        <w:rPr>
          <w:rFonts w:ascii="Calibri" w:eastAsia="Times New Roman" w:hAnsi="Calibri" w:cs="Calibri"/>
          <w:sz w:val="24"/>
          <w:szCs w:val="24"/>
          <w:lang w:val="en-US" w:eastAsia="el-GR"/>
        </w:rPr>
        <w:t xml:space="preserve"> 185-193.</w:t>
      </w:r>
    </w:p>
    <w:p w:rsidR="00B50770" w:rsidRPr="00F44417" w:rsidRDefault="00B50770" w:rsidP="007321F8">
      <w:pPr>
        <w:spacing w:before="120" w:after="120"/>
        <w:ind w:left="425" w:hanging="425"/>
        <w:jc w:val="both"/>
        <w:rPr>
          <w:rFonts w:ascii="Calibri" w:eastAsia="Times New Roman" w:hAnsi="Calibri" w:cs="Calibri"/>
          <w:sz w:val="24"/>
          <w:szCs w:val="24"/>
          <w:lang w:val="en-US" w:eastAsia="el-GR"/>
        </w:rPr>
      </w:pPr>
      <w:r w:rsidRPr="00F44417">
        <w:rPr>
          <w:rFonts w:ascii="Calibri" w:eastAsia="Times New Roman" w:hAnsi="Calibri" w:cs="Calibri"/>
          <w:sz w:val="24"/>
          <w:szCs w:val="24"/>
          <w:lang w:val="en-US" w:eastAsia="el-GR"/>
        </w:rPr>
        <w:t xml:space="preserve">Hodkinson, A. (2010). Inclusive and special education in the English educational system: historical perspectives, recent developments and future challenges. </w:t>
      </w:r>
      <w:r w:rsidRPr="00B97A73">
        <w:rPr>
          <w:rFonts w:ascii="Calibri" w:eastAsia="Times New Roman" w:hAnsi="Calibri" w:cs="Calibri"/>
          <w:sz w:val="24"/>
          <w:szCs w:val="24"/>
          <w:lang w:val="en-US" w:eastAsia="el-GR"/>
        </w:rPr>
        <w:t>British Journal of Special Education, 37(2), 61-67</w:t>
      </w:r>
      <w:r>
        <w:rPr>
          <w:rFonts w:ascii="Calibri" w:eastAsia="Times New Roman" w:hAnsi="Calibri" w:cs="Calibri"/>
          <w:sz w:val="24"/>
          <w:szCs w:val="24"/>
          <w:lang w:val="en-US" w:eastAsia="el-GR"/>
        </w:rPr>
        <w:t>.</w:t>
      </w:r>
    </w:p>
    <w:p w:rsidR="00B50770" w:rsidRPr="00FF1504" w:rsidRDefault="00B50770" w:rsidP="00FF1504">
      <w:pPr>
        <w:spacing w:before="120" w:after="120"/>
        <w:ind w:left="425" w:hanging="425"/>
        <w:jc w:val="both"/>
        <w:rPr>
          <w:rFonts w:ascii="Calibri" w:eastAsia="Times New Roman" w:hAnsi="Calibri" w:cs="Calibri"/>
          <w:sz w:val="24"/>
          <w:szCs w:val="24"/>
          <w:lang w:val="en-US" w:eastAsia="el-GR"/>
        </w:rPr>
      </w:pPr>
      <w:r w:rsidRPr="00FF1504">
        <w:rPr>
          <w:rFonts w:ascii="Calibri" w:eastAsia="Times New Roman" w:hAnsi="Calibri" w:cs="Calibri"/>
          <w:sz w:val="24"/>
          <w:szCs w:val="24"/>
          <w:lang w:val="en-US" w:eastAsia="el-GR"/>
        </w:rPr>
        <w:t xml:space="preserve">Humphrey, N., Bartolo, P., Ale, P., Calleja, C., Hofsaess, T., Janikova, V., Lous, A., Vilkiene, V., &amp; Wetso, G. (2006). Understanding and responding to diversity in the primary classroom: an international study. </w:t>
      </w:r>
      <w:r w:rsidRPr="00FF1504">
        <w:rPr>
          <w:rFonts w:ascii="Calibri" w:eastAsia="Times New Roman" w:hAnsi="Calibri" w:cs="Calibri"/>
          <w:i/>
          <w:sz w:val="24"/>
          <w:szCs w:val="24"/>
          <w:lang w:val="en-US" w:eastAsia="el-GR"/>
        </w:rPr>
        <w:t>European Journal of Teacher Education, 29</w:t>
      </w:r>
      <w:r w:rsidRPr="00FF1504">
        <w:rPr>
          <w:rFonts w:ascii="Calibri" w:eastAsia="Times New Roman" w:hAnsi="Calibri" w:cs="Calibri"/>
          <w:sz w:val="24"/>
          <w:szCs w:val="24"/>
          <w:lang w:val="en-US" w:eastAsia="el-GR"/>
        </w:rPr>
        <w:t xml:space="preserve">, 305-318. </w:t>
      </w:r>
    </w:p>
    <w:p w:rsidR="00B50770" w:rsidRDefault="00B50770" w:rsidP="00CF51A9">
      <w:pPr>
        <w:spacing w:before="120" w:after="120"/>
        <w:ind w:left="425" w:hanging="425"/>
        <w:jc w:val="both"/>
        <w:rPr>
          <w:rFonts w:ascii="Calibri" w:eastAsia="Times New Roman" w:hAnsi="Calibri" w:cs="Calibri"/>
          <w:sz w:val="24"/>
          <w:szCs w:val="24"/>
          <w:lang w:val="en-US" w:eastAsia="el-GR"/>
        </w:rPr>
      </w:pPr>
      <w:r w:rsidRPr="008F1427">
        <w:rPr>
          <w:rFonts w:ascii="Calibri" w:eastAsia="Times New Roman" w:hAnsi="Calibri" w:cs="Calibri"/>
          <w:sz w:val="24"/>
          <w:szCs w:val="24"/>
          <w:lang w:val="en-US" w:eastAsia="el-GR"/>
        </w:rPr>
        <w:t>Katz</w:t>
      </w:r>
      <w:r w:rsidRPr="00643A24">
        <w:rPr>
          <w:rFonts w:ascii="Calibri" w:eastAsia="Times New Roman" w:hAnsi="Calibri" w:cs="Calibri"/>
          <w:sz w:val="24"/>
          <w:szCs w:val="24"/>
          <w:lang w:val="en-US" w:eastAsia="el-GR"/>
        </w:rPr>
        <w:t xml:space="preserve">, </w:t>
      </w:r>
      <w:r w:rsidRPr="008F1427">
        <w:rPr>
          <w:rFonts w:ascii="Calibri" w:eastAsia="Times New Roman" w:hAnsi="Calibri" w:cs="Calibri"/>
          <w:sz w:val="24"/>
          <w:szCs w:val="24"/>
          <w:lang w:val="en-US" w:eastAsia="el-GR"/>
        </w:rPr>
        <w:t>D</w:t>
      </w:r>
      <w:r w:rsidRPr="00643A24">
        <w:rPr>
          <w:rFonts w:ascii="Calibri" w:eastAsia="Times New Roman" w:hAnsi="Calibri" w:cs="Calibri"/>
          <w:sz w:val="24"/>
          <w:szCs w:val="24"/>
          <w:lang w:val="en-US" w:eastAsia="el-GR"/>
        </w:rPr>
        <w:t xml:space="preserve">. (1989). </w:t>
      </w:r>
      <w:r w:rsidRPr="008F1427">
        <w:rPr>
          <w:rFonts w:ascii="Calibri" w:eastAsia="Times New Roman" w:hAnsi="Calibri" w:cs="Calibri"/>
          <w:i/>
          <w:sz w:val="24"/>
          <w:szCs w:val="24"/>
          <w:lang w:val="en-US" w:eastAsia="el-GR"/>
        </w:rPr>
        <w:t>The World of touch</w:t>
      </w:r>
      <w:r w:rsidRPr="008F1427">
        <w:rPr>
          <w:rFonts w:ascii="Calibri" w:eastAsia="Times New Roman" w:hAnsi="Calibri" w:cs="Calibri"/>
          <w:sz w:val="24"/>
          <w:szCs w:val="24"/>
          <w:lang w:val="en-US" w:eastAsia="el-GR"/>
        </w:rPr>
        <w:t xml:space="preserve"> (edited and translated by L. E. Krueger). Hillsdale, N.J.: Lawrence Erlbaum Associates</w:t>
      </w:r>
      <w:r>
        <w:rPr>
          <w:rFonts w:ascii="Calibri" w:eastAsia="Times New Roman" w:hAnsi="Calibri" w:cs="Calibri"/>
          <w:sz w:val="24"/>
          <w:szCs w:val="24"/>
          <w:lang w:val="en-US" w:eastAsia="el-GR"/>
        </w:rPr>
        <w:t>.</w:t>
      </w:r>
    </w:p>
    <w:p w:rsidR="00B50770" w:rsidRPr="00FF1504" w:rsidRDefault="00B50770" w:rsidP="00FF1504">
      <w:pPr>
        <w:spacing w:before="120" w:after="120"/>
        <w:ind w:left="425" w:hanging="425"/>
        <w:jc w:val="both"/>
        <w:rPr>
          <w:rFonts w:ascii="Calibri" w:eastAsia="Times New Roman" w:hAnsi="Calibri" w:cs="Calibri"/>
          <w:sz w:val="24"/>
          <w:szCs w:val="24"/>
          <w:lang w:val="en-US" w:eastAsia="el-GR"/>
        </w:rPr>
      </w:pPr>
      <w:r w:rsidRPr="00FF1504">
        <w:rPr>
          <w:rFonts w:ascii="Calibri" w:eastAsia="Times New Roman" w:hAnsi="Calibri" w:cs="Calibri"/>
          <w:sz w:val="24"/>
          <w:szCs w:val="24"/>
          <w:lang w:val="en-US" w:eastAsia="el-GR"/>
        </w:rPr>
        <w:t>King, V. (1990). Differentiation is the key. Language and Learning, 3, 22-24.</w:t>
      </w:r>
    </w:p>
    <w:p w:rsidR="00B50770" w:rsidRPr="00501768" w:rsidRDefault="00B50770" w:rsidP="0010331C">
      <w:pPr>
        <w:spacing w:before="120" w:after="120"/>
        <w:ind w:left="425" w:hanging="425"/>
        <w:jc w:val="both"/>
        <w:rPr>
          <w:rFonts w:ascii="Calibri" w:hAnsi="Calibri" w:cs="Calibri"/>
          <w:sz w:val="24"/>
          <w:szCs w:val="24"/>
          <w:lang w:val="en-US"/>
        </w:rPr>
      </w:pPr>
      <w:r w:rsidRPr="0010331C">
        <w:rPr>
          <w:rFonts w:ascii="Calibri" w:hAnsi="Calibri" w:cs="Calibri"/>
          <w:sz w:val="24"/>
          <w:szCs w:val="24"/>
          <w:lang w:val="en-US"/>
        </w:rPr>
        <w:t xml:space="preserve">Kippers, </w:t>
      </w:r>
      <w:r>
        <w:rPr>
          <w:rFonts w:ascii="Calibri" w:hAnsi="Calibri" w:cs="Calibri"/>
          <w:sz w:val="24"/>
          <w:szCs w:val="24"/>
          <w:lang w:val="en-US"/>
        </w:rPr>
        <w:t xml:space="preserve">W.B., </w:t>
      </w:r>
      <w:r w:rsidRPr="0010331C">
        <w:rPr>
          <w:rFonts w:ascii="Calibri" w:hAnsi="Calibri" w:cs="Calibri"/>
          <w:sz w:val="24"/>
          <w:szCs w:val="24"/>
          <w:lang w:val="en-US"/>
        </w:rPr>
        <w:t xml:space="preserve">Wolterinck, </w:t>
      </w:r>
      <w:r>
        <w:rPr>
          <w:rFonts w:ascii="Calibri" w:hAnsi="Calibri" w:cs="Calibri"/>
          <w:sz w:val="24"/>
          <w:szCs w:val="24"/>
          <w:lang w:val="en-US"/>
        </w:rPr>
        <w:t>C.H.D.,</w:t>
      </w:r>
      <w:r w:rsidRPr="0010331C">
        <w:rPr>
          <w:rFonts w:ascii="Calibri" w:hAnsi="Calibri" w:cs="Calibri"/>
          <w:sz w:val="24"/>
          <w:szCs w:val="24"/>
          <w:lang w:val="en-US"/>
        </w:rPr>
        <w:t>Schildkamp, K.</w:t>
      </w:r>
      <w:r w:rsidRPr="00145D80">
        <w:rPr>
          <w:rFonts w:ascii="Calibri" w:hAnsi="Calibri" w:cs="Calibri"/>
          <w:sz w:val="24"/>
          <w:szCs w:val="24"/>
          <w:lang w:val="en-US"/>
        </w:rPr>
        <w:t xml:space="preserve">, </w:t>
      </w:r>
      <w:r w:rsidRPr="0010331C">
        <w:rPr>
          <w:rFonts w:ascii="Calibri" w:hAnsi="Calibri" w:cs="Calibri"/>
          <w:sz w:val="24"/>
          <w:szCs w:val="24"/>
          <w:lang w:val="en-US"/>
        </w:rPr>
        <w:t>Poortman, C.L.</w:t>
      </w:r>
      <w:r w:rsidRPr="00145D80">
        <w:rPr>
          <w:rFonts w:ascii="Calibri" w:hAnsi="Calibri" w:cs="Calibri"/>
          <w:sz w:val="24"/>
          <w:szCs w:val="24"/>
          <w:lang w:val="en-US"/>
        </w:rPr>
        <w:t xml:space="preserve">, </w:t>
      </w:r>
      <w:r w:rsidRPr="0010331C">
        <w:rPr>
          <w:rFonts w:ascii="Calibri" w:hAnsi="Calibri" w:cs="Calibri"/>
          <w:sz w:val="24"/>
          <w:szCs w:val="24"/>
          <w:lang w:val="en-US"/>
        </w:rPr>
        <w:t>&amp; Visscher</w:t>
      </w:r>
      <w:r w:rsidRPr="00145D80">
        <w:rPr>
          <w:rFonts w:ascii="Calibri" w:hAnsi="Calibri" w:cs="Calibri"/>
          <w:sz w:val="24"/>
          <w:szCs w:val="24"/>
          <w:lang w:val="en-US"/>
        </w:rPr>
        <w:t xml:space="preserve">, </w:t>
      </w:r>
      <w:r w:rsidRPr="0010331C">
        <w:rPr>
          <w:rFonts w:ascii="Calibri" w:hAnsi="Calibri" w:cs="Calibri"/>
          <w:sz w:val="24"/>
          <w:szCs w:val="24"/>
          <w:lang w:val="en-US"/>
        </w:rPr>
        <w:t xml:space="preserve">A.J.  (2018). Teachers’ views on the use of assessment for learning and data- based decision making in classroom practice. </w:t>
      </w:r>
      <w:r w:rsidRPr="00501768">
        <w:rPr>
          <w:rFonts w:ascii="Calibri" w:hAnsi="Calibri" w:cs="Calibri"/>
          <w:i/>
          <w:sz w:val="24"/>
          <w:szCs w:val="24"/>
          <w:lang w:val="en-US"/>
        </w:rPr>
        <w:t>Teaching and Teacher Education, 75</w:t>
      </w:r>
      <w:r w:rsidRPr="00501768">
        <w:rPr>
          <w:rFonts w:ascii="Calibri" w:hAnsi="Calibri" w:cs="Calibri"/>
          <w:sz w:val="24"/>
          <w:szCs w:val="24"/>
          <w:lang w:val="en-US"/>
        </w:rPr>
        <w:t>, 199-213.</w:t>
      </w:r>
    </w:p>
    <w:p w:rsidR="00B50770" w:rsidRPr="00B97A73" w:rsidRDefault="00B50770" w:rsidP="007A4D4D">
      <w:pPr>
        <w:spacing w:before="120" w:after="120"/>
        <w:ind w:left="425" w:hanging="425"/>
        <w:jc w:val="both"/>
        <w:rPr>
          <w:rFonts w:ascii="Calibri" w:eastAsia="Times New Roman" w:hAnsi="Calibri" w:cs="Calibri"/>
          <w:sz w:val="24"/>
          <w:szCs w:val="24"/>
          <w:lang w:val="en-US" w:eastAsia="el-GR"/>
        </w:rPr>
      </w:pPr>
      <w:r w:rsidRPr="007321F8">
        <w:rPr>
          <w:rFonts w:ascii="Calibri" w:eastAsia="Times New Roman" w:hAnsi="Calibri" w:cs="Calibri"/>
          <w:sz w:val="24"/>
          <w:szCs w:val="24"/>
          <w:lang w:val="en-US" w:eastAsia="el-GR"/>
        </w:rPr>
        <w:t xml:space="preserve">Lederman, S. J. &amp; Klatzky, R. L. (1987). Hand movements: A window into haptic object recognition. </w:t>
      </w:r>
      <w:r w:rsidRPr="00B72D7E">
        <w:rPr>
          <w:rFonts w:ascii="Calibri" w:eastAsia="Times New Roman" w:hAnsi="Calibri" w:cs="Calibri"/>
          <w:i/>
          <w:sz w:val="24"/>
          <w:szCs w:val="24"/>
          <w:lang w:val="en-US" w:eastAsia="el-GR"/>
        </w:rPr>
        <w:t>Cognitive Psychology, 19</w:t>
      </w:r>
      <w:r w:rsidRPr="00B72D7E">
        <w:rPr>
          <w:rFonts w:ascii="Calibri" w:eastAsia="Times New Roman" w:hAnsi="Calibri" w:cs="Calibri"/>
          <w:sz w:val="24"/>
          <w:szCs w:val="24"/>
          <w:lang w:val="en-US" w:eastAsia="el-GR"/>
        </w:rPr>
        <w:t>, 342- 368</w:t>
      </w:r>
      <w:r>
        <w:rPr>
          <w:rFonts w:ascii="Calibri" w:eastAsia="Times New Roman" w:hAnsi="Calibri" w:cs="Calibri"/>
          <w:sz w:val="24"/>
          <w:szCs w:val="24"/>
          <w:lang w:val="en-US" w:eastAsia="el-GR"/>
        </w:rPr>
        <w:t>.</w:t>
      </w:r>
    </w:p>
    <w:p w:rsidR="00B50770" w:rsidRDefault="00B50770" w:rsidP="00FF1504">
      <w:pPr>
        <w:spacing w:before="120" w:after="120"/>
        <w:ind w:left="425" w:hanging="425"/>
        <w:jc w:val="both"/>
        <w:rPr>
          <w:rFonts w:ascii="Calibri" w:eastAsia="Times New Roman" w:hAnsi="Calibri" w:cs="Calibri"/>
          <w:sz w:val="24"/>
          <w:szCs w:val="24"/>
          <w:lang w:val="en-US" w:eastAsia="el-GR"/>
        </w:rPr>
      </w:pPr>
      <w:r w:rsidRPr="005D286C">
        <w:rPr>
          <w:rFonts w:ascii="Calibri" w:eastAsia="Times New Roman" w:hAnsi="Calibri" w:cs="Calibri"/>
          <w:sz w:val="24"/>
          <w:szCs w:val="24"/>
          <w:lang w:val="en-US" w:eastAsia="el-GR"/>
        </w:rPr>
        <w:t xml:space="preserve">Lewis, C., &amp; Taylor, H. (1997). The Learning environment. In H. Mason &amp; S. McCall (Eds.), </w:t>
      </w:r>
      <w:r w:rsidRPr="005D286C">
        <w:rPr>
          <w:rFonts w:ascii="Calibri" w:eastAsia="Times New Roman" w:hAnsi="Calibri" w:cs="Calibri"/>
          <w:i/>
          <w:sz w:val="24"/>
          <w:szCs w:val="24"/>
          <w:lang w:val="en-US" w:eastAsia="el-GR"/>
        </w:rPr>
        <w:t>Visual impairment: Access to education for children and young people</w:t>
      </w:r>
      <w:r w:rsidRPr="005D286C">
        <w:rPr>
          <w:rFonts w:ascii="Calibri" w:eastAsia="Times New Roman" w:hAnsi="Calibri" w:cs="Calibri"/>
          <w:sz w:val="24"/>
          <w:szCs w:val="24"/>
          <w:lang w:val="en-US" w:eastAsia="el-GR"/>
        </w:rPr>
        <w:t xml:space="preserve"> (pp. 196-204). London: David Fulton Publishers.</w:t>
      </w:r>
    </w:p>
    <w:p w:rsidR="00B50770" w:rsidRPr="008E23E4" w:rsidRDefault="00B50770" w:rsidP="008E23E4">
      <w:pPr>
        <w:rPr>
          <w:rFonts w:ascii="Calibri" w:hAnsi="Calibri" w:cs="Calibri"/>
          <w:sz w:val="24"/>
          <w:szCs w:val="24"/>
          <w:lang w:val="en-US"/>
        </w:rPr>
      </w:pPr>
      <w:r w:rsidRPr="008E23E4">
        <w:rPr>
          <w:rFonts w:ascii="Calibri" w:hAnsi="Calibri" w:cs="Calibri"/>
          <w:sz w:val="24"/>
          <w:szCs w:val="24"/>
          <w:lang w:val="en-US"/>
        </w:rPr>
        <w:t xml:space="preserve">Loe, </w:t>
      </w:r>
      <w:r>
        <w:rPr>
          <w:rFonts w:ascii="Calibri" w:hAnsi="Calibri" w:cs="Calibri"/>
          <w:sz w:val="24"/>
          <w:szCs w:val="24"/>
          <w:lang w:val="en-US"/>
        </w:rPr>
        <w:t>I. M., &amp;</w:t>
      </w:r>
      <w:r w:rsidRPr="008E23E4">
        <w:rPr>
          <w:rFonts w:ascii="Calibri" w:hAnsi="Calibri" w:cs="Calibri"/>
          <w:sz w:val="24"/>
          <w:szCs w:val="24"/>
          <w:lang w:val="en-US"/>
        </w:rPr>
        <w:t>Feldman</w:t>
      </w:r>
      <w:r>
        <w:rPr>
          <w:rFonts w:ascii="Calibri" w:hAnsi="Calibri" w:cs="Calibri"/>
          <w:sz w:val="24"/>
          <w:szCs w:val="24"/>
          <w:lang w:val="en-US"/>
        </w:rPr>
        <w:t>, H. M. (2007). Academic and e</w:t>
      </w:r>
      <w:r w:rsidRPr="008E23E4">
        <w:rPr>
          <w:rFonts w:ascii="Calibri" w:hAnsi="Calibri" w:cs="Calibri"/>
          <w:sz w:val="24"/>
          <w:szCs w:val="24"/>
          <w:lang w:val="en-US"/>
        </w:rPr>
        <w:t xml:space="preserve">ducational </w:t>
      </w:r>
      <w:r>
        <w:rPr>
          <w:rFonts w:ascii="Calibri" w:hAnsi="Calibri" w:cs="Calibri"/>
          <w:sz w:val="24"/>
          <w:szCs w:val="24"/>
          <w:lang w:val="en-US"/>
        </w:rPr>
        <w:t>o</w:t>
      </w:r>
      <w:r w:rsidRPr="008E23E4">
        <w:rPr>
          <w:rFonts w:ascii="Calibri" w:hAnsi="Calibri" w:cs="Calibri"/>
          <w:sz w:val="24"/>
          <w:szCs w:val="24"/>
          <w:lang w:val="en-US"/>
        </w:rPr>
        <w:t xml:space="preserve">utcomes of </w:t>
      </w:r>
      <w:r>
        <w:rPr>
          <w:rFonts w:ascii="Calibri" w:hAnsi="Calibri" w:cs="Calibri"/>
          <w:sz w:val="24"/>
          <w:szCs w:val="24"/>
          <w:lang w:val="en-US"/>
        </w:rPr>
        <w:t>c</w:t>
      </w:r>
      <w:r w:rsidRPr="008E23E4">
        <w:rPr>
          <w:rFonts w:ascii="Calibri" w:hAnsi="Calibri" w:cs="Calibri"/>
          <w:sz w:val="24"/>
          <w:szCs w:val="24"/>
          <w:lang w:val="en-US"/>
        </w:rPr>
        <w:t xml:space="preserve">hildren </w:t>
      </w:r>
      <w:r>
        <w:rPr>
          <w:rFonts w:ascii="Calibri" w:hAnsi="Calibri" w:cs="Calibri"/>
          <w:sz w:val="24"/>
          <w:szCs w:val="24"/>
          <w:lang w:val="en-US"/>
        </w:rPr>
        <w:t>w</w:t>
      </w:r>
      <w:r w:rsidRPr="008E23E4">
        <w:rPr>
          <w:rFonts w:ascii="Calibri" w:hAnsi="Calibri" w:cs="Calibri"/>
          <w:sz w:val="24"/>
          <w:szCs w:val="24"/>
          <w:lang w:val="en-US"/>
        </w:rPr>
        <w:t>ith ADHD</w:t>
      </w:r>
      <w:r>
        <w:rPr>
          <w:rFonts w:ascii="Calibri" w:hAnsi="Calibri" w:cs="Calibri"/>
          <w:sz w:val="24"/>
          <w:szCs w:val="24"/>
          <w:lang w:val="en-US"/>
        </w:rPr>
        <w:t xml:space="preserve">. </w:t>
      </w:r>
      <w:r w:rsidRPr="008E23E4">
        <w:rPr>
          <w:rFonts w:ascii="Calibri" w:hAnsi="Calibri" w:cs="Calibri"/>
          <w:i/>
          <w:sz w:val="24"/>
          <w:szCs w:val="24"/>
          <w:lang w:val="en-US"/>
        </w:rPr>
        <w:t>Journal of Pediatric Psychology</w:t>
      </w:r>
      <w:r w:rsidRPr="008E23E4">
        <w:rPr>
          <w:rFonts w:ascii="Calibri" w:hAnsi="Calibri" w:cs="Calibri"/>
          <w:sz w:val="24"/>
          <w:szCs w:val="24"/>
          <w:lang w:val="en-US"/>
        </w:rPr>
        <w:t>, 32</w:t>
      </w:r>
      <w:r>
        <w:rPr>
          <w:rFonts w:ascii="Calibri" w:hAnsi="Calibri" w:cs="Calibri"/>
          <w:sz w:val="24"/>
          <w:szCs w:val="24"/>
          <w:lang w:val="en-US"/>
        </w:rPr>
        <w:t>(</w:t>
      </w:r>
      <w:r w:rsidRPr="008E23E4">
        <w:rPr>
          <w:rFonts w:ascii="Calibri" w:hAnsi="Calibri" w:cs="Calibri"/>
          <w:sz w:val="24"/>
          <w:szCs w:val="24"/>
          <w:lang w:val="en-US"/>
        </w:rPr>
        <w:t>6</w:t>
      </w:r>
      <w:r>
        <w:rPr>
          <w:rFonts w:ascii="Calibri" w:hAnsi="Calibri" w:cs="Calibri"/>
          <w:sz w:val="24"/>
          <w:szCs w:val="24"/>
          <w:lang w:val="en-US"/>
        </w:rPr>
        <w:t>)</w:t>
      </w:r>
      <w:r w:rsidRPr="008E23E4">
        <w:rPr>
          <w:rFonts w:ascii="Calibri" w:hAnsi="Calibri" w:cs="Calibri"/>
          <w:sz w:val="24"/>
          <w:szCs w:val="24"/>
          <w:lang w:val="en-US"/>
        </w:rPr>
        <w:t>,643–654</w:t>
      </w:r>
      <w:r>
        <w:rPr>
          <w:rFonts w:ascii="Calibri" w:hAnsi="Calibri" w:cs="Calibri"/>
          <w:sz w:val="24"/>
          <w:szCs w:val="24"/>
          <w:lang w:val="en-US"/>
        </w:rPr>
        <w:t>.</w:t>
      </w:r>
    </w:p>
    <w:p w:rsidR="00B50770" w:rsidRPr="0010331C" w:rsidRDefault="00B50770" w:rsidP="00364F0C">
      <w:pPr>
        <w:spacing w:before="120" w:after="120"/>
        <w:ind w:left="425" w:hanging="425"/>
        <w:jc w:val="both"/>
        <w:rPr>
          <w:rFonts w:ascii="Calibri" w:eastAsia="Times New Roman" w:hAnsi="Calibri" w:cs="Calibri"/>
          <w:sz w:val="24"/>
          <w:szCs w:val="24"/>
          <w:lang w:val="en-US" w:eastAsia="el-GR"/>
        </w:rPr>
      </w:pPr>
      <w:r w:rsidRPr="000E3F93">
        <w:rPr>
          <w:rFonts w:ascii="Calibri" w:eastAsia="Times New Roman" w:hAnsi="Calibri" w:cs="Calibri"/>
          <w:sz w:val="24"/>
          <w:szCs w:val="24"/>
          <w:lang w:val="en-US" w:eastAsia="el-GR"/>
        </w:rPr>
        <w:t xml:space="preserve">McLinden, M. &amp; McCracken, W. (2016). Review of the Visiting Teachers Service for Children with Hearing and Visual Impairment in supporting inclusive educational practice in Ireland: Examining stakeholder feedback through an ecological systems theory. </w:t>
      </w:r>
      <w:r w:rsidRPr="000E3F93">
        <w:rPr>
          <w:rFonts w:ascii="Calibri" w:eastAsia="Times New Roman" w:hAnsi="Calibri" w:cs="Calibri"/>
          <w:i/>
          <w:sz w:val="24"/>
          <w:szCs w:val="24"/>
          <w:lang w:val="en-US" w:eastAsia="el-GR"/>
        </w:rPr>
        <w:t>European Journal of Special Needs Education, 31</w:t>
      </w:r>
      <w:r w:rsidRPr="000E3F93">
        <w:rPr>
          <w:rFonts w:ascii="Calibri" w:eastAsia="Times New Roman" w:hAnsi="Calibri" w:cs="Calibri"/>
          <w:sz w:val="24"/>
          <w:szCs w:val="24"/>
          <w:lang w:val="en-US" w:eastAsia="el-GR"/>
        </w:rPr>
        <w:t>, 472-488</w:t>
      </w:r>
      <w:r w:rsidRPr="0010331C">
        <w:rPr>
          <w:rFonts w:ascii="Calibri" w:eastAsia="Times New Roman" w:hAnsi="Calibri" w:cs="Calibri"/>
          <w:sz w:val="24"/>
          <w:szCs w:val="24"/>
          <w:lang w:val="en-US" w:eastAsia="el-GR"/>
        </w:rPr>
        <w:t>.</w:t>
      </w:r>
    </w:p>
    <w:p w:rsidR="00B50770" w:rsidRPr="00501768" w:rsidRDefault="00B50770" w:rsidP="00364F0C">
      <w:pPr>
        <w:spacing w:before="120" w:after="120"/>
        <w:ind w:left="425" w:hanging="425"/>
        <w:jc w:val="both"/>
        <w:rPr>
          <w:rFonts w:ascii="Calibri" w:eastAsia="Times New Roman" w:hAnsi="Calibri" w:cs="Calibri"/>
          <w:sz w:val="24"/>
          <w:szCs w:val="24"/>
          <w:lang w:eastAsia="el-GR"/>
        </w:rPr>
      </w:pPr>
      <w:r w:rsidRPr="00364F0C">
        <w:rPr>
          <w:rFonts w:ascii="Calibri" w:eastAsia="Times New Roman" w:hAnsi="Calibri" w:cs="Calibri"/>
          <w:sz w:val="24"/>
          <w:szCs w:val="24"/>
          <w:lang w:val="en-US" w:eastAsia="el-GR"/>
        </w:rPr>
        <w:t xml:space="preserve">Nikolaraizi, M., Vekiri, I., &amp; Easterbrooks, S. (2013). Investigating deaf students’ use of visual multimedia resources in reading comprehension. </w:t>
      </w:r>
      <w:r w:rsidRPr="00364F0C">
        <w:rPr>
          <w:rFonts w:ascii="Calibri" w:eastAsia="Times New Roman" w:hAnsi="Calibri" w:cs="Calibri"/>
          <w:i/>
          <w:sz w:val="24"/>
          <w:szCs w:val="24"/>
          <w:lang w:val="en-US" w:eastAsia="el-GR"/>
        </w:rPr>
        <w:t>AmericanAnnalsoftheDeaf</w:t>
      </w:r>
      <w:r w:rsidRPr="00501768">
        <w:rPr>
          <w:rFonts w:ascii="Calibri" w:eastAsia="Times New Roman" w:hAnsi="Calibri" w:cs="Calibri"/>
          <w:i/>
          <w:sz w:val="24"/>
          <w:szCs w:val="24"/>
          <w:lang w:eastAsia="el-GR"/>
        </w:rPr>
        <w:t>, 157,</w:t>
      </w:r>
      <w:r w:rsidRPr="00501768">
        <w:rPr>
          <w:rFonts w:ascii="Calibri" w:eastAsia="Times New Roman" w:hAnsi="Calibri" w:cs="Calibri"/>
          <w:sz w:val="24"/>
          <w:szCs w:val="24"/>
          <w:lang w:eastAsia="el-GR"/>
        </w:rPr>
        <w:t xml:space="preserve"> 458-473.</w:t>
      </w:r>
    </w:p>
    <w:p w:rsidR="00B50770" w:rsidRPr="00501768" w:rsidRDefault="00B50770" w:rsidP="007321F8">
      <w:pPr>
        <w:spacing w:before="120" w:after="120"/>
        <w:ind w:left="425" w:hanging="425"/>
        <w:jc w:val="both"/>
        <w:rPr>
          <w:rFonts w:ascii="Calibri" w:eastAsia="Times New Roman" w:hAnsi="Calibri" w:cs="Calibri"/>
          <w:sz w:val="24"/>
          <w:szCs w:val="24"/>
          <w:lang w:val="en-US" w:eastAsia="el-GR"/>
        </w:rPr>
      </w:pPr>
      <w:r w:rsidRPr="007A4D4D">
        <w:rPr>
          <w:rFonts w:ascii="Calibri" w:eastAsia="Times New Roman" w:hAnsi="Calibri" w:cs="Calibri"/>
          <w:sz w:val="24"/>
          <w:szCs w:val="24"/>
          <w:lang w:eastAsia="el-GR"/>
        </w:rPr>
        <w:t xml:space="preserve">Oliver, M. (2009). </w:t>
      </w:r>
      <w:r w:rsidRPr="00552AB4">
        <w:rPr>
          <w:rFonts w:ascii="Calibri" w:eastAsia="Times New Roman" w:hAnsi="Calibri" w:cs="Calibri"/>
          <w:i/>
          <w:sz w:val="24"/>
          <w:szCs w:val="24"/>
          <w:lang w:eastAsia="el-GR"/>
        </w:rPr>
        <w:t>Αναπηρία και πολιτική</w:t>
      </w:r>
      <w:r>
        <w:rPr>
          <w:rFonts w:ascii="Calibri" w:eastAsia="Times New Roman" w:hAnsi="Calibri" w:cs="Calibri"/>
          <w:sz w:val="24"/>
          <w:szCs w:val="24"/>
          <w:lang w:eastAsia="el-GR"/>
        </w:rPr>
        <w:t>, (επιστ. ε</w:t>
      </w:r>
      <w:r w:rsidRPr="007A4D4D">
        <w:rPr>
          <w:rFonts w:ascii="Calibri" w:eastAsia="Times New Roman" w:hAnsi="Calibri" w:cs="Calibri"/>
          <w:sz w:val="24"/>
          <w:szCs w:val="24"/>
          <w:lang w:eastAsia="el-GR"/>
        </w:rPr>
        <w:t>πιμέλεια: Καραγιάννη Γιώτα). Αθήνα</w:t>
      </w:r>
      <w:r w:rsidRPr="00501768">
        <w:rPr>
          <w:rFonts w:ascii="Calibri" w:eastAsia="Times New Roman" w:hAnsi="Calibri" w:cs="Calibri"/>
          <w:sz w:val="24"/>
          <w:szCs w:val="24"/>
          <w:lang w:val="en-US" w:eastAsia="el-GR"/>
        </w:rPr>
        <w:t xml:space="preserve">: </w:t>
      </w:r>
      <w:r w:rsidRPr="007A4D4D">
        <w:rPr>
          <w:rFonts w:ascii="Calibri" w:eastAsia="Times New Roman" w:hAnsi="Calibri" w:cs="Calibri"/>
          <w:sz w:val="24"/>
          <w:szCs w:val="24"/>
          <w:lang w:eastAsia="el-GR"/>
        </w:rPr>
        <w:t>Επίκεντρο</w:t>
      </w:r>
      <w:r w:rsidRPr="00501768">
        <w:rPr>
          <w:rFonts w:ascii="Calibri" w:eastAsia="Times New Roman" w:hAnsi="Calibri" w:cs="Calibri"/>
          <w:sz w:val="24"/>
          <w:szCs w:val="24"/>
          <w:lang w:val="en-US" w:eastAsia="el-GR"/>
        </w:rPr>
        <w:t xml:space="preserve">. </w:t>
      </w:r>
    </w:p>
    <w:p w:rsidR="00B50770" w:rsidRPr="0010331C" w:rsidRDefault="00B50770" w:rsidP="0010331C">
      <w:pPr>
        <w:spacing w:before="120" w:after="120"/>
        <w:ind w:left="425" w:hanging="425"/>
        <w:jc w:val="both"/>
        <w:rPr>
          <w:rFonts w:ascii="Calibri" w:hAnsi="Calibri" w:cs="Calibri"/>
          <w:sz w:val="24"/>
          <w:szCs w:val="24"/>
          <w:lang w:val="en-US"/>
        </w:rPr>
      </w:pPr>
      <w:r w:rsidRPr="0010331C">
        <w:rPr>
          <w:rFonts w:ascii="Calibri" w:hAnsi="Calibri" w:cs="Calibri"/>
          <w:sz w:val="24"/>
          <w:szCs w:val="24"/>
          <w:lang w:val="en-US"/>
        </w:rPr>
        <w:t xml:space="preserve">Pierangelo, R. &amp; Giuliani, G. (2002). </w:t>
      </w:r>
      <w:r w:rsidRPr="00145D80">
        <w:rPr>
          <w:rFonts w:ascii="Calibri" w:hAnsi="Calibri" w:cs="Calibri"/>
          <w:i/>
          <w:sz w:val="24"/>
          <w:szCs w:val="24"/>
          <w:lang w:val="en-US"/>
        </w:rPr>
        <w:t>Assessment in special education</w:t>
      </w:r>
      <w:r w:rsidRPr="0010331C">
        <w:rPr>
          <w:rFonts w:ascii="Calibri" w:hAnsi="Calibri" w:cs="Calibri"/>
          <w:sz w:val="24"/>
          <w:szCs w:val="24"/>
          <w:lang w:val="en-US"/>
        </w:rPr>
        <w:t>. Boston, MA: Allyn and Bacon.</w:t>
      </w:r>
    </w:p>
    <w:p w:rsidR="00B50770" w:rsidRDefault="00B50770" w:rsidP="00364F0C">
      <w:pPr>
        <w:spacing w:before="120" w:after="120"/>
        <w:ind w:left="425" w:hanging="425"/>
        <w:jc w:val="both"/>
        <w:rPr>
          <w:rFonts w:ascii="Calibri" w:eastAsia="Times New Roman" w:hAnsi="Calibri" w:cs="Calibri"/>
          <w:sz w:val="24"/>
          <w:szCs w:val="24"/>
          <w:lang w:val="en-US" w:eastAsia="el-GR"/>
        </w:rPr>
      </w:pPr>
      <w:r w:rsidRPr="00AB5FE8">
        <w:rPr>
          <w:rFonts w:ascii="Calibri" w:eastAsia="Times New Roman" w:hAnsi="Calibri" w:cs="Calibri"/>
          <w:sz w:val="24"/>
          <w:szCs w:val="24"/>
          <w:lang w:val="en-US" w:eastAsia="el-GR"/>
        </w:rPr>
        <w:lastRenderedPageBreak/>
        <w:t xml:space="preserve">Spencer, P.E., &amp; Marschark, M. (2010). </w:t>
      </w:r>
      <w:r w:rsidRPr="00AB5FE8">
        <w:rPr>
          <w:rFonts w:ascii="Calibri" w:eastAsia="Times New Roman" w:hAnsi="Calibri" w:cs="Calibri"/>
          <w:i/>
          <w:sz w:val="24"/>
          <w:szCs w:val="24"/>
          <w:lang w:val="en-US" w:eastAsia="el-GR"/>
        </w:rPr>
        <w:t>Evidence-based practice in educating deaf and hard of hearing students</w:t>
      </w:r>
      <w:r w:rsidRPr="00AB5FE8">
        <w:rPr>
          <w:rFonts w:ascii="Calibri" w:eastAsia="Times New Roman" w:hAnsi="Calibri" w:cs="Calibri"/>
          <w:sz w:val="24"/>
          <w:szCs w:val="24"/>
          <w:lang w:val="en-US" w:eastAsia="el-GR"/>
        </w:rPr>
        <w:t>. New York, NY: Oxford University Press</w:t>
      </w:r>
      <w:r>
        <w:rPr>
          <w:rFonts w:ascii="Calibri" w:eastAsia="Times New Roman" w:hAnsi="Calibri" w:cs="Calibri"/>
          <w:sz w:val="24"/>
          <w:szCs w:val="24"/>
          <w:lang w:val="en-US" w:eastAsia="el-GR"/>
        </w:rPr>
        <w:t>.</w:t>
      </w:r>
    </w:p>
    <w:p w:rsidR="00B50770" w:rsidRPr="00B50770" w:rsidRDefault="00B50770" w:rsidP="0010331C">
      <w:pPr>
        <w:spacing w:before="120" w:after="120"/>
        <w:ind w:left="425" w:hanging="425"/>
        <w:jc w:val="both"/>
        <w:rPr>
          <w:rFonts w:ascii="Calibri" w:hAnsi="Calibri" w:cs="Calibri"/>
          <w:sz w:val="24"/>
          <w:szCs w:val="24"/>
          <w:lang w:val="en-US"/>
        </w:rPr>
      </w:pPr>
      <w:r w:rsidRPr="0010331C">
        <w:rPr>
          <w:rFonts w:ascii="Calibri" w:hAnsi="Calibri" w:cs="Calibri"/>
          <w:sz w:val="24"/>
          <w:szCs w:val="24"/>
          <w:lang w:val="en-US"/>
        </w:rPr>
        <w:t xml:space="preserve">Taylor, R. (2003). </w:t>
      </w:r>
      <w:r w:rsidRPr="00145D80">
        <w:rPr>
          <w:rFonts w:ascii="Calibri" w:hAnsi="Calibri" w:cs="Calibri"/>
          <w:i/>
          <w:sz w:val="24"/>
          <w:szCs w:val="24"/>
          <w:lang w:val="en-US"/>
        </w:rPr>
        <w:t>Assessment of Exceptional Students: Educational and psychological procedures.</w:t>
      </w:r>
      <w:r w:rsidRPr="0010331C">
        <w:rPr>
          <w:rFonts w:ascii="Calibri" w:hAnsi="Calibri" w:cs="Calibri"/>
          <w:sz w:val="24"/>
          <w:szCs w:val="24"/>
          <w:lang w:val="en-US"/>
        </w:rPr>
        <w:t xml:space="preserve"> Boston, MA: Allyn and Bacon</w:t>
      </w:r>
      <w:r w:rsidRPr="00B50770">
        <w:rPr>
          <w:rFonts w:ascii="Calibri" w:hAnsi="Calibri" w:cs="Calibri"/>
          <w:sz w:val="24"/>
          <w:szCs w:val="24"/>
          <w:lang w:val="en-US"/>
        </w:rPr>
        <w:t>.</w:t>
      </w:r>
    </w:p>
    <w:p w:rsidR="00B50770" w:rsidRDefault="00B50770" w:rsidP="008679E5">
      <w:pPr>
        <w:rPr>
          <w:rFonts w:ascii="Calibri" w:hAnsi="Calibri" w:cs="Calibri"/>
          <w:sz w:val="24"/>
          <w:szCs w:val="24"/>
          <w:lang w:val="en-US"/>
        </w:rPr>
      </w:pPr>
      <w:r w:rsidRPr="008679E5">
        <w:rPr>
          <w:rFonts w:ascii="Calibri" w:hAnsi="Calibri" w:cs="Calibri"/>
          <w:sz w:val="24"/>
          <w:szCs w:val="24"/>
          <w:lang w:val="en-US"/>
        </w:rPr>
        <w:t>Timothy E. Wilens</w:t>
      </w:r>
      <w:r>
        <w:rPr>
          <w:rFonts w:ascii="Calibri" w:hAnsi="Calibri" w:cs="Calibri"/>
          <w:sz w:val="24"/>
          <w:szCs w:val="24"/>
          <w:lang w:val="en-US"/>
        </w:rPr>
        <w:t xml:space="preserve">, T. E., </w:t>
      </w:r>
      <w:r w:rsidRPr="008679E5">
        <w:rPr>
          <w:rFonts w:ascii="Calibri" w:hAnsi="Calibri" w:cs="Calibri"/>
          <w:sz w:val="24"/>
          <w:szCs w:val="24"/>
          <w:lang w:val="en-US"/>
        </w:rPr>
        <w:t>&amp; Thomas J. Spencer</w:t>
      </w:r>
      <w:r>
        <w:rPr>
          <w:rFonts w:ascii="Calibri" w:hAnsi="Calibri" w:cs="Calibri"/>
          <w:sz w:val="24"/>
          <w:szCs w:val="24"/>
          <w:lang w:val="en-US"/>
        </w:rPr>
        <w:t>, J. J. (2010) Understanding a</w:t>
      </w:r>
      <w:r w:rsidRPr="008679E5">
        <w:rPr>
          <w:rFonts w:ascii="Calibri" w:hAnsi="Calibri" w:cs="Calibri"/>
          <w:sz w:val="24"/>
          <w:szCs w:val="24"/>
          <w:lang w:val="en-US"/>
        </w:rPr>
        <w:t>ttention-</w:t>
      </w:r>
      <w:r>
        <w:rPr>
          <w:rFonts w:ascii="Calibri" w:hAnsi="Calibri" w:cs="Calibri"/>
          <w:sz w:val="24"/>
          <w:szCs w:val="24"/>
          <w:lang w:val="en-US"/>
        </w:rPr>
        <w:t>d</w:t>
      </w:r>
      <w:r w:rsidRPr="008679E5">
        <w:rPr>
          <w:rFonts w:ascii="Calibri" w:hAnsi="Calibri" w:cs="Calibri"/>
          <w:sz w:val="24"/>
          <w:szCs w:val="24"/>
          <w:lang w:val="en-US"/>
        </w:rPr>
        <w:t>eficit/</w:t>
      </w:r>
      <w:r>
        <w:rPr>
          <w:rFonts w:ascii="Calibri" w:hAnsi="Calibri" w:cs="Calibri"/>
          <w:sz w:val="24"/>
          <w:szCs w:val="24"/>
          <w:lang w:val="en-US"/>
        </w:rPr>
        <w:t>h</w:t>
      </w:r>
      <w:r w:rsidRPr="008679E5">
        <w:rPr>
          <w:rFonts w:ascii="Calibri" w:hAnsi="Calibri" w:cs="Calibri"/>
          <w:sz w:val="24"/>
          <w:szCs w:val="24"/>
          <w:lang w:val="en-US"/>
        </w:rPr>
        <w:t xml:space="preserve">yperactivity </w:t>
      </w:r>
      <w:r>
        <w:rPr>
          <w:rFonts w:ascii="Calibri" w:hAnsi="Calibri" w:cs="Calibri"/>
          <w:sz w:val="24"/>
          <w:szCs w:val="24"/>
          <w:lang w:val="en-US"/>
        </w:rPr>
        <w:t>d</w:t>
      </w:r>
      <w:r w:rsidRPr="008679E5">
        <w:rPr>
          <w:rFonts w:ascii="Calibri" w:hAnsi="Calibri" w:cs="Calibri"/>
          <w:sz w:val="24"/>
          <w:szCs w:val="24"/>
          <w:lang w:val="en-US"/>
        </w:rPr>
        <w:t xml:space="preserve">isorder from </w:t>
      </w:r>
      <w:r>
        <w:rPr>
          <w:rFonts w:ascii="Calibri" w:hAnsi="Calibri" w:cs="Calibri"/>
          <w:sz w:val="24"/>
          <w:szCs w:val="24"/>
          <w:lang w:val="en-US"/>
        </w:rPr>
        <w:t>c</w:t>
      </w:r>
      <w:r w:rsidRPr="008679E5">
        <w:rPr>
          <w:rFonts w:ascii="Calibri" w:hAnsi="Calibri" w:cs="Calibri"/>
          <w:sz w:val="24"/>
          <w:szCs w:val="24"/>
          <w:lang w:val="en-US"/>
        </w:rPr>
        <w:t xml:space="preserve">hildhood to </w:t>
      </w:r>
      <w:r>
        <w:rPr>
          <w:rFonts w:ascii="Calibri" w:hAnsi="Calibri" w:cs="Calibri"/>
          <w:sz w:val="24"/>
          <w:szCs w:val="24"/>
          <w:lang w:val="en-US"/>
        </w:rPr>
        <w:t>a</w:t>
      </w:r>
      <w:r w:rsidRPr="008679E5">
        <w:rPr>
          <w:rFonts w:ascii="Calibri" w:hAnsi="Calibri" w:cs="Calibri"/>
          <w:sz w:val="24"/>
          <w:szCs w:val="24"/>
          <w:lang w:val="en-US"/>
        </w:rPr>
        <w:t>dulthood</w:t>
      </w:r>
      <w:r>
        <w:rPr>
          <w:rFonts w:ascii="Calibri" w:hAnsi="Calibri" w:cs="Calibri"/>
          <w:sz w:val="24"/>
          <w:szCs w:val="24"/>
          <w:lang w:val="en-US"/>
        </w:rPr>
        <w:t xml:space="preserve">. </w:t>
      </w:r>
      <w:r w:rsidRPr="008679E5">
        <w:rPr>
          <w:rFonts w:ascii="Calibri" w:hAnsi="Calibri" w:cs="Calibri"/>
          <w:i/>
          <w:sz w:val="24"/>
          <w:szCs w:val="24"/>
          <w:lang w:val="en-US"/>
        </w:rPr>
        <w:t>Postgraduate Medicine, 122</w:t>
      </w:r>
      <w:r>
        <w:rPr>
          <w:rFonts w:ascii="Calibri" w:hAnsi="Calibri" w:cs="Calibri"/>
          <w:sz w:val="24"/>
          <w:szCs w:val="24"/>
          <w:lang w:val="en-US"/>
        </w:rPr>
        <w:t>(</w:t>
      </w:r>
      <w:r w:rsidRPr="008679E5">
        <w:rPr>
          <w:rFonts w:ascii="Calibri" w:hAnsi="Calibri" w:cs="Calibri"/>
          <w:sz w:val="24"/>
          <w:szCs w:val="24"/>
          <w:lang w:val="en-US"/>
        </w:rPr>
        <w:t>5</w:t>
      </w:r>
      <w:r>
        <w:rPr>
          <w:rFonts w:ascii="Calibri" w:hAnsi="Calibri" w:cs="Calibri"/>
          <w:sz w:val="24"/>
          <w:szCs w:val="24"/>
          <w:lang w:val="en-US"/>
        </w:rPr>
        <w:t>), 97-109.</w:t>
      </w:r>
    </w:p>
    <w:p w:rsidR="00B50770" w:rsidRPr="00501768" w:rsidRDefault="00B50770" w:rsidP="0010331C">
      <w:pPr>
        <w:spacing w:before="120" w:after="120"/>
        <w:ind w:left="425" w:hanging="425"/>
        <w:jc w:val="both"/>
        <w:rPr>
          <w:rFonts w:ascii="Calibri" w:hAnsi="Calibri" w:cs="Calibri"/>
          <w:sz w:val="24"/>
          <w:szCs w:val="24"/>
          <w:lang w:val="en-US"/>
        </w:rPr>
      </w:pPr>
      <w:r w:rsidRPr="0010331C">
        <w:rPr>
          <w:rFonts w:ascii="Calibri" w:hAnsi="Calibri" w:cs="Calibri"/>
          <w:sz w:val="24"/>
          <w:szCs w:val="24"/>
          <w:lang w:val="en-US"/>
        </w:rPr>
        <w:t xml:space="preserve">Tindal, G. &amp; Marston, D. (1990). </w:t>
      </w:r>
      <w:r w:rsidRPr="00145D80">
        <w:rPr>
          <w:rFonts w:ascii="Calibri" w:hAnsi="Calibri" w:cs="Calibri"/>
          <w:i/>
          <w:sz w:val="24"/>
          <w:szCs w:val="24"/>
          <w:lang w:val="en-US"/>
        </w:rPr>
        <w:t>Classroom-based assessment: evaluating instructional outcomes.</w:t>
      </w:r>
      <w:r w:rsidRPr="00145D80">
        <w:rPr>
          <w:rFonts w:ascii="Calibri" w:hAnsi="Calibri" w:cs="Calibri"/>
          <w:sz w:val="24"/>
          <w:szCs w:val="24"/>
          <w:lang w:val="en-US"/>
        </w:rPr>
        <w:t>Columbus, OH: Merrill Publishing Company</w:t>
      </w:r>
      <w:r w:rsidRPr="00501768">
        <w:rPr>
          <w:rFonts w:ascii="Calibri" w:hAnsi="Calibri" w:cs="Calibri"/>
          <w:sz w:val="24"/>
          <w:szCs w:val="24"/>
          <w:lang w:val="en-US"/>
        </w:rPr>
        <w:t>.</w:t>
      </w:r>
    </w:p>
    <w:p w:rsidR="00B50770" w:rsidRDefault="00B50770" w:rsidP="007321F8">
      <w:pPr>
        <w:spacing w:before="120" w:after="120"/>
        <w:ind w:left="425" w:hanging="425"/>
        <w:jc w:val="both"/>
        <w:rPr>
          <w:rFonts w:ascii="Calibri" w:eastAsia="Times New Roman" w:hAnsi="Calibri" w:cs="Calibri"/>
          <w:sz w:val="24"/>
          <w:szCs w:val="24"/>
          <w:lang w:val="en-US" w:eastAsia="el-GR"/>
        </w:rPr>
      </w:pPr>
      <w:r w:rsidRPr="00CE53FD">
        <w:rPr>
          <w:rFonts w:ascii="Calibri" w:eastAsia="Times New Roman" w:hAnsi="Calibri" w:cs="Calibri"/>
          <w:sz w:val="24"/>
          <w:szCs w:val="24"/>
          <w:lang w:val="en-US" w:eastAsia="el-GR"/>
        </w:rPr>
        <w:t xml:space="preserve">Tomlinson, C. A. (1999). </w:t>
      </w:r>
      <w:r w:rsidRPr="00CE53FD">
        <w:rPr>
          <w:rFonts w:ascii="Calibri" w:eastAsia="Times New Roman" w:hAnsi="Calibri" w:cs="Calibri"/>
          <w:i/>
          <w:sz w:val="24"/>
          <w:szCs w:val="24"/>
          <w:lang w:val="en-US" w:eastAsia="el-GR"/>
        </w:rPr>
        <w:t>The differentiated classroom: Responding to the needs of all learners</w:t>
      </w:r>
      <w:r w:rsidRPr="00CE53FD">
        <w:rPr>
          <w:rFonts w:ascii="Calibri" w:eastAsia="Times New Roman" w:hAnsi="Calibri" w:cs="Calibri"/>
          <w:sz w:val="24"/>
          <w:szCs w:val="24"/>
          <w:lang w:val="en-US" w:eastAsia="el-GR"/>
        </w:rPr>
        <w:t>. Alexandria, VA: ASCD.</w:t>
      </w:r>
    </w:p>
    <w:p w:rsidR="00B50770" w:rsidRPr="00CF51A9" w:rsidRDefault="00B50770" w:rsidP="00CF51A9">
      <w:pPr>
        <w:spacing w:before="120" w:after="120"/>
        <w:ind w:left="425" w:hanging="425"/>
        <w:jc w:val="both"/>
        <w:rPr>
          <w:rFonts w:ascii="Calibri" w:eastAsia="Times New Roman" w:hAnsi="Calibri" w:cs="Calibri"/>
          <w:sz w:val="24"/>
          <w:szCs w:val="24"/>
          <w:lang w:val="en-US" w:eastAsia="el-GR"/>
        </w:rPr>
      </w:pPr>
      <w:r w:rsidRPr="00CF51A9">
        <w:rPr>
          <w:rFonts w:ascii="Calibri" w:eastAsia="Times New Roman" w:hAnsi="Calibri" w:cs="Calibri"/>
          <w:sz w:val="24"/>
          <w:szCs w:val="24"/>
          <w:lang w:val="en-US" w:eastAsia="el-GR"/>
        </w:rPr>
        <w:t xml:space="preserve">Tomlinson, C. A., &amp; Eidson, C. C. (2003). </w:t>
      </w:r>
      <w:r w:rsidRPr="00CF51A9">
        <w:rPr>
          <w:rFonts w:ascii="Calibri" w:eastAsia="Times New Roman" w:hAnsi="Calibri" w:cs="Calibri"/>
          <w:i/>
          <w:sz w:val="24"/>
          <w:szCs w:val="24"/>
          <w:lang w:val="en-US" w:eastAsia="el-GR"/>
        </w:rPr>
        <w:t>Differentiation in practice: A resource guide for differentiating curriculum, grades 5-9</w:t>
      </w:r>
      <w:r w:rsidRPr="00CF51A9">
        <w:rPr>
          <w:rFonts w:ascii="Calibri" w:eastAsia="Times New Roman" w:hAnsi="Calibri" w:cs="Calibri"/>
          <w:sz w:val="24"/>
          <w:szCs w:val="24"/>
          <w:lang w:val="en-US" w:eastAsia="el-GR"/>
        </w:rPr>
        <w:t xml:space="preserve">. Alexandria, VA: ASCD. </w:t>
      </w:r>
    </w:p>
    <w:p w:rsidR="00B50770" w:rsidRDefault="00B50770" w:rsidP="00CF51A9">
      <w:pPr>
        <w:spacing w:before="120" w:after="120"/>
        <w:ind w:left="425" w:hanging="425"/>
        <w:jc w:val="both"/>
        <w:rPr>
          <w:rFonts w:ascii="Calibri" w:eastAsia="Times New Roman" w:hAnsi="Calibri" w:cs="Calibri"/>
          <w:sz w:val="24"/>
          <w:szCs w:val="24"/>
          <w:lang w:eastAsia="el-GR"/>
        </w:rPr>
      </w:pPr>
      <w:r w:rsidRPr="00CF51A9">
        <w:rPr>
          <w:rFonts w:ascii="Calibri" w:eastAsia="Times New Roman" w:hAnsi="Calibri" w:cs="Calibri"/>
          <w:sz w:val="24"/>
          <w:szCs w:val="24"/>
          <w:lang w:val="en-US" w:eastAsia="el-GR"/>
        </w:rPr>
        <w:t xml:space="preserve">Tomlinson, C. A., &amp; Strickland, C. A. (2005). </w:t>
      </w:r>
      <w:r w:rsidRPr="00CF51A9">
        <w:rPr>
          <w:rFonts w:ascii="Calibri" w:eastAsia="Times New Roman" w:hAnsi="Calibri" w:cs="Calibri"/>
          <w:i/>
          <w:sz w:val="24"/>
          <w:szCs w:val="24"/>
          <w:lang w:val="en-US" w:eastAsia="el-GR"/>
        </w:rPr>
        <w:t>Differentiation in practice: a resource guide for differentiating curriculum, grades 9-12</w:t>
      </w:r>
      <w:r w:rsidRPr="00CF51A9">
        <w:rPr>
          <w:rFonts w:ascii="Calibri" w:eastAsia="Times New Roman" w:hAnsi="Calibri" w:cs="Calibri"/>
          <w:sz w:val="24"/>
          <w:szCs w:val="24"/>
          <w:lang w:val="en-US" w:eastAsia="el-GR"/>
        </w:rPr>
        <w:t>. Alexandria</w:t>
      </w:r>
      <w:r w:rsidRPr="00501768">
        <w:rPr>
          <w:rFonts w:ascii="Calibri" w:eastAsia="Times New Roman" w:hAnsi="Calibri" w:cs="Calibri"/>
          <w:sz w:val="24"/>
          <w:szCs w:val="24"/>
          <w:lang w:eastAsia="el-GR"/>
        </w:rPr>
        <w:t xml:space="preserve">, </w:t>
      </w:r>
      <w:r w:rsidRPr="00CF51A9">
        <w:rPr>
          <w:rFonts w:ascii="Calibri" w:eastAsia="Times New Roman" w:hAnsi="Calibri" w:cs="Calibri"/>
          <w:sz w:val="24"/>
          <w:szCs w:val="24"/>
          <w:lang w:val="en-US" w:eastAsia="el-GR"/>
        </w:rPr>
        <w:t>VA</w:t>
      </w:r>
      <w:r w:rsidRPr="00501768">
        <w:rPr>
          <w:rFonts w:ascii="Calibri" w:eastAsia="Times New Roman" w:hAnsi="Calibri" w:cs="Calibri"/>
          <w:sz w:val="24"/>
          <w:szCs w:val="24"/>
          <w:lang w:eastAsia="el-GR"/>
        </w:rPr>
        <w:t xml:space="preserve">: </w:t>
      </w:r>
      <w:r w:rsidRPr="00CF51A9">
        <w:rPr>
          <w:rFonts w:ascii="Calibri" w:eastAsia="Times New Roman" w:hAnsi="Calibri" w:cs="Calibri"/>
          <w:sz w:val="24"/>
          <w:szCs w:val="24"/>
          <w:lang w:val="en-US" w:eastAsia="el-GR"/>
        </w:rPr>
        <w:t>ASCD</w:t>
      </w:r>
      <w:r>
        <w:rPr>
          <w:rFonts w:ascii="Calibri" w:eastAsia="Times New Roman" w:hAnsi="Calibri" w:cs="Calibri"/>
          <w:sz w:val="24"/>
          <w:szCs w:val="24"/>
          <w:lang w:eastAsia="el-GR"/>
        </w:rPr>
        <w:t>.</w:t>
      </w:r>
    </w:p>
    <w:p w:rsidR="00B50770" w:rsidRPr="007321F8" w:rsidRDefault="00B50770" w:rsidP="007321F8">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 xml:space="preserve">Αντωνίου, Φ. (2013). Γραπτή έκφραση και μαθησιακές δυσκολίες: Διαστάσεις της διαφοροποιημένης διδασκαλίας. Στο:Σ. Παντελιάδου &amp; Δ. Φιλιππάτου (Επιμ.), </w:t>
      </w:r>
      <w:r w:rsidRPr="007321F8">
        <w:rPr>
          <w:rFonts w:ascii="Calibri" w:eastAsia="Times New Roman" w:hAnsi="Calibri" w:cs="Calibri"/>
          <w:i/>
          <w:sz w:val="24"/>
          <w:szCs w:val="24"/>
          <w:lang w:eastAsia="el-GR"/>
        </w:rPr>
        <w:t>Διαφοροποιημένη διδασκαλία. Θεωρητικές προσεγγίσεις &amp; εκπαιδευτικές πρακτικές</w:t>
      </w:r>
      <w:r w:rsidRPr="007321F8">
        <w:rPr>
          <w:rFonts w:ascii="Calibri" w:hAnsi="Calibri" w:cs="Calibri"/>
          <w:sz w:val="24"/>
          <w:szCs w:val="24"/>
        </w:rPr>
        <w:t xml:space="preserve"> (σσ. 225-282). </w:t>
      </w:r>
      <w:r w:rsidRPr="007321F8">
        <w:rPr>
          <w:rFonts w:ascii="Calibri" w:eastAsia="Times New Roman" w:hAnsi="Calibri" w:cs="Calibri"/>
          <w:sz w:val="24"/>
          <w:szCs w:val="24"/>
          <w:lang w:eastAsia="el-GR"/>
        </w:rPr>
        <w:t>Αθήνα: Πεδίο.</w:t>
      </w:r>
    </w:p>
    <w:p w:rsidR="00B50770" w:rsidRPr="007321F8" w:rsidRDefault="00B50770" w:rsidP="007321F8">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 xml:space="preserve">Αργυρόπουλος, Β. (2007). Μαθησιακό περιβάλλον και στρατηγικές διδασκαλίας τυφλών παιδιών. Στο: Π. Ορφανός (Επιμ.), </w:t>
      </w:r>
      <w:r w:rsidRPr="007321F8">
        <w:rPr>
          <w:rFonts w:ascii="Calibri" w:eastAsia="Times New Roman" w:hAnsi="Calibri" w:cs="Calibri"/>
          <w:i/>
          <w:sz w:val="24"/>
          <w:szCs w:val="24"/>
          <w:lang w:eastAsia="el-GR"/>
        </w:rPr>
        <w:t xml:space="preserve">Πρακτικά 1ου Πανελλήνιου Συνεδρίου Ειδικής Αγωγής με διεθνή συμμετοχή «Η Ειδική Αγωγή στην Κοινωνία της Γνώσης» </w:t>
      </w:r>
      <w:r w:rsidRPr="007321F8">
        <w:rPr>
          <w:rFonts w:ascii="Calibri" w:eastAsia="Times New Roman" w:hAnsi="Calibri" w:cs="Calibri"/>
          <w:sz w:val="24"/>
          <w:szCs w:val="24"/>
          <w:lang w:eastAsia="el-GR"/>
        </w:rPr>
        <w:t>(σσ.265-277). Αθήνα: Γρηγόρη</w:t>
      </w:r>
      <w:r>
        <w:rPr>
          <w:rFonts w:ascii="Calibri" w:eastAsia="Times New Roman" w:hAnsi="Calibri" w:cs="Calibri"/>
          <w:sz w:val="24"/>
          <w:szCs w:val="24"/>
          <w:lang w:eastAsia="el-GR"/>
        </w:rPr>
        <w:t>ς</w:t>
      </w:r>
      <w:r w:rsidRPr="007321F8">
        <w:rPr>
          <w:rFonts w:ascii="Calibri" w:eastAsia="Times New Roman" w:hAnsi="Calibri" w:cs="Calibri"/>
          <w:sz w:val="24"/>
          <w:szCs w:val="24"/>
          <w:lang w:eastAsia="el-GR"/>
        </w:rPr>
        <w:t>.</w:t>
      </w:r>
    </w:p>
    <w:p w:rsidR="00B50770" w:rsidRPr="007321F8" w:rsidRDefault="00B50770" w:rsidP="007321F8">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 xml:space="preserve">Αργυρόπουλος, Β. (2013). Διαφοροποίηση και διαφοροποιημένη διδασκαλία: Θεωρητικό υπόβαθρο και βασικές αρχές. Στο: Σ. Παντελιάδου &amp; Δ. Φιλιππάτου (Επιμ.), </w:t>
      </w:r>
      <w:r w:rsidRPr="007321F8">
        <w:rPr>
          <w:rFonts w:ascii="Calibri" w:eastAsia="Times New Roman" w:hAnsi="Calibri" w:cs="Calibri"/>
          <w:i/>
          <w:sz w:val="24"/>
          <w:szCs w:val="24"/>
          <w:lang w:eastAsia="el-GR"/>
        </w:rPr>
        <w:t>Διαφοροποιημένη διδασκαλία. Θεωρητικές προσεγγίσεις &amp; εκπαιδευτικές πρακτικές</w:t>
      </w:r>
      <w:r w:rsidRPr="007321F8">
        <w:rPr>
          <w:rFonts w:ascii="Calibri" w:eastAsia="Times New Roman" w:hAnsi="Calibri" w:cs="Calibri"/>
          <w:sz w:val="24"/>
          <w:szCs w:val="24"/>
          <w:lang w:eastAsia="el-GR"/>
        </w:rPr>
        <w:t xml:space="preserve"> (σσ. 27- 59). Αθήνα: Πεδίο.</w:t>
      </w:r>
    </w:p>
    <w:p w:rsidR="00B50770" w:rsidRPr="00501768" w:rsidRDefault="00B50770" w:rsidP="00CF51A9">
      <w:pPr>
        <w:spacing w:before="120" w:after="120"/>
        <w:ind w:left="425" w:hanging="425"/>
        <w:jc w:val="both"/>
        <w:rPr>
          <w:rFonts w:ascii="Calibri" w:eastAsia="Times New Roman" w:hAnsi="Calibri" w:cs="Calibri"/>
          <w:sz w:val="24"/>
          <w:szCs w:val="24"/>
          <w:lang w:eastAsia="el-GR"/>
        </w:rPr>
      </w:pPr>
      <w:r w:rsidRPr="00FF1504">
        <w:rPr>
          <w:rFonts w:ascii="Calibri" w:eastAsia="Times New Roman" w:hAnsi="Calibri" w:cs="Calibri"/>
          <w:sz w:val="24"/>
          <w:szCs w:val="24"/>
          <w:lang w:eastAsia="el-GR"/>
        </w:rPr>
        <w:t xml:space="preserve">Βαλιαντή, Σ. &amp; Νεοφύτου, Λ. (2017). </w:t>
      </w:r>
      <w:r w:rsidRPr="00FF1504">
        <w:rPr>
          <w:rFonts w:ascii="Calibri" w:eastAsia="Times New Roman" w:hAnsi="Calibri" w:cs="Calibri"/>
          <w:i/>
          <w:sz w:val="24"/>
          <w:szCs w:val="24"/>
          <w:lang w:eastAsia="el-GR"/>
        </w:rPr>
        <w:t>Διαφοροποιημένη διδασκαλία. Λειτουργική και αποτελεσματική εφαρμογή</w:t>
      </w:r>
      <w:r w:rsidRPr="00FF1504">
        <w:rPr>
          <w:rFonts w:ascii="Calibri" w:eastAsia="Times New Roman" w:hAnsi="Calibri" w:cs="Calibri"/>
          <w:sz w:val="24"/>
          <w:szCs w:val="24"/>
          <w:lang w:eastAsia="el-GR"/>
        </w:rPr>
        <w:t xml:space="preserve">. Αθήνα. </w:t>
      </w:r>
      <w:r w:rsidRPr="00501768">
        <w:rPr>
          <w:rFonts w:ascii="Calibri" w:eastAsia="Times New Roman" w:hAnsi="Calibri" w:cs="Calibri"/>
          <w:sz w:val="24"/>
          <w:szCs w:val="24"/>
          <w:lang w:eastAsia="el-GR"/>
        </w:rPr>
        <w:t>Εκδόσεις Πεδίο.</w:t>
      </w:r>
    </w:p>
    <w:p w:rsidR="00B50770" w:rsidRPr="00501768" w:rsidRDefault="00B50770" w:rsidP="007321F8">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 xml:space="preserve">Βλάχου – Μπαλαφούτη, Α. (2000). Πρακτική εφαρμογή προγραμμάτων ένταξης παιδιών με νοητική καθυστέρηση. Στο: Α. Ζώνιου-Σιδέρη (Επιμ.), </w:t>
      </w:r>
      <w:r w:rsidRPr="007321F8">
        <w:rPr>
          <w:rFonts w:ascii="Calibri" w:eastAsia="Times New Roman" w:hAnsi="Calibri" w:cs="Calibri"/>
          <w:i/>
          <w:sz w:val="24"/>
          <w:szCs w:val="24"/>
          <w:lang w:eastAsia="el-GR"/>
        </w:rPr>
        <w:t xml:space="preserve">Άτομα με ειδικές ανάγκες και η ένταξή τους </w:t>
      </w:r>
      <w:r w:rsidRPr="007321F8">
        <w:rPr>
          <w:rFonts w:ascii="Calibri" w:eastAsia="Times New Roman" w:hAnsi="Calibri" w:cs="Calibri"/>
          <w:sz w:val="24"/>
          <w:szCs w:val="24"/>
          <w:lang w:eastAsia="el-GR"/>
        </w:rPr>
        <w:t>(σσ.79-96). Αθήνα</w:t>
      </w:r>
      <w:r w:rsidRPr="00501768">
        <w:rPr>
          <w:rFonts w:ascii="Calibri" w:eastAsia="Times New Roman" w:hAnsi="Calibri" w:cs="Calibri"/>
          <w:sz w:val="24"/>
          <w:szCs w:val="24"/>
          <w:lang w:eastAsia="el-GR"/>
        </w:rPr>
        <w:t xml:space="preserve">: </w:t>
      </w:r>
      <w:r w:rsidRPr="007321F8">
        <w:rPr>
          <w:rFonts w:ascii="Calibri" w:eastAsia="Times New Roman" w:hAnsi="Calibri" w:cs="Calibri"/>
          <w:sz w:val="24"/>
          <w:szCs w:val="24"/>
          <w:lang w:eastAsia="el-GR"/>
        </w:rPr>
        <w:t>ΕλληνικάΓράμματα</w:t>
      </w:r>
      <w:r w:rsidRPr="00501768">
        <w:rPr>
          <w:rFonts w:ascii="Calibri" w:eastAsia="Times New Roman" w:hAnsi="Calibri" w:cs="Calibri"/>
          <w:sz w:val="24"/>
          <w:szCs w:val="24"/>
          <w:lang w:eastAsia="el-GR"/>
        </w:rPr>
        <w:t>.</w:t>
      </w:r>
    </w:p>
    <w:p w:rsidR="00B50770" w:rsidRPr="007321F8" w:rsidRDefault="00B50770" w:rsidP="00195946">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Κανάρη, Χ. (2015). Απτικά διαγράμματα: Χρήση και αξιοποίηση στο χώρο των μουσείων. Στο:Β. Αργυρόπουλος, Σ. Χαμονικολάου &amp; Χ. Κανάρη (Επιμ.)</w:t>
      </w:r>
      <w:r w:rsidRPr="007321F8">
        <w:rPr>
          <w:rFonts w:ascii="Calibri" w:eastAsia="Times New Roman" w:hAnsi="Calibri" w:cs="Calibri"/>
          <w:i/>
          <w:sz w:val="24"/>
          <w:szCs w:val="24"/>
          <w:lang w:eastAsia="el-GR"/>
        </w:rPr>
        <w:t xml:space="preserve">, Πολιτισμός/Ειδική Αγωγή. Η Πρόσβαση Ατόμων με Αναπηρίες ή/και Ειδικές Εκπαιδευτικές Ανάγκες στο Φυσικό και Πολιτισμικό Περιβάλλον των Μουσείων και των Αρχαιολογικών Χώρων </w:t>
      </w:r>
      <w:r w:rsidRPr="007321F8">
        <w:rPr>
          <w:rFonts w:ascii="Calibri" w:eastAsia="Times New Roman" w:hAnsi="Calibri" w:cs="Calibri"/>
          <w:sz w:val="24"/>
          <w:szCs w:val="24"/>
          <w:lang w:eastAsia="el-GR"/>
        </w:rPr>
        <w:t xml:space="preserve">(σσ. 343-352).Βόλος: Πανεπιστήμιο Θεσσαλίας. </w:t>
      </w:r>
    </w:p>
    <w:p w:rsidR="00B50770" w:rsidRPr="007321F8" w:rsidRDefault="00B50770" w:rsidP="007A4D4D">
      <w:pPr>
        <w:spacing w:before="120" w:after="120"/>
        <w:ind w:left="425" w:hanging="425"/>
        <w:jc w:val="both"/>
        <w:rPr>
          <w:rFonts w:ascii="Calibri" w:eastAsia="Times New Roman" w:hAnsi="Calibri" w:cs="Calibri"/>
          <w:sz w:val="24"/>
          <w:szCs w:val="24"/>
          <w:lang w:eastAsia="el-GR"/>
        </w:rPr>
      </w:pPr>
      <w:r w:rsidRPr="007321F8">
        <w:rPr>
          <w:rFonts w:ascii="Calibri" w:hAnsi="Calibri" w:cs="Calibri"/>
          <w:sz w:val="24"/>
          <w:szCs w:val="24"/>
        </w:rPr>
        <w:t xml:space="preserve">Κουρμπέτης, Β., Χατζοπούλου, Μ., Σαβαλίδου, Φ., &amp; Σίμψα, Θ. (2007). </w:t>
      </w:r>
      <w:r w:rsidRPr="007321F8">
        <w:rPr>
          <w:rFonts w:ascii="Calibri" w:hAnsi="Calibri" w:cs="Calibri"/>
          <w:i/>
          <w:sz w:val="24"/>
          <w:szCs w:val="24"/>
        </w:rPr>
        <w:t>Διαναπηρικός Οδηγός Επιμόρφωσης. «Προσεγγίζοντας την κώφωση».</w:t>
      </w:r>
      <w:r w:rsidRPr="007321F8">
        <w:rPr>
          <w:rFonts w:ascii="Calibri" w:hAnsi="Calibri" w:cs="Calibri"/>
          <w:sz w:val="24"/>
          <w:szCs w:val="24"/>
        </w:rPr>
        <w:t xml:space="preserve"> Αθήνα: Πάντειο Πανεπιστήμιο Κοινωνικών και Πολιτικών Επιστημών. Τμήμα Ψυχολογίας.  Ανάκτηση </w:t>
      </w:r>
      <w:r>
        <w:rPr>
          <w:rFonts w:ascii="Calibri" w:hAnsi="Calibri" w:cs="Calibri"/>
          <w:sz w:val="24"/>
          <w:szCs w:val="24"/>
        </w:rPr>
        <w:t>29Μαρτίου</w:t>
      </w:r>
      <w:r w:rsidRPr="007321F8">
        <w:rPr>
          <w:rFonts w:ascii="Calibri" w:hAnsi="Calibri" w:cs="Calibri"/>
          <w:sz w:val="24"/>
          <w:szCs w:val="24"/>
        </w:rPr>
        <w:t xml:space="preserve"> 2020 από http://prosvasimo.iep.edu.gr/docs/pdf/epimorfwtiko-uliko-kwfwsi/Kwfwsi_1.pdf</w:t>
      </w:r>
    </w:p>
    <w:p w:rsidR="00B50770" w:rsidRPr="007A4D4D" w:rsidRDefault="00B50770" w:rsidP="007A4D4D">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 xml:space="preserve">Κουρουπέτρογλου, Γ. (2011). Οι Τεχνολογίες Πληροφορικής στην ενταξιακή εκπαίδευση των τυφλών μαθητών. Στο: Α. Σιδέρη &amp; Η. Σπανδάγου (Επιμ), </w:t>
      </w:r>
      <w:r w:rsidRPr="007321F8">
        <w:rPr>
          <w:rFonts w:ascii="Calibri" w:eastAsia="Times New Roman" w:hAnsi="Calibri" w:cs="Calibri"/>
          <w:i/>
          <w:sz w:val="24"/>
          <w:szCs w:val="24"/>
          <w:lang w:eastAsia="el-GR"/>
        </w:rPr>
        <w:t>Εκπαίδευση και Τύφλωση. Σύγχρονες τάσεις και προοπτικές</w:t>
      </w:r>
      <w:r w:rsidRPr="007321F8">
        <w:rPr>
          <w:rFonts w:ascii="Calibri" w:eastAsia="Times New Roman" w:hAnsi="Calibri" w:cs="Calibri"/>
          <w:sz w:val="24"/>
          <w:szCs w:val="24"/>
          <w:lang w:eastAsia="el-GR"/>
        </w:rPr>
        <w:t xml:space="preserve"> (σσ. 269-282). Αθήνα</w:t>
      </w:r>
      <w:r w:rsidRPr="007A4D4D">
        <w:rPr>
          <w:rFonts w:ascii="Calibri" w:eastAsia="Times New Roman" w:hAnsi="Calibri" w:cs="Calibri"/>
          <w:sz w:val="24"/>
          <w:szCs w:val="24"/>
          <w:lang w:eastAsia="el-GR"/>
        </w:rPr>
        <w:t xml:space="preserve">: </w:t>
      </w:r>
      <w:r w:rsidRPr="007321F8">
        <w:rPr>
          <w:rFonts w:ascii="Calibri" w:eastAsia="Times New Roman" w:hAnsi="Calibri" w:cs="Calibri"/>
          <w:sz w:val="24"/>
          <w:szCs w:val="24"/>
          <w:lang w:eastAsia="el-GR"/>
        </w:rPr>
        <w:t>Πεδίο</w:t>
      </w:r>
      <w:r w:rsidRPr="007A4D4D">
        <w:rPr>
          <w:rFonts w:ascii="Calibri" w:eastAsia="Times New Roman" w:hAnsi="Calibri" w:cs="Calibri"/>
          <w:sz w:val="24"/>
          <w:szCs w:val="24"/>
          <w:lang w:eastAsia="el-GR"/>
        </w:rPr>
        <w:t>.</w:t>
      </w:r>
    </w:p>
    <w:p w:rsidR="00B50770" w:rsidRPr="007321F8" w:rsidRDefault="00B50770" w:rsidP="007A4D4D">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 xml:space="preserve">Μαυροπούλου, Σ. (2011). Αποτελεσματικές εκπαιδευτικές προσεγγίσεις και διδακτικές προσεγγίσεις για τα παιδιά στο φάσμα του αυτισμού. Στο: Σ. Παντελιάδου &amp; Β. Αργυρόπουλος (Επιμ.), </w:t>
      </w:r>
      <w:r w:rsidRPr="007321F8">
        <w:rPr>
          <w:rFonts w:ascii="Calibri" w:eastAsia="Times New Roman" w:hAnsi="Calibri" w:cs="Calibri"/>
          <w:i/>
          <w:sz w:val="24"/>
          <w:szCs w:val="24"/>
          <w:lang w:eastAsia="el-GR"/>
        </w:rPr>
        <w:t>Ειδική Αγωγή. Από την έρευνα στη διδακτική πράξη</w:t>
      </w:r>
      <w:r w:rsidRPr="007321F8">
        <w:rPr>
          <w:rFonts w:ascii="Calibri" w:eastAsia="Times New Roman" w:hAnsi="Calibri" w:cs="Calibri"/>
          <w:sz w:val="24"/>
          <w:szCs w:val="24"/>
          <w:lang w:eastAsia="el-GR"/>
        </w:rPr>
        <w:t xml:space="preserve"> (σσ. 83-134). Αθήνα: Πεδίο.</w:t>
      </w:r>
    </w:p>
    <w:p w:rsidR="00B50770" w:rsidRPr="007321F8" w:rsidRDefault="00B50770" w:rsidP="007A4D4D">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Νεστορίδης, Χ. (2004). Κινητικές αναπηρίες σε παιδιά. Στο:</w:t>
      </w:r>
      <w:r w:rsidRPr="007321F8">
        <w:rPr>
          <w:rFonts w:ascii="Calibri" w:hAnsi="Calibri" w:cs="Calibri"/>
          <w:i/>
          <w:sz w:val="24"/>
          <w:szCs w:val="24"/>
        </w:rPr>
        <w:t>Ας κάνουμε την πρώτη κίνηση! ΠΡΟΣΒΑΣΗ- Υποστηρικτική Τεχνολογία στην εκπαίδευση των ατόμων με σοβαρά κινητικά προβλήματα</w:t>
      </w:r>
      <w:r w:rsidRPr="007321F8">
        <w:rPr>
          <w:rFonts w:ascii="Calibri" w:hAnsi="Calibri" w:cs="Calibri"/>
          <w:sz w:val="24"/>
          <w:szCs w:val="24"/>
        </w:rPr>
        <w:t xml:space="preserve"> (σσ. 9-47). Αθήνα. ΕΚΠΑ, ΙΚΕ. Ανάκτηση </w:t>
      </w:r>
      <w:r>
        <w:rPr>
          <w:rFonts w:ascii="Calibri" w:hAnsi="Calibri" w:cs="Calibri"/>
          <w:sz w:val="24"/>
          <w:szCs w:val="24"/>
        </w:rPr>
        <w:t>29Μαρτίου</w:t>
      </w:r>
      <w:r w:rsidRPr="007321F8">
        <w:rPr>
          <w:rFonts w:ascii="Calibri" w:hAnsi="Calibri" w:cs="Calibri"/>
          <w:sz w:val="24"/>
          <w:szCs w:val="24"/>
        </w:rPr>
        <w:t xml:space="preserve"> 2020 από https://specialeducationews.files.wordpress.com/2017/11/exidikeysi.pdf</w:t>
      </w:r>
    </w:p>
    <w:p w:rsidR="00B50770" w:rsidRDefault="00B50770" w:rsidP="00CF51A9">
      <w:pPr>
        <w:spacing w:before="120" w:after="120"/>
        <w:ind w:left="425" w:hanging="425"/>
        <w:jc w:val="both"/>
        <w:rPr>
          <w:rFonts w:ascii="Calibri" w:eastAsia="Times New Roman" w:hAnsi="Calibri" w:cs="Calibri"/>
          <w:sz w:val="24"/>
          <w:szCs w:val="24"/>
          <w:lang w:eastAsia="el-GR"/>
        </w:rPr>
      </w:pPr>
      <w:r w:rsidRPr="003B0535">
        <w:rPr>
          <w:rFonts w:ascii="Calibri" w:eastAsia="Times New Roman" w:hAnsi="Calibri" w:cs="Calibri"/>
          <w:sz w:val="24"/>
          <w:szCs w:val="24"/>
          <w:lang w:eastAsia="el-GR"/>
        </w:rPr>
        <w:lastRenderedPageBreak/>
        <w:t xml:space="preserve">Νικολαραΐζη, Μ. (2011). Εκπαίδευση κωφών/βαρήκοων παιδιών: η αναγκαιότητα αποτελεσματικών και ερευνητικά τεκμηριωμένων εκπαιδευτικών στρατηγικών.  Στο: Σ. Παντελιάδου &amp; Β. Αργυρόπουλος (Επιμ.), </w:t>
      </w:r>
      <w:r w:rsidRPr="003B0535">
        <w:rPr>
          <w:rFonts w:ascii="Calibri" w:eastAsia="Times New Roman" w:hAnsi="Calibri" w:cs="Calibri"/>
          <w:i/>
          <w:sz w:val="24"/>
          <w:szCs w:val="24"/>
          <w:lang w:eastAsia="el-GR"/>
        </w:rPr>
        <w:t>Ειδική Αγωγή. Από την έρευνα στη διδακτική πράξη</w:t>
      </w:r>
      <w:r w:rsidRPr="003B0535">
        <w:rPr>
          <w:rFonts w:ascii="Calibri" w:eastAsia="Times New Roman" w:hAnsi="Calibri" w:cs="Calibri"/>
          <w:sz w:val="24"/>
          <w:szCs w:val="24"/>
          <w:lang w:eastAsia="el-GR"/>
        </w:rPr>
        <w:t xml:space="preserve"> (σσ. 135-184). Αθήνα: Πεδίο</w:t>
      </w:r>
      <w:r>
        <w:rPr>
          <w:rFonts w:ascii="Calibri" w:eastAsia="Times New Roman" w:hAnsi="Calibri" w:cs="Calibri"/>
          <w:sz w:val="24"/>
          <w:szCs w:val="24"/>
          <w:lang w:eastAsia="el-GR"/>
        </w:rPr>
        <w:t>.</w:t>
      </w:r>
    </w:p>
    <w:p w:rsidR="00B50770" w:rsidRPr="007321F8" w:rsidRDefault="00B50770" w:rsidP="007A4D4D">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 xml:space="preserve">Νικολαραΐζη, Μ. (2013). Καθολικός σχεδιασμός στη μάθηση και διαφοροποιημένη διδασκαλία: Η σημασία για τους μαθητές με αναπηρίες και/ή ειδικές εκπαιδευτικές ανάγκες. Στο: Σ. Παντελιάδου &amp; Δ. Φιλιππάτου (Επιμ.), </w:t>
      </w:r>
      <w:r w:rsidRPr="007321F8">
        <w:rPr>
          <w:rFonts w:ascii="Calibri" w:eastAsia="Times New Roman" w:hAnsi="Calibri" w:cs="Calibri"/>
          <w:i/>
          <w:sz w:val="24"/>
          <w:szCs w:val="24"/>
          <w:lang w:eastAsia="el-GR"/>
        </w:rPr>
        <w:t>Διαφοροποιημένη διδασκαλία. Θεωρητικές προσεγγίσεις &amp; εκπαιδευτικές πρακτικές</w:t>
      </w:r>
      <w:r w:rsidRPr="007321F8">
        <w:rPr>
          <w:rFonts w:ascii="Calibri" w:eastAsia="Times New Roman" w:hAnsi="Calibri" w:cs="Calibri"/>
          <w:sz w:val="24"/>
          <w:szCs w:val="24"/>
          <w:lang w:eastAsia="el-GR"/>
        </w:rPr>
        <w:t xml:space="preserve"> (σσ. 99-120). Αθήνα: Πεδίο.</w:t>
      </w:r>
    </w:p>
    <w:p w:rsidR="00B50770" w:rsidRPr="00501768" w:rsidRDefault="00B50770" w:rsidP="00CF51A9">
      <w:pPr>
        <w:spacing w:before="120" w:after="120"/>
        <w:ind w:left="425" w:hanging="425"/>
        <w:jc w:val="both"/>
        <w:rPr>
          <w:rFonts w:ascii="Calibri" w:eastAsia="Times New Roman" w:hAnsi="Calibri" w:cs="Calibri"/>
          <w:sz w:val="24"/>
          <w:szCs w:val="24"/>
          <w:lang w:eastAsia="el-GR"/>
        </w:rPr>
      </w:pPr>
      <w:r w:rsidRPr="0010331C">
        <w:rPr>
          <w:rFonts w:ascii="Calibri" w:eastAsia="Times New Roman" w:hAnsi="Calibri" w:cs="Calibri"/>
          <w:sz w:val="24"/>
          <w:szCs w:val="24"/>
          <w:lang w:eastAsia="el-GR"/>
        </w:rPr>
        <w:t xml:space="preserve">Παντελιάδης, Χ., &amp; Παπαβασιλείου- Συρίγου, Α. (2010). </w:t>
      </w:r>
      <w:r w:rsidRPr="00643A24">
        <w:rPr>
          <w:rFonts w:ascii="Calibri" w:eastAsia="Times New Roman" w:hAnsi="Calibri" w:cs="Calibri"/>
          <w:i/>
          <w:sz w:val="24"/>
          <w:szCs w:val="24"/>
          <w:lang w:eastAsia="el-GR"/>
        </w:rPr>
        <w:t>Εγκεφαλική Πάρεση.</w:t>
      </w:r>
      <w:r w:rsidRPr="00643A24">
        <w:rPr>
          <w:rFonts w:ascii="Calibri" w:eastAsia="Times New Roman" w:hAnsi="Calibri" w:cs="Calibri"/>
          <w:sz w:val="24"/>
          <w:szCs w:val="24"/>
          <w:lang w:eastAsia="el-GR"/>
        </w:rPr>
        <w:t xml:space="preserve"> Θεσσαλονίκη</w:t>
      </w:r>
      <w:r>
        <w:rPr>
          <w:rFonts w:ascii="Calibri" w:eastAsia="Times New Roman" w:hAnsi="Calibri" w:cs="Calibri"/>
          <w:sz w:val="24"/>
          <w:szCs w:val="24"/>
          <w:lang w:eastAsia="el-GR"/>
        </w:rPr>
        <w:t xml:space="preserve">: Εκδόσεις </w:t>
      </w:r>
      <w:r w:rsidRPr="00643A24">
        <w:rPr>
          <w:rFonts w:ascii="Calibri" w:eastAsia="Times New Roman" w:hAnsi="Calibri" w:cs="Calibri"/>
          <w:sz w:val="24"/>
          <w:szCs w:val="24"/>
          <w:lang w:eastAsia="el-GR"/>
        </w:rPr>
        <w:t>Γιαπούδη</w:t>
      </w:r>
      <w:r w:rsidRPr="00501768">
        <w:rPr>
          <w:rFonts w:ascii="Calibri" w:eastAsia="Times New Roman" w:hAnsi="Calibri" w:cs="Calibri"/>
          <w:sz w:val="24"/>
          <w:szCs w:val="24"/>
          <w:lang w:eastAsia="el-GR"/>
        </w:rPr>
        <w:t>.</w:t>
      </w:r>
    </w:p>
    <w:p w:rsidR="00B50770" w:rsidRPr="007321F8" w:rsidRDefault="00B50770" w:rsidP="007A4D4D">
      <w:pPr>
        <w:spacing w:before="120" w:after="120"/>
        <w:ind w:left="425" w:hanging="425"/>
        <w:jc w:val="both"/>
        <w:rPr>
          <w:rFonts w:ascii="Calibri" w:eastAsia="Times New Roman" w:hAnsi="Calibri" w:cs="Calibri"/>
          <w:sz w:val="24"/>
          <w:szCs w:val="24"/>
          <w:lang w:eastAsia="el-GR"/>
        </w:rPr>
      </w:pPr>
      <w:r w:rsidRPr="007321F8">
        <w:rPr>
          <w:rFonts w:ascii="Calibri" w:eastAsia="Times New Roman" w:hAnsi="Calibri" w:cs="Calibri"/>
          <w:sz w:val="24"/>
          <w:szCs w:val="24"/>
          <w:lang w:eastAsia="el-GR"/>
        </w:rPr>
        <w:t xml:space="preserve">Παντελιάδου, Σ. &amp; Αργυρόπουλος, Β. (2011). Έρευνα και διδακτική πράξη: παράλληλες ή ασύμβατες πορείες; Στο: Σ. Παντελιάδου &amp; Β. Αργυρόπουλος (Επιμ.), </w:t>
      </w:r>
      <w:r w:rsidRPr="007321F8">
        <w:rPr>
          <w:rFonts w:ascii="Calibri" w:eastAsia="Times New Roman" w:hAnsi="Calibri" w:cs="Calibri"/>
          <w:i/>
          <w:sz w:val="24"/>
          <w:szCs w:val="24"/>
          <w:lang w:eastAsia="el-GR"/>
        </w:rPr>
        <w:t xml:space="preserve">Ειδική Αγωγή. Από την έρευνα στη διδακτική πράξη </w:t>
      </w:r>
      <w:r w:rsidRPr="007321F8">
        <w:rPr>
          <w:rFonts w:ascii="Calibri" w:eastAsia="Times New Roman" w:hAnsi="Calibri" w:cs="Calibri"/>
          <w:sz w:val="24"/>
          <w:szCs w:val="24"/>
          <w:lang w:eastAsia="el-GR"/>
        </w:rPr>
        <w:t>(σσ. 13-28). Αθήνα: Πεδίο.</w:t>
      </w:r>
    </w:p>
    <w:p w:rsidR="00B50770" w:rsidRPr="007321F8" w:rsidRDefault="00B50770" w:rsidP="007A4D4D">
      <w:pPr>
        <w:spacing w:before="120" w:after="120"/>
        <w:ind w:left="425" w:hanging="425"/>
        <w:jc w:val="both"/>
        <w:rPr>
          <w:rFonts w:ascii="Calibri" w:hAnsi="Calibri" w:cs="Calibri"/>
          <w:sz w:val="24"/>
          <w:szCs w:val="24"/>
        </w:rPr>
      </w:pPr>
      <w:r w:rsidRPr="007321F8">
        <w:rPr>
          <w:rFonts w:ascii="Calibri" w:hAnsi="Calibri" w:cs="Calibri"/>
          <w:sz w:val="24"/>
          <w:szCs w:val="24"/>
        </w:rPr>
        <w:t xml:space="preserve">Παντελιάδου, Σ. &amp; Μπότσας, Γ. (Επιμ.) (2007α). </w:t>
      </w:r>
      <w:r w:rsidRPr="007321F8">
        <w:rPr>
          <w:rFonts w:ascii="Calibri" w:hAnsi="Calibri" w:cs="Calibri"/>
          <w:i/>
          <w:sz w:val="24"/>
          <w:szCs w:val="24"/>
        </w:rPr>
        <w:t xml:space="preserve">Μαθησιακές δυσκολίες. Βασικές έννοιες και χαρακτηριστικά. </w:t>
      </w:r>
      <w:r w:rsidRPr="007321F8">
        <w:rPr>
          <w:rFonts w:ascii="Calibri" w:hAnsi="Calibri" w:cs="Calibri"/>
          <w:sz w:val="24"/>
          <w:szCs w:val="24"/>
        </w:rPr>
        <w:t xml:space="preserve">Θεσσαλονίκη: Γράφημα. Ανάκτηση </w:t>
      </w:r>
      <w:r>
        <w:rPr>
          <w:rFonts w:ascii="Calibri" w:hAnsi="Calibri" w:cs="Calibri"/>
          <w:sz w:val="24"/>
          <w:szCs w:val="24"/>
        </w:rPr>
        <w:t>29Μαρτίου</w:t>
      </w:r>
      <w:r w:rsidRPr="007321F8">
        <w:rPr>
          <w:rFonts w:ascii="Calibri" w:hAnsi="Calibri" w:cs="Calibri"/>
          <w:sz w:val="24"/>
          <w:szCs w:val="24"/>
        </w:rPr>
        <w:t xml:space="preserve"> 2020 από </w:t>
      </w:r>
      <w:r w:rsidRPr="00C841E4">
        <w:rPr>
          <w:rFonts w:ascii="Calibri" w:hAnsi="Calibri" w:cs="Calibri"/>
          <w:sz w:val="24"/>
          <w:szCs w:val="24"/>
        </w:rPr>
        <w:t>http://prosvasimo.iep.edu.gr/docs/pdf/LD_Panteliadou_A.pdf</w:t>
      </w:r>
    </w:p>
    <w:p w:rsidR="00B50770" w:rsidRPr="00501768" w:rsidRDefault="00B50770" w:rsidP="007A4D4D">
      <w:pPr>
        <w:spacing w:before="120" w:after="120"/>
        <w:ind w:left="425" w:hanging="425"/>
        <w:jc w:val="both"/>
        <w:rPr>
          <w:rFonts w:ascii="Calibri" w:eastAsia="Times New Roman" w:hAnsi="Calibri" w:cs="Calibri"/>
          <w:sz w:val="24"/>
          <w:szCs w:val="24"/>
          <w:lang w:eastAsia="el-GR"/>
        </w:rPr>
      </w:pPr>
      <w:r w:rsidRPr="00B72D7E">
        <w:rPr>
          <w:rFonts w:ascii="Calibri" w:eastAsia="Times New Roman" w:hAnsi="Calibri" w:cs="Calibri"/>
          <w:sz w:val="24"/>
          <w:szCs w:val="24"/>
          <w:lang w:eastAsia="el-GR"/>
        </w:rPr>
        <w:t xml:space="preserve">Παντελιάδου, Σ. (2000). </w:t>
      </w:r>
      <w:r w:rsidRPr="00691AE4">
        <w:rPr>
          <w:rFonts w:ascii="Calibri" w:eastAsia="Times New Roman" w:hAnsi="Calibri" w:cs="Calibri"/>
          <w:i/>
          <w:sz w:val="24"/>
          <w:szCs w:val="24"/>
          <w:lang w:eastAsia="el-GR"/>
        </w:rPr>
        <w:t>Μαθησιακές Δυσκολίες και Εκπαιδευτική Πράξη</w:t>
      </w:r>
      <w:r w:rsidRPr="00B72D7E">
        <w:rPr>
          <w:rFonts w:ascii="Calibri" w:eastAsia="Times New Roman" w:hAnsi="Calibri" w:cs="Calibri"/>
          <w:sz w:val="24"/>
          <w:szCs w:val="24"/>
          <w:lang w:eastAsia="el-GR"/>
        </w:rPr>
        <w:t xml:space="preserve">. </w:t>
      </w:r>
      <w:r w:rsidRPr="00501768">
        <w:rPr>
          <w:rFonts w:ascii="Calibri" w:eastAsia="Times New Roman" w:hAnsi="Calibri" w:cs="Calibri"/>
          <w:sz w:val="24"/>
          <w:szCs w:val="24"/>
          <w:lang w:eastAsia="el-GR"/>
        </w:rPr>
        <w:t>Αθήνα: Ελληνικά Γράμματα.</w:t>
      </w:r>
    </w:p>
    <w:p w:rsidR="00B50770" w:rsidRPr="007321F8" w:rsidRDefault="00B50770" w:rsidP="007A4D4D">
      <w:pPr>
        <w:spacing w:before="120" w:after="120"/>
        <w:ind w:left="425" w:hanging="425"/>
        <w:jc w:val="both"/>
        <w:rPr>
          <w:rFonts w:ascii="Calibri" w:hAnsi="Calibri" w:cs="Calibri"/>
          <w:sz w:val="24"/>
          <w:szCs w:val="24"/>
        </w:rPr>
      </w:pPr>
      <w:r w:rsidRPr="007321F8">
        <w:rPr>
          <w:rFonts w:ascii="Calibri" w:hAnsi="Calibri" w:cs="Calibri"/>
          <w:sz w:val="24"/>
          <w:szCs w:val="24"/>
        </w:rPr>
        <w:t xml:space="preserve">Παντελιάδου, Σ. (2011). Ειδικές μαθησιακές δυσκολίες και αποτελεσματική διδασκαλία. Στο: Σ. Παντελιάδου &amp; Β. Αργυρόπουλος (Επιμ.), </w:t>
      </w:r>
      <w:r w:rsidRPr="007321F8">
        <w:rPr>
          <w:rFonts w:ascii="Calibri" w:hAnsi="Calibri" w:cs="Calibri"/>
          <w:i/>
          <w:sz w:val="24"/>
          <w:szCs w:val="24"/>
        </w:rPr>
        <w:t>Ειδική Αγωγή. Από την έρευνα στη διδακτική πράξη</w:t>
      </w:r>
      <w:r w:rsidRPr="007321F8">
        <w:rPr>
          <w:rFonts w:ascii="Calibri" w:hAnsi="Calibri" w:cs="Calibri"/>
          <w:sz w:val="24"/>
          <w:szCs w:val="24"/>
        </w:rPr>
        <w:t xml:space="preserve"> (σσ. 185-252). Αθήνα: Πεδίο.</w:t>
      </w:r>
    </w:p>
    <w:p w:rsidR="00B50770" w:rsidRPr="007321F8" w:rsidRDefault="00B50770" w:rsidP="007A4D4D">
      <w:pPr>
        <w:spacing w:before="120" w:after="120"/>
        <w:ind w:left="425" w:hanging="425"/>
        <w:jc w:val="both"/>
        <w:rPr>
          <w:rFonts w:ascii="Calibri" w:eastAsia="Times New Roman" w:hAnsi="Calibri" w:cs="Calibri"/>
          <w:sz w:val="24"/>
          <w:szCs w:val="24"/>
          <w:lang w:eastAsia="el-GR"/>
        </w:rPr>
      </w:pPr>
      <w:r w:rsidRPr="007321F8">
        <w:rPr>
          <w:rFonts w:ascii="Calibri" w:hAnsi="Calibri" w:cs="Calibri"/>
          <w:sz w:val="24"/>
          <w:szCs w:val="24"/>
        </w:rPr>
        <w:t xml:space="preserve">Παντελιάδου, Σ., Πατσιοδήμου, Α., </w:t>
      </w:r>
      <w:r>
        <w:rPr>
          <w:rFonts w:ascii="Calibri" w:hAnsi="Calibri" w:cs="Calibri"/>
          <w:sz w:val="24"/>
          <w:szCs w:val="24"/>
        </w:rPr>
        <w:t>&amp;</w:t>
      </w:r>
      <w:r w:rsidRPr="007321F8">
        <w:rPr>
          <w:rFonts w:ascii="Calibri" w:hAnsi="Calibri" w:cs="Calibri"/>
          <w:sz w:val="24"/>
          <w:szCs w:val="24"/>
        </w:rPr>
        <w:t xml:space="preserve">Μπότσας, Γ. (Επιμ.) (2004). </w:t>
      </w:r>
      <w:r w:rsidRPr="007321F8">
        <w:rPr>
          <w:rFonts w:ascii="Calibri" w:hAnsi="Calibri" w:cs="Calibri"/>
          <w:i/>
          <w:sz w:val="24"/>
          <w:szCs w:val="24"/>
        </w:rPr>
        <w:t>Οι Μαθησιακές Δυσκολίες στη Δευτεροβάθμια Εκπαίδευση.</w:t>
      </w:r>
      <w:r w:rsidRPr="007321F8">
        <w:rPr>
          <w:rFonts w:ascii="Calibri" w:hAnsi="Calibri" w:cs="Calibri"/>
          <w:sz w:val="24"/>
          <w:szCs w:val="24"/>
        </w:rPr>
        <w:t xml:space="preserve"> Βόλος. Ανάκτηση </w:t>
      </w:r>
      <w:r>
        <w:rPr>
          <w:rFonts w:ascii="Calibri" w:hAnsi="Calibri" w:cs="Calibri"/>
          <w:sz w:val="24"/>
          <w:szCs w:val="24"/>
        </w:rPr>
        <w:t>29</w:t>
      </w:r>
      <w:r w:rsidRPr="007321F8">
        <w:rPr>
          <w:rFonts w:ascii="Calibri" w:hAnsi="Calibri" w:cs="Calibri"/>
          <w:sz w:val="24"/>
          <w:szCs w:val="24"/>
        </w:rPr>
        <w:t xml:space="preserve"> Μαρτίου 2020 από http://edu-gate.minedu.gov.gr/amea/prakseis_epeaek/MD_epeaek.pdf</w:t>
      </w:r>
    </w:p>
    <w:p w:rsidR="00B50770" w:rsidRPr="007321F8" w:rsidRDefault="00B50770" w:rsidP="007A4D4D">
      <w:pPr>
        <w:spacing w:before="120" w:after="120"/>
        <w:ind w:left="425" w:hanging="425"/>
        <w:jc w:val="both"/>
        <w:rPr>
          <w:rFonts w:ascii="Calibri" w:eastAsia="Times New Roman" w:hAnsi="Calibri" w:cs="Calibri"/>
          <w:sz w:val="24"/>
          <w:szCs w:val="24"/>
          <w:lang w:eastAsia="el-GR"/>
        </w:rPr>
      </w:pPr>
      <w:r w:rsidRPr="007321F8">
        <w:rPr>
          <w:rFonts w:ascii="Calibri" w:hAnsi="Calibri" w:cs="Calibri"/>
          <w:sz w:val="24"/>
          <w:szCs w:val="24"/>
        </w:rPr>
        <w:t xml:space="preserve">Σταυρούση, Π. (2007). Εκπαίδευση και νοητική καθυστέρηση: Πρακτικές και προκλήσεις.Στο: Π. Ορφανός (Επιμ.), </w:t>
      </w:r>
      <w:r w:rsidRPr="007321F8">
        <w:rPr>
          <w:rFonts w:ascii="Calibri" w:hAnsi="Calibri" w:cs="Calibri"/>
          <w:i/>
          <w:sz w:val="24"/>
          <w:szCs w:val="24"/>
        </w:rPr>
        <w:t>Πρακτικά 1ου Πανελλήνιου Συνεδρίου Ειδικής Αγωγής με διεθνή συμμετοχή «Η Ειδική Αγωγή στην Κοινωνία της Γνώσης»</w:t>
      </w:r>
      <w:r w:rsidRPr="007321F8">
        <w:rPr>
          <w:rFonts w:ascii="Calibri" w:hAnsi="Calibri" w:cs="Calibri"/>
          <w:sz w:val="24"/>
          <w:szCs w:val="24"/>
        </w:rPr>
        <w:t xml:space="preserve"> (σσ. 72-86). Αθήνα: Γρηγόρη.</w:t>
      </w:r>
    </w:p>
    <w:p w:rsidR="00B50770" w:rsidRDefault="00B50770" w:rsidP="007A4D4D">
      <w:pPr>
        <w:spacing w:before="120" w:after="120"/>
        <w:ind w:left="425" w:hanging="425"/>
        <w:jc w:val="both"/>
        <w:rPr>
          <w:rFonts w:ascii="Calibri" w:hAnsi="Calibri" w:cs="Calibri"/>
          <w:sz w:val="24"/>
          <w:szCs w:val="24"/>
        </w:rPr>
      </w:pPr>
      <w:r w:rsidRPr="007321F8">
        <w:rPr>
          <w:rFonts w:ascii="Calibri" w:hAnsi="Calibri" w:cs="Calibri"/>
          <w:sz w:val="24"/>
          <w:szCs w:val="24"/>
        </w:rPr>
        <w:t xml:space="preserve">Στρογγυλός, Β. (2011). Αποτελεσματικές πρακτικές στην εκπαίδευση των παιδιών με νοητική καθυστέρηση. Στο: Σ. Παντελιάδου &amp; Β. Αργυρόπουλος (Επιμ.), </w:t>
      </w:r>
      <w:r w:rsidRPr="007321F8">
        <w:rPr>
          <w:rFonts w:ascii="Calibri" w:hAnsi="Calibri" w:cs="Calibri"/>
          <w:i/>
          <w:sz w:val="24"/>
          <w:szCs w:val="24"/>
        </w:rPr>
        <w:t>Ειδική Αγωγή. Από την έρευνα στη διδακτική πράξη</w:t>
      </w:r>
      <w:r w:rsidRPr="007321F8">
        <w:rPr>
          <w:rFonts w:ascii="Calibri" w:hAnsi="Calibri" w:cs="Calibri"/>
          <w:sz w:val="24"/>
          <w:szCs w:val="24"/>
        </w:rPr>
        <w:t xml:space="preserve"> (σσ. 253-299). Αθήνα: Πεδίο.</w:t>
      </w:r>
    </w:p>
    <w:p w:rsidR="00B50770" w:rsidRDefault="00B50770" w:rsidP="0010331C">
      <w:pPr>
        <w:spacing w:before="120" w:after="120"/>
        <w:ind w:left="425" w:hanging="425"/>
        <w:jc w:val="both"/>
        <w:rPr>
          <w:rFonts w:ascii="Calibri" w:hAnsi="Calibri" w:cs="Calibri"/>
          <w:sz w:val="24"/>
          <w:szCs w:val="24"/>
        </w:rPr>
      </w:pPr>
      <w:r w:rsidRPr="0010331C">
        <w:rPr>
          <w:rFonts w:ascii="Calibri" w:hAnsi="Calibri" w:cs="Calibri"/>
          <w:sz w:val="24"/>
          <w:szCs w:val="24"/>
        </w:rPr>
        <w:t>Τζιβινίκου, Σ. (2015). Μαθησιακές δυσκολίες - διδακτικές παρεμβάσεις. [ηλεκτρ. βιβλ.] Αθήνα:Σύνδεσμος Ελληνικών Ακαδημαϊκών Βιβλιοθηκών</w:t>
      </w:r>
      <w:r>
        <w:rPr>
          <w:rFonts w:ascii="Calibri" w:hAnsi="Calibri" w:cs="Calibri"/>
          <w:sz w:val="24"/>
          <w:szCs w:val="24"/>
        </w:rPr>
        <w:t xml:space="preserve"> [</w:t>
      </w:r>
      <w:r w:rsidRPr="0010331C">
        <w:rPr>
          <w:rFonts w:ascii="Calibri" w:hAnsi="Calibri" w:cs="Calibri"/>
          <w:sz w:val="24"/>
          <w:szCs w:val="24"/>
        </w:rPr>
        <w:t>https://repository.kallipos.gr/handle/11419/5332</w:t>
      </w:r>
      <w:r>
        <w:rPr>
          <w:rFonts w:ascii="Calibri" w:hAnsi="Calibri" w:cs="Calibri"/>
          <w:sz w:val="24"/>
          <w:szCs w:val="24"/>
        </w:rPr>
        <w:t>].</w:t>
      </w:r>
    </w:p>
    <w:sectPr w:rsidR="00B50770" w:rsidSect="001C5F49">
      <w:pgSz w:w="11906" w:h="16838" w:code="9"/>
      <w:pgMar w:top="567"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44F587" w16cid:durableId="222AE5A2"/>
  <w16cid:commentId w16cid:paraId="358BE7F4" w16cid:durableId="222AE682"/>
  <w16cid:commentId w16cid:paraId="534E400D" w16cid:durableId="222AE713"/>
  <w16cid:commentId w16cid:paraId="7BFC0657" w16cid:durableId="222AE9E3"/>
  <w16cid:commentId w16cid:paraId="0E8C2CB9" w16cid:durableId="222AE837"/>
  <w16cid:commentId w16cid:paraId="329C6516" w16cid:durableId="222AE863"/>
  <w16cid:commentId w16cid:paraId="34DED974" w16cid:durableId="222AE8AD"/>
  <w16cid:commentId w16cid:paraId="64491686" w16cid:durableId="222AE8CF"/>
  <w16cid:commentId w16cid:paraId="62F1F549" w16cid:durableId="222AE93F"/>
  <w16cid:commentId w16cid:paraId="3F6A202A" w16cid:durableId="222AEB5A"/>
  <w16cid:commentId w16cid:paraId="264E8D47" w16cid:durableId="222AECDF"/>
  <w16cid:commentId w16cid:paraId="0CB7ACD3" w16cid:durableId="222AF083"/>
  <w16cid:commentId w16cid:paraId="172854FE" w16cid:durableId="222AF1AE"/>
  <w16cid:commentId w16cid:paraId="0D2F6BC5" w16cid:durableId="222AF1D9"/>
  <w16cid:commentId w16cid:paraId="4F20224A" w16cid:durableId="222AF2BB"/>
  <w16cid:commentId w16cid:paraId="450B2927" w16cid:durableId="222AF76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F6F" w:rsidRDefault="00BC5F6F" w:rsidP="000C45FF">
      <w:r>
        <w:separator/>
      </w:r>
    </w:p>
  </w:endnote>
  <w:endnote w:type="continuationSeparator" w:id="1">
    <w:p w:rsidR="00BC5F6F" w:rsidRDefault="00BC5F6F" w:rsidP="000C45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メイリオ">
    <w:altName w:val="MS Mincho"/>
    <w:panose1 w:val="00000000000000000000"/>
    <w:charset w:val="80"/>
    <w:family w:val="roman"/>
    <w:notTrueType/>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F6F" w:rsidRDefault="00BC5F6F" w:rsidP="000C45FF">
      <w:r>
        <w:separator/>
      </w:r>
    </w:p>
  </w:footnote>
  <w:footnote w:type="continuationSeparator" w:id="1">
    <w:p w:rsidR="00BC5F6F" w:rsidRDefault="00BC5F6F" w:rsidP="000C45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37086"/>
    <w:multiLevelType w:val="hybridMultilevel"/>
    <w:tmpl w:val="27623E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07F1ADE"/>
    <w:multiLevelType w:val="hybridMultilevel"/>
    <w:tmpl w:val="C3447F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63551B4"/>
    <w:multiLevelType w:val="hybridMultilevel"/>
    <w:tmpl w:val="57E4270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538318F5"/>
    <w:multiLevelType w:val="hybridMultilevel"/>
    <w:tmpl w:val="39B6506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nsid w:val="54FD3477"/>
    <w:multiLevelType w:val="hybridMultilevel"/>
    <w:tmpl w:val="074660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EA94156"/>
    <w:multiLevelType w:val="hybridMultilevel"/>
    <w:tmpl w:val="896426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1AE748F"/>
    <w:multiLevelType w:val="hybridMultilevel"/>
    <w:tmpl w:val="DBA04926"/>
    <w:lvl w:ilvl="0" w:tplc="90A47612">
      <w:start w:val="1"/>
      <w:numFmt w:val="bullet"/>
      <w:pStyle w:val="a"/>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ttachedTemplate r:id="rId1"/>
  <w:stylePaneFormatFilter w:val="5004"/>
  <w:stylePaneSortMethod w:val="0000"/>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D22BCF"/>
    <w:rsid w:val="00000B74"/>
    <w:rsid w:val="00001484"/>
    <w:rsid w:val="00004100"/>
    <w:rsid w:val="00007C82"/>
    <w:rsid w:val="00010CA5"/>
    <w:rsid w:val="00015689"/>
    <w:rsid w:val="000230CD"/>
    <w:rsid w:val="00036450"/>
    <w:rsid w:val="00043C22"/>
    <w:rsid w:val="00052EAE"/>
    <w:rsid w:val="0005752C"/>
    <w:rsid w:val="00061C84"/>
    <w:rsid w:val="000629D5"/>
    <w:rsid w:val="00065A22"/>
    <w:rsid w:val="00076632"/>
    <w:rsid w:val="000905EB"/>
    <w:rsid w:val="00090C26"/>
    <w:rsid w:val="000955A5"/>
    <w:rsid w:val="00096DF1"/>
    <w:rsid w:val="000A111C"/>
    <w:rsid w:val="000C147F"/>
    <w:rsid w:val="000C1D61"/>
    <w:rsid w:val="000C4435"/>
    <w:rsid w:val="000C45FF"/>
    <w:rsid w:val="000C5828"/>
    <w:rsid w:val="000C5DF6"/>
    <w:rsid w:val="000D5AFF"/>
    <w:rsid w:val="000E0948"/>
    <w:rsid w:val="000E3479"/>
    <w:rsid w:val="000E3F93"/>
    <w:rsid w:val="000E3FD1"/>
    <w:rsid w:val="000F0F11"/>
    <w:rsid w:val="000F46E6"/>
    <w:rsid w:val="00101077"/>
    <w:rsid w:val="0010331C"/>
    <w:rsid w:val="00125BF8"/>
    <w:rsid w:val="00142784"/>
    <w:rsid w:val="00145D80"/>
    <w:rsid w:val="00145EA7"/>
    <w:rsid w:val="0014663C"/>
    <w:rsid w:val="0015241E"/>
    <w:rsid w:val="00172C10"/>
    <w:rsid w:val="001734E9"/>
    <w:rsid w:val="00175DF3"/>
    <w:rsid w:val="00180329"/>
    <w:rsid w:val="001873BF"/>
    <w:rsid w:val="0019001F"/>
    <w:rsid w:val="00194EF3"/>
    <w:rsid w:val="00195946"/>
    <w:rsid w:val="0019769B"/>
    <w:rsid w:val="001A74A5"/>
    <w:rsid w:val="001B2879"/>
    <w:rsid w:val="001B2ABD"/>
    <w:rsid w:val="001B44B6"/>
    <w:rsid w:val="001C5F49"/>
    <w:rsid w:val="001D1E45"/>
    <w:rsid w:val="001D2335"/>
    <w:rsid w:val="001D4E4C"/>
    <w:rsid w:val="001D6AF2"/>
    <w:rsid w:val="001D7A96"/>
    <w:rsid w:val="001E0C0E"/>
    <w:rsid w:val="001E1759"/>
    <w:rsid w:val="001E17F9"/>
    <w:rsid w:val="001E790D"/>
    <w:rsid w:val="001F085F"/>
    <w:rsid w:val="001F1ECC"/>
    <w:rsid w:val="00200806"/>
    <w:rsid w:val="0020750F"/>
    <w:rsid w:val="002108C1"/>
    <w:rsid w:val="00230833"/>
    <w:rsid w:val="00234092"/>
    <w:rsid w:val="002400EB"/>
    <w:rsid w:val="00240969"/>
    <w:rsid w:val="00244384"/>
    <w:rsid w:val="00244620"/>
    <w:rsid w:val="00256CF7"/>
    <w:rsid w:val="00261F24"/>
    <w:rsid w:val="00263249"/>
    <w:rsid w:val="002646BF"/>
    <w:rsid w:val="00264FA1"/>
    <w:rsid w:val="00267263"/>
    <w:rsid w:val="00267956"/>
    <w:rsid w:val="00273645"/>
    <w:rsid w:val="00273759"/>
    <w:rsid w:val="002768C3"/>
    <w:rsid w:val="00283673"/>
    <w:rsid w:val="0029651B"/>
    <w:rsid w:val="002A1A64"/>
    <w:rsid w:val="002A1DCC"/>
    <w:rsid w:val="002B0F20"/>
    <w:rsid w:val="002B534D"/>
    <w:rsid w:val="002C6722"/>
    <w:rsid w:val="002D1CBC"/>
    <w:rsid w:val="002E0746"/>
    <w:rsid w:val="002E61DD"/>
    <w:rsid w:val="002F2C8B"/>
    <w:rsid w:val="002F38DE"/>
    <w:rsid w:val="003009EF"/>
    <w:rsid w:val="0030481B"/>
    <w:rsid w:val="00312D7E"/>
    <w:rsid w:val="00321946"/>
    <w:rsid w:val="00334A12"/>
    <w:rsid w:val="003351CC"/>
    <w:rsid w:val="00342908"/>
    <w:rsid w:val="00360521"/>
    <w:rsid w:val="00364F0C"/>
    <w:rsid w:val="003714C1"/>
    <w:rsid w:val="00373271"/>
    <w:rsid w:val="0037473A"/>
    <w:rsid w:val="00377B7C"/>
    <w:rsid w:val="00377E08"/>
    <w:rsid w:val="00382797"/>
    <w:rsid w:val="00382903"/>
    <w:rsid w:val="003832A7"/>
    <w:rsid w:val="00384B4A"/>
    <w:rsid w:val="00384D2F"/>
    <w:rsid w:val="0038647E"/>
    <w:rsid w:val="00391BF6"/>
    <w:rsid w:val="003925C2"/>
    <w:rsid w:val="003A1481"/>
    <w:rsid w:val="003B0535"/>
    <w:rsid w:val="003B2E40"/>
    <w:rsid w:val="003C4E6A"/>
    <w:rsid w:val="003C4EC8"/>
    <w:rsid w:val="003D639A"/>
    <w:rsid w:val="003E39C4"/>
    <w:rsid w:val="003E7679"/>
    <w:rsid w:val="003E7E2F"/>
    <w:rsid w:val="003F54BE"/>
    <w:rsid w:val="004071FC"/>
    <w:rsid w:val="00414B5A"/>
    <w:rsid w:val="00424F63"/>
    <w:rsid w:val="00425FA5"/>
    <w:rsid w:val="004266EA"/>
    <w:rsid w:val="00435A83"/>
    <w:rsid w:val="00436BD2"/>
    <w:rsid w:val="00444C48"/>
    <w:rsid w:val="00445947"/>
    <w:rsid w:val="00451354"/>
    <w:rsid w:val="004521E3"/>
    <w:rsid w:val="004729E9"/>
    <w:rsid w:val="004813B3"/>
    <w:rsid w:val="004932CE"/>
    <w:rsid w:val="00496591"/>
    <w:rsid w:val="004A5D51"/>
    <w:rsid w:val="004A6FB8"/>
    <w:rsid w:val="004B37F5"/>
    <w:rsid w:val="004B5CAE"/>
    <w:rsid w:val="004C06B7"/>
    <w:rsid w:val="004C63E4"/>
    <w:rsid w:val="004D178A"/>
    <w:rsid w:val="004D2E45"/>
    <w:rsid w:val="004D3011"/>
    <w:rsid w:val="004E7E9C"/>
    <w:rsid w:val="004F107B"/>
    <w:rsid w:val="00501768"/>
    <w:rsid w:val="00513407"/>
    <w:rsid w:val="00524276"/>
    <w:rsid w:val="00525354"/>
    <w:rsid w:val="00552AB4"/>
    <w:rsid w:val="00563190"/>
    <w:rsid w:val="005645EE"/>
    <w:rsid w:val="00564A0F"/>
    <w:rsid w:val="005771BB"/>
    <w:rsid w:val="0057796D"/>
    <w:rsid w:val="0058311F"/>
    <w:rsid w:val="00586CB3"/>
    <w:rsid w:val="00590165"/>
    <w:rsid w:val="00593B73"/>
    <w:rsid w:val="00595065"/>
    <w:rsid w:val="00595DCD"/>
    <w:rsid w:val="00596818"/>
    <w:rsid w:val="005A0839"/>
    <w:rsid w:val="005A7390"/>
    <w:rsid w:val="005B28F9"/>
    <w:rsid w:val="005B7557"/>
    <w:rsid w:val="005C78F4"/>
    <w:rsid w:val="005D286C"/>
    <w:rsid w:val="005D5E5E"/>
    <w:rsid w:val="005D6289"/>
    <w:rsid w:val="005E39D5"/>
    <w:rsid w:val="005E6D9D"/>
    <w:rsid w:val="006004ED"/>
    <w:rsid w:val="00601E9E"/>
    <w:rsid w:val="00612544"/>
    <w:rsid w:val="0062123A"/>
    <w:rsid w:val="00621597"/>
    <w:rsid w:val="0062646A"/>
    <w:rsid w:val="006360B2"/>
    <w:rsid w:val="00640F57"/>
    <w:rsid w:val="00643A24"/>
    <w:rsid w:val="00646E75"/>
    <w:rsid w:val="00652C39"/>
    <w:rsid w:val="00654231"/>
    <w:rsid w:val="0065757C"/>
    <w:rsid w:val="006610D6"/>
    <w:rsid w:val="00672E81"/>
    <w:rsid w:val="0067642A"/>
    <w:rsid w:val="006771D0"/>
    <w:rsid w:val="006774D8"/>
    <w:rsid w:val="00681AC7"/>
    <w:rsid w:val="00691AE4"/>
    <w:rsid w:val="006922AE"/>
    <w:rsid w:val="0069793E"/>
    <w:rsid w:val="006B419D"/>
    <w:rsid w:val="006B4EC6"/>
    <w:rsid w:val="006B7B3B"/>
    <w:rsid w:val="006C1C98"/>
    <w:rsid w:val="006C5378"/>
    <w:rsid w:val="006C7CF0"/>
    <w:rsid w:val="006E04AE"/>
    <w:rsid w:val="006E29C4"/>
    <w:rsid w:val="006E393A"/>
    <w:rsid w:val="006F4009"/>
    <w:rsid w:val="00702572"/>
    <w:rsid w:val="00710FFD"/>
    <w:rsid w:val="00711122"/>
    <w:rsid w:val="00712C49"/>
    <w:rsid w:val="00715FCB"/>
    <w:rsid w:val="00717EEB"/>
    <w:rsid w:val="00721678"/>
    <w:rsid w:val="00721F22"/>
    <w:rsid w:val="0073140A"/>
    <w:rsid w:val="007321F8"/>
    <w:rsid w:val="00743101"/>
    <w:rsid w:val="007651D9"/>
    <w:rsid w:val="00767F0D"/>
    <w:rsid w:val="00772167"/>
    <w:rsid w:val="007721BB"/>
    <w:rsid w:val="00773F62"/>
    <w:rsid w:val="0078043F"/>
    <w:rsid w:val="007858E3"/>
    <w:rsid w:val="007867A0"/>
    <w:rsid w:val="007927F5"/>
    <w:rsid w:val="00793AD0"/>
    <w:rsid w:val="00795444"/>
    <w:rsid w:val="00795760"/>
    <w:rsid w:val="0079704E"/>
    <w:rsid w:val="007A2D75"/>
    <w:rsid w:val="007A4D4D"/>
    <w:rsid w:val="007B18DB"/>
    <w:rsid w:val="007B3812"/>
    <w:rsid w:val="007C54F5"/>
    <w:rsid w:val="007D0697"/>
    <w:rsid w:val="007D26C7"/>
    <w:rsid w:val="007D3A26"/>
    <w:rsid w:val="007E1505"/>
    <w:rsid w:val="007E753E"/>
    <w:rsid w:val="00801CE7"/>
    <w:rsid w:val="00802CA0"/>
    <w:rsid w:val="00837F67"/>
    <w:rsid w:val="0084119D"/>
    <w:rsid w:val="00843459"/>
    <w:rsid w:val="00845006"/>
    <w:rsid w:val="00846D4F"/>
    <w:rsid w:val="00851A14"/>
    <w:rsid w:val="008679E5"/>
    <w:rsid w:val="00872FEA"/>
    <w:rsid w:val="008751FC"/>
    <w:rsid w:val="0087660A"/>
    <w:rsid w:val="00883057"/>
    <w:rsid w:val="008953B7"/>
    <w:rsid w:val="0089545F"/>
    <w:rsid w:val="008A20B1"/>
    <w:rsid w:val="008A3424"/>
    <w:rsid w:val="008A7B99"/>
    <w:rsid w:val="008B392A"/>
    <w:rsid w:val="008B780C"/>
    <w:rsid w:val="008C02F1"/>
    <w:rsid w:val="008C1736"/>
    <w:rsid w:val="008C4E33"/>
    <w:rsid w:val="008C517D"/>
    <w:rsid w:val="008C74BF"/>
    <w:rsid w:val="008D32B3"/>
    <w:rsid w:val="008E23E4"/>
    <w:rsid w:val="008F1427"/>
    <w:rsid w:val="009023DA"/>
    <w:rsid w:val="009076DE"/>
    <w:rsid w:val="0090776A"/>
    <w:rsid w:val="00907F5D"/>
    <w:rsid w:val="009174D8"/>
    <w:rsid w:val="00922D5C"/>
    <w:rsid w:val="009231D2"/>
    <w:rsid w:val="00930BA3"/>
    <w:rsid w:val="00932B1F"/>
    <w:rsid w:val="00935547"/>
    <w:rsid w:val="00942494"/>
    <w:rsid w:val="00942D57"/>
    <w:rsid w:val="0094417E"/>
    <w:rsid w:val="00952DAF"/>
    <w:rsid w:val="00953988"/>
    <w:rsid w:val="00956A17"/>
    <w:rsid w:val="00961F0E"/>
    <w:rsid w:val="009668E4"/>
    <w:rsid w:val="0098118D"/>
    <w:rsid w:val="0098477C"/>
    <w:rsid w:val="0098636C"/>
    <w:rsid w:val="00993995"/>
    <w:rsid w:val="009A1369"/>
    <w:rsid w:val="009A5978"/>
    <w:rsid w:val="009B1CFB"/>
    <w:rsid w:val="009B5475"/>
    <w:rsid w:val="009C7FDF"/>
    <w:rsid w:val="009D129E"/>
    <w:rsid w:val="009D133E"/>
    <w:rsid w:val="009D6C1A"/>
    <w:rsid w:val="009E107C"/>
    <w:rsid w:val="009E56D6"/>
    <w:rsid w:val="009E7AE0"/>
    <w:rsid w:val="009E7C63"/>
    <w:rsid w:val="009F0B3C"/>
    <w:rsid w:val="009F6286"/>
    <w:rsid w:val="009F62DD"/>
    <w:rsid w:val="00A01D37"/>
    <w:rsid w:val="00A10A67"/>
    <w:rsid w:val="00A13A9A"/>
    <w:rsid w:val="00A2118D"/>
    <w:rsid w:val="00A26A16"/>
    <w:rsid w:val="00A408D4"/>
    <w:rsid w:val="00A452A5"/>
    <w:rsid w:val="00A46BDE"/>
    <w:rsid w:val="00A50400"/>
    <w:rsid w:val="00A515F2"/>
    <w:rsid w:val="00A526A1"/>
    <w:rsid w:val="00A60769"/>
    <w:rsid w:val="00A82D83"/>
    <w:rsid w:val="00A85C99"/>
    <w:rsid w:val="00A91535"/>
    <w:rsid w:val="00A923B0"/>
    <w:rsid w:val="00A924BB"/>
    <w:rsid w:val="00A9481C"/>
    <w:rsid w:val="00A95455"/>
    <w:rsid w:val="00A9714D"/>
    <w:rsid w:val="00AA30E5"/>
    <w:rsid w:val="00AA68BB"/>
    <w:rsid w:val="00AB2C0A"/>
    <w:rsid w:val="00AB5FE8"/>
    <w:rsid w:val="00AC1E44"/>
    <w:rsid w:val="00AD1E82"/>
    <w:rsid w:val="00AD6DE8"/>
    <w:rsid w:val="00AD767C"/>
    <w:rsid w:val="00AD76E2"/>
    <w:rsid w:val="00AE41BB"/>
    <w:rsid w:val="00AF1947"/>
    <w:rsid w:val="00AF3099"/>
    <w:rsid w:val="00AF34D8"/>
    <w:rsid w:val="00B047AD"/>
    <w:rsid w:val="00B0758B"/>
    <w:rsid w:val="00B10823"/>
    <w:rsid w:val="00B11BC8"/>
    <w:rsid w:val="00B153E3"/>
    <w:rsid w:val="00B20152"/>
    <w:rsid w:val="00B34546"/>
    <w:rsid w:val="00B3682B"/>
    <w:rsid w:val="00B4587D"/>
    <w:rsid w:val="00B46CC7"/>
    <w:rsid w:val="00B47635"/>
    <w:rsid w:val="00B50770"/>
    <w:rsid w:val="00B52127"/>
    <w:rsid w:val="00B57265"/>
    <w:rsid w:val="00B612E0"/>
    <w:rsid w:val="00B622F4"/>
    <w:rsid w:val="00B70850"/>
    <w:rsid w:val="00B72D7E"/>
    <w:rsid w:val="00B75ED5"/>
    <w:rsid w:val="00B75FE6"/>
    <w:rsid w:val="00B76C88"/>
    <w:rsid w:val="00B7720E"/>
    <w:rsid w:val="00B77749"/>
    <w:rsid w:val="00B821B0"/>
    <w:rsid w:val="00B83D08"/>
    <w:rsid w:val="00B87F01"/>
    <w:rsid w:val="00B9559F"/>
    <w:rsid w:val="00B97A73"/>
    <w:rsid w:val="00BA4E45"/>
    <w:rsid w:val="00BB4E9C"/>
    <w:rsid w:val="00BB50AC"/>
    <w:rsid w:val="00BB55AF"/>
    <w:rsid w:val="00BB66D3"/>
    <w:rsid w:val="00BC1708"/>
    <w:rsid w:val="00BC5F6F"/>
    <w:rsid w:val="00BC7808"/>
    <w:rsid w:val="00BD56FE"/>
    <w:rsid w:val="00BD6863"/>
    <w:rsid w:val="00BE10B0"/>
    <w:rsid w:val="00BF3314"/>
    <w:rsid w:val="00BF38B9"/>
    <w:rsid w:val="00C066B6"/>
    <w:rsid w:val="00C168D3"/>
    <w:rsid w:val="00C25282"/>
    <w:rsid w:val="00C3100F"/>
    <w:rsid w:val="00C37418"/>
    <w:rsid w:val="00C37BA1"/>
    <w:rsid w:val="00C4674C"/>
    <w:rsid w:val="00C473E2"/>
    <w:rsid w:val="00C476E7"/>
    <w:rsid w:val="00C506CF"/>
    <w:rsid w:val="00C51DB5"/>
    <w:rsid w:val="00C55B51"/>
    <w:rsid w:val="00C61BC4"/>
    <w:rsid w:val="00C622FA"/>
    <w:rsid w:val="00C6339E"/>
    <w:rsid w:val="00C672A4"/>
    <w:rsid w:val="00C67C9C"/>
    <w:rsid w:val="00C7297B"/>
    <w:rsid w:val="00C72BED"/>
    <w:rsid w:val="00C76A9F"/>
    <w:rsid w:val="00C83B3B"/>
    <w:rsid w:val="00C841E4"/>
    <w:rsid w:val="00C8609E"/>
    <w:rsid w:val="00C8779E"/>
    <w:rsid w:val="00C91D24"/>
    <w:rsid w:val="00C9578B"/>
    <w:rsid w:val="00CA4765"/>
    <w:rsid w:val="00CA562E"/>
    <w:rsid w:val="00CA6D47"/>
    <w:rsid w:val="00CB2D30"/>
    <w:rsid w:val="00CC0BC0"/>
    <w:rsid w:val="00CC1A79"/>
    <w:rsid w:val="00CC3E3F"/>
    <w:rsid w:val="00CD3A47"/>
    <w:rsid w:val="00CE0B7D"/>
    <w:rsid w:val="00CE4E2C"/>
    <w:rsid w:val="00CE53FD"/>
    <w:rsid w:val="00CE5FE6"/>
    <w:rsid w:val="00CF13D8"/>
    <w:rsid w:val="00CF51A9"/>
    <w:rsid w:val="00D07682"/>
    <w:rsid w:val="00D12407"/>
    <w:rsid w:val="00D15CD8"/>
    <w:rsid w:val="00D22BCF"/>
    <w:rsid w:val="00D2389C"/>
    <w:rsid w:val="00D2522B"/>
    <w:rsid w:val="00D30723"/>
    <w:rsid w:val="00D34815"/>
    <w:rsid w:val="00D4722B"/>
    <w:rsid w:val="00D476FE"/>
    <w:rsid w:val="00D501EF"/>
    <w:rsid w:val="00D50F0D"/>
    <w:rsid w:val="00D52075"/>
    <w:rsid w:val="00D61AFD"/>
    <w:rsid w:val="00D64628"/>
    <w:rsid w:val="00D71218"/>
    <w:rsid w:val="00D82F2F"/>
    <w:rsid w:val="00D85341"/>
    <w:rsid w:val="00D945A8"/>
    <w:rsid w:val="00DA694B"/>
    <w:rsid w:val="00DB5D0B"/>
    <w:rsid w:val="00DC2782"/>
    <w:rsid w:val="00DD172A"/>
    <w:rsid w:val="00DD63C7"/>
    <w:rsid w:val="00DE70B6"/>
    <w:rsid w:val="00DF03FD"/>
    <w:rsid w:val="00DF1830"/>
    <w:rsid w:val="00DF18F3"/>
    <w:rsid w:val="00DF5D6F"/>
    <w:rsid w:val="00DF68C8"/>
    <w:rsid w:val="00E033F0"/>
    <w:rsid w:val="00E12359"/>
    <w:rsid w:val="00E12D2A"/>
    <w:rsid w:val="00E1747E"/>
    <w:rsid w:val="00E25A26"/>
    <w:rsid w:val="00E3235D"/>
    <w:rsid w:val="00E3661F"/>
    <w:rsid w:val="00E55D74"/>
    <w:rsid w:val="00E74121"/>
    <w:rsid w:val="00E806F9"/>
    <w:rsid w:val="00E83D0B"/>
    <w:rsid w:val="00E840DB"/>
    <w:rsid w:val="00E866EC"/>
    <w:rsid w:val="00E93B74"/>
    <w:rsid w:val="00EA1E79"/>
    <w:rsid w:val="00EA30AA"/>
    <w:rsid w:val="00EB3A62"/>
    <w:rsid w:val="00EB55CB"/>
    <w:rsid w:val="00EB56C7"/>
    <w:rsid w:val="00EC3FF7"/>
    <w:rsid w:val="00EC48DE"/>
    <w:rsid w:val="00EC618C"/>
    <w:rsid w:val="00ED30D0"/>
    <w:rsid w:val="00ED5146"/>
    <w:rsid w:val="00EE01F3"/>
    <w:rsid w:val="00EE4840"/>
    <w:rsid w:val="00EE7DC2"/>
    <w:rsid w:val="00EF3C33"/>
    <w:rsid w:val="00EF6E2B"/>
    <w:rsid w:val="00F06BB8"/>
    <w:rsid w:val="00F06D07"/>
    <w:rsid w:val="00F12F3B"/>
    <w:rsid w:val="00F13BFF"/>
    <w:rsid w:val="00F2635A"/>
    <w:rsid w:val="00F44417"/>
    <w:rsid w:val="00F504CB"/>
    <w:rsid w:val="00F506E7"/>
    <w:rsid w:val="00F53B46"/>
    <w:rsid w:val="00F53BE3"/>
    <w:rsid w:val="00F5563E"/>
    <w:rsid w:val="00F60274"/>
    <w:rsid w:val="00F673AF"/>
    <w:rsid w:val="00F70931"/>
    <w:rsid w:val="00F732B6"/>
    <w:rsid w:val="00F736A6"/>
    <w:rsid w:val="00F740EC"/>
    <w:rsid w:val="00F76428"/>
    <w:rsid w:val="00F77FB9"/>
    <w:rsid w:val="00F85ABB"/>
    <w:rsid w:val="00F95386"/>
    <w:rsid w:val="00FA0024"/>
    <w:rsid w:val="00FA3681"/>
    <w:rsid w:val="00FA62C2"/>
    <w:rsid w:val="00FB068F"/>
    <w:rsid w:val="00FB247B"/>
    <w:rsid w:val="00FB43D9"/>
    <w:rsid w:val="00FB5374"/>
    <w:rsid w:val="00FD6AE4"/>
    <w:rsid w:val="00FE0E10"/>
    <w:rsid w:val="00FF1504"/>
    <w:rsid w:val="00FF388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l-G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oa heading" w:unhideWhenUsed="0"/>
    <w:lsdException w:name="List Bullet" w:uiPriority="5"/>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semiHidden="0" w:uiPriority="11"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a0">
    <w:name w:val="Normal"/>
    <w:qFormat/>
    <w:rsid w:val="00ED5146"/>
    <w:pPr>
      <w:spacing w:after="200"/>
    </w:pPr>
    <w:rPr>
      <w:rFonts w:ascii="Tahoma" w:hAnsi="Tahoma"/>
      <w:sz w:val="22"/>
      <w:szCs w:val="22"/>
    </w:rPr>
  </w:style>
  <w:style w:type="paragraph" w:styleId="1">
    <w:name w:val="heading 1"/>
    <w:basedOn w:val="a0"/>
    <w:next w:val="a0"/>
    <w:link w:val="1Char"/>
    <w:uiPriority w:val="9"/>
    <w:qFormat/>
    <w:rsid w:val="00ED5146"/>
    <w:pPr>
      <w:keepNext/>
      <w:keepLines/>
      <w:spacing w:before="240"/>
      <w:outlineLvl w:val="0"/>
    </w:pPr>
    <w:rPr>
      <w:rFonts w:eastAsiaTheme="majorEastAsia" w:cstheme="majorBidi"/>
      <w:color w:val="548AB7" w:themeColor="accent1" w:themeShade="BF"/>
      <w:sz w:val="32"/>
      <w:szCs w:val="32"/>
    </w:rPr>
  </w:style>
  <w:style w:type="paragraph" w:styleId="2">
    <w:name w:val="heading 2"/>
    <w:basedOn w:val="a0"/>
    <w:next w:val="a0"/>
    <w:link w:val="2Char"/>
    <w:uiPriority w:val="9"/>
    <w:qFormat/>
    <w:rsid w:val="00ED5146"/>
    <w:pPr>
      <w:keepNext/>
      <w:keepLines/>
      <w:pBdr>
        <w:bottom w:val="single" w:sz="8" w:space="1" w:color="94B6D2" w:themeColor="accent1"/>
      </w:pBdr>
      <w:spacing w:before="240" w:after="120"/>
      <w:outlineLvl w:val="1"/>
    </w:pPr>
    <w:rPr>
      <w:rFonts w:eastAsiaTheme="majorEastAsia" w:cstheme="majorBidi"/>
      <w:b/>
      <w:bCs/>
      <w:caps/>
      <w:szCs w:val="26"/>
    </w:rPr>
  </w:style>
  <w:style w:type="paragraph" w:styleId="3">
    <w:name w:val="heading 3"/>
    <w:basedOn w:val="a0"/>
    <w:next w:val="a0"/>
    <w:link w:val="3Char"/>
    <w:uiPriority w:val="9"/>
    <w:semiHidden/>
    <w:qFormat/>
    <w:rsid w:val="004D3011"/>
    <w:pPr>
      <w:keepNext/>
      <w:keepLines/>
      <w:spacing w:before="240" w:after="120"/>
      <w:outlineLvl w:val="2"/>
    </w:pPr>
    <w:rPr>
      <w:rFonts w:asciiTheme="majorHAnsi" w:eastAsiaTheme="majorEastAsia" w:hAnsiTheme="majorHAnsi" w:cstheme="majorBidi"/>
      <w:b/>
      <w:caps/>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uiPriority w:val="9"/>
    <w:rsid w:val="00ED5146"/>
    <w:rPr>
      <w:rFonts w:ascii="Tahoma" w:eastAsiaTheme="majorEastAsia" w:hAnsi="Tahoma" w:cstheme="majorBidi"/>
      <w:b/>
      <w:bCs/>
      <w:caps/>
      <w:sz w:val="22"/>
      <w:szCs w:val="26"/>
    </w:rPr>
  </w:style>
  <w:style w:type="paragraph" w:styleId="a4">
    <w:name w:val="Title"/>
    <w:basedOn w:val="a0"/>
    <w:next w:val="a0"/>
    <w:link w:val="Char"/>
    <w:uiPriority w:val="10"/>
    <w:qFormat/>
    <w:rsid w:val="00ED5146"/>
    <w:rPr>
      <w:caps/>
      <w:color w:val="000000" w:themeColor="text1"/>
      <w:sz w:val="80"/>
      <w:szCs w:val="76"/>
    </w:rPr>
  </w:style>
  <w:style w:type="character" w:customStyle="1" w:styleId="Char">
    <w:name w:val="Τίτλος Char"/>
    <w:basedOn w:val="a1"/>
    <w:link w:val="a4"/>
    <w:uiPriority w:val="10"/>
    <w:rsid w:val="00ED5146"/>
    <w:rPr>
      <w:rFonts w:ascii="Tahoma" w:hAnsi="Tahoma"/>
      <w:caps/>
      <w:color w:val="000000" w:themeColor="text1"/>
      <w:sz w:val="80"/>
      <w:szCs w:val="76"/>
    </w:rPr>
  </w:style>
  <w:style w:type="character" w:styleId="a5">
    <w:name w:val="Emphasis"/>
    <w:basedOn w:val="a1"/>
    <w:uiPriority w:val="11"/>
    <w:semiHidden/>
    <w:qFormat/>
    <w:rsid w:val="00E25A26"/>
    <w:rPr>
      <w:i/>
      <w:iCs/>
    </w:rPr>
  </w:style>
  <w:style w:type="character" w:customStyle="1" w:styleId="1Char">
    <w:name w:val="Επικεφαλίδα 1 Char"/>
    <w:basedOn w:val="a1"/>
    <w:link w:val="1"/>
    <w:uiPriority w:val="9"/>
    <w:rsid w:val="00ED5146"/>
    <w:rPr>
      <w:rFonts w:ascii="Tahoma" w:eastAsiaTheme="majorEastAsia" w:hAnsi="Tahoma" w:cstheme="majorBidi"/>
      <w:color w:val="548AB7" w:themeColor="accent1" w:themeShade="BF"/>
      <w:sz w:val="32"/>
      <w:szCs w:val="32"/>
    </w:rPr>
  </w:style>
  <w:style w:type="paragraph" w:styleId="a6">
    <w:name w:val="Date"/>
    <w:basedOn w:val="a0"/>
    <w:next w:val="a0"/>
    <w:link w:val="Char0"/>
    <w:uiPriority w:val="99"/>
    <w:rsid w:val="00ED5146"/>
  </w:style>
  <w:style w:type="character" w:customStyle="1" w:styleId="Char0">
    <w:name w:val="Ημερομηνία Char"/>
    <w:basedOn w:val="a1"/>
    <w:link w:val="a6"/>
    <w:uiPriority w:val="99"/>
    <w:rsid w:val="00ED5146"/>
    <w:rPr>
      <w:rFonts w:ascii="Tahoma" w:hAnsi="Tahoma"/>
      <w:sz w:val="22"/>
      <w:szCs w:val="22"/>
    </w:rPr>
  </w:style>
  <w:style w:type="character" w:styleId="-">
    <w:name w:val="Hyperlink"/>
    <w:basedOn w:val="a1"/>
    <w:uiPriority w:val="99"/>
    <w:rsid w:val="00ED5146"/>
    <w:rPr>
      <w:rFonts w:ascii="Tahoma" w:hAnsi="Tahoma"/>
      <w:color w:val="B85A22" w:themeColor="accent2" w:themeShade="BF"/>
      <w:u w:val="single"/>
    </w:rPr>
  </w:style>
  <w:style w:type="character" w:customStyle="1" w:styleId="10">
    <w:name w:val="Ανεπίλυτη αναφορά1"/>
    <w:basedOn w:val="a1"/>
    <w:uiPriority w:val="99"/>
    <w:semiHidden/>
    <w:rsid w:val="004813B3"/>
    <w:rPr>
      <w:color w:val="605E5C"/>
      <w:shd w:val="clear" w:color="auto" w:fill="E1DFDD"/>
    </w:rPr>
  </w:style>
  <w:style w:type="paragraph" w:styleId="a7">
    <w:name w:val="header"/>
    <w:basedOn w:val="a0"/>
    <w:link w:val="Char1"/>
    <w:uiPriority w:val="99"/>
    <w:semiHidden/>
    <w:rsid w:val="000C45FF"/>
    <w:pPr>
      <w:tabs>
        <w:tab w:val="center" w:pos="4680"/>
        <w:tab w:val="right" w:pos="9360"/>
      </w:tabs>
    </w:pPr>
  </w:style>
  <w:style w:type="character" w:customStyle="1" w:styleId="Char1">
    <w:name w:val="Κεφαλίδα Char"/>
    <w:basedOn w:val="a1"/>
    <w:link w:val="a7"/>
    <w:uiPriority w:val="99"/>
    <w:semiHidden/>
    <w:rsid w:val="000C45FF"/>
    <w:rPr>
      <w:sz w:val="22"/>
      <w:szCs w:val="22"/>
    </w:rPr>
  </w:style>
  <w:style w:type="paragraph" w:styleId="a8">
    <w:name w:val="footer"/>
    <w:basedOn w:val="a0"/>
    <w:link w:val="Char2"/>
    <w:uiPriority w:val="99"/>
    <w:semiHidden/>
    <w:rsid w:val="000C45FF"/>
    <w:pPr>
      <w:tabs>
        <w:tab w:val="center" w:pos="4680"/>
        <w:tab w:val="right" w:pos="9360"/>
      </w:tabs>
    </w:pPr>
  </w:style>
  <w:style w:type="character" w:customStyle="1" w:styleId="Char2">
    <w:name w:val="Υποσέλιδο Char"/>
    <w:basedOn w:val="a1"/>
    <w:link w:val="a8"/>
    <w:uiPriority w:val="99"/>
    <w:semiHidden/>
    <w:rsid w:val="000C45FF"/>
    <w:rPr>
      <w:sz w:val="22"/>
      <w:szCs w:val="22"/>
    </w:rPr>
  </w:style>
  <w:style w:type="table" w:styleId="a9">
    <w:name w:val="Table Grid"/>
    <w:basedOn w:val="a2"/>
    <w:uiPriority w:val="39"/>
    <w:rsid w:val="001B2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1"/>
    <w:uiPriority w:val="99"/>
    <w:semiHidden/>
    <w:rsid w:val="001B2ABD"/>
    <w:rPr>
      <w:color w:val="808080"/>
    </w:rPr>
  </w:style>
  <w:style w:type="paragraph" w:styleId="ab">
    <w:name w:val="Subtitle"/>
    <w:basedOn w:val="a0"/>
    <w:next w:val="a0"/>
    <w:link w:val="Char3"/>
    <w:uiPriority w:val="11"/>
    <w:qFormat/>
    <w:rsid w:val="00ED5146"/>
    <w:pPr>
      <w:spacing w:after="480"/>
    </w:pPr>
    <w:rPr>
      <w:color w:val="000000" w:themeColor="text1"/>
      <w:spacing w:val="19"/>
      <w:w w:val="86"/>
      <w:sz w:val="32"/>
      <w:szCs w:val="28"/>
      <w:fitText w:val="2160" w:id="1744560130"/>
    </w:rPr>
  </w:style>
  <w:style w:type="character" w:customStyle="1" w:styleId="Char3">
    <w:name w:val="Υπότιτλος Char"/>
    <w:basedOn w:val="a1"/>
    <w:link w:val="ab"/>
    <w:uiPriority w:val="11"/>
    <w:rsid w:val="00ED5146"/>
    <w:rPr>
      <w:rFonts w:ascii="Tahoma" w:hAnsi="Tahoma"/>
      <w:color w:val="000000" w:themeColor="text1"/>
      <w:spacing w:val="19"/>
      <w:w w:val="86"/>
      <w:sz w:val="32"/>
      <w:szCs w:val="28"/>
      <w:fitText w:val="2160" w:id="1744560130"/>
    </w:rPr>
  </w:style>
  <w:style w:type="character" w:customStyle="1" w:styleId="3Char">
    <w:name w:val="Επικεφαλίδα 3 Char"/>
    <w:basedOn w:val="a1"/>
    <w:link w:val="3"/>
    <w:uiPriority w:val="9"/>
    <w:semiHidden/>
    <w:rsid w:val="000629D5"/>
    <w:rPr>
      <w:rFonts w:asciiTheme="majorHAnsi" w:eastAsiaTheme="majorEastAsia" w:hAnsiTheme="majorHAnsi" w:cstheme="majorBidi"/>
      <w:b/>
      <w:caps/>
      <w:sz w:val="22"/>
    </w:rPr>
  </w:style>
  <w:style w:type="paragraph" w:styleId="a">
    <w:name w:val="List Bullet"/>
    <w:basedOn w:val="a0"/>
    <w:uiPriority w:val="5"/>
    <w:rsid w:val="00ED5146"/>
    <w:pPr>
      <w:numPr>
        <w:numId w:val="1"/>
      </w:numPr>
      <w:spacing w:after="120" w:line="276" w:lineRule="auto"/>
      <w:ind w:left="720"/>
    </w:pPr>
    <w:rPr>
      <w:rFonts w:eastAsia="Times New Roman" w:cs="Times New Roman"/>
      <w:szCs w:val="20"/>
      <w:lang w:eastAsia="en-US"/>
    </w:rPr>
  </w:style>
  <w:style w:type="character" w:customStyle="1" w:styleId="ac">
    <w:name w:val="Γκρίζο κείμενο"/>
    <w:basedOn w:val="a1"/>
    <w:uiPriority w:val="4"/>
    <w:semiHidden/>
    <w:qFormat/>
    <w:rsid w:val="000629D5"/>
    <w:rPr>
      <w:color w:val="808080" w:themeColor="background1" w:themeShade="80"/>
    </w:rPr>
  </w:style>
  <w:style w:type="paragraph" w:customStyle="1" w:styleId="ad">
    <w:name w:val="ΕΠΙΚΕΦΑΛΙΔΑ_ΙΕΠ"/>
    <w:basedOn w:val="a0"/>
    <w:qFormat/>
    <w:rsid w:val="00ED5146"/>
    <w:pPr>
      <w:spacing w:after="360"/>
      <w:contextualSpacing/>
    </w:pPr>
  </w:style>
  <w:style w:type="paragraph" w:customStyle="1" w:styleId="ae">
    <w:name w:val="Στοιχεία επικοινωνίας"/>
    <w:basedOn w:val="a0"/>
    <w:qFormat/>
    <w:rsid w:val="005771BB"/>
    <w:pPr>
      <w:contextualSpacing/>
    </w:pPr>
    <w:rPr>
      <w:sz w:val="20"/>
    </w:rPr>
  </w:style>
  <w:style w:type="paragraph" w:styleId="af">
    <w:name w:val="No Spacing"/>
    <w:link w:val="Char4"/>
    <w:uiPriority w:val="1"/>
    <w:qFormat/>
    <w:rsid w:val="00ED5146"/>
    <w:rPr>
      <w:rFonts w:ascii="Tahoma" w:hAnsi="Tahoma"/>
      <w:sz w:val="22"/>
      <w:szCs w:val="22"/>
    </w:rPr>
  </w:style>
  <w:style w:type="character" w:styleId="af0">
    <w:name w:val="annotation reference"/>
    <w:basedOn w:val="a1"/>
    <w:uiPriority w:val="99"/>
    <w:semiHidden/>
    <w:unhideWhenUsed/>
    <w:rsid w:val="005771BB"/>
    <w:rPr>
      <w:sz w:val="16"/>
      <w:szCs w:val="16"/>
    </w:rPr>
  </w:style>
  <w:style w:type="paragraph" w:styleId="af1">
    <w:name w:val="annotation text"/>
    <w:basedOn w:val="a0"/>
    <w:link w:val="Char5"/>
    <w:uiPriority w:val="99"/>
    <w:semiHidden/>
    <w:unhideWhenUsed/>
    <w:rsid w:val="005771BB"/>
    <w:rPr>
      <w:sz w:val="20"/>
      <w:szCs w:val="20"/>
    </w:rPr>
  </w:style>
  <w:style w:type="character" w:customStyle="1" w:styleId="Char5">
    <w:name w:val="Κείμενο σχολίου Char"/>
    <w:basedOn w:val="a1"/>
    <w:link w:val="af1"/>
    <w:uiPriority w:val="99"/>
    <w:semiHidden/>
    <w:rsid w:val="005771BB"/>
    <w:rPr>
      <w:rFonts w:ascii="Tahoma" w:hAnsi="Tahoma"/>
      <w:sz w:val="20"/>
      <w:szCs w:val="20"/>
    </w:rPr>
  </w:style>
  <w:style w:type="paragraph" w:styleId="af2">
    <w:name w:val="annotation subject"/>
    <w:basedOn w:val="af1"/>
    <w:next w:val="af1"/>
    <w:link w:val="Char6"/>
    <w:uiPriority w:val="99"/>
    <w:semiHidden/>
    <w:unhideWhenUsed/>
    <w:rsid w:val="005771BB"/>
    <w:rPr>
      <w:b/>
      <w:bCs/>
    </w:rPr>
  </w:style>
  <w:style w:type="character" w:customStyle="1" w:styleId="Char6">
    <w:name w:val="Θέμα σχολίου Char"/>
    <w:basedOn w:val="Char5"/>
    <w:link w:val="af2"/>
    <w:uiPriority w:val="99"/>
    <w:semiHidden/>
    <w:rsid w:val="005771BB"/>
    <w:rPr>
      <w:rFonts w:ascii="Tahoma" w:hAnsi="Tahoma"/>
      <w:b/>
      <w:bCs/>
      <w:sz w:val="20"/>
      <w:szCs w:val="20"/>
    </w:rPr>
  </w:style>
  <w:style w:type="paragraph" w:styleId="af3">
    <w:name w:val="Balloon Text"/>
    <w:basedOn w:val="a0"/>
    <w:link w:val="Char7"/>
    <w:uiPriority w:val="99"/>
    <w:semiHidden/>
    <w:unhideWhenUsed/>
    <w:rsid w:val="005771BB"/>
    <w:pPr>
      <w:spacing w:after="0"/>
    </w:pPr>
    <w:rPr>
      <w:rFonts w:ascii="Segoe UI" w:hAnsi="Segoe UI" w:cs="Segoe UI"/>
      <w:sz w:val="18"/>
      <w:szCs w:val="18"/>
    </w:rPr>
  </w:style>
  <w:style w:type="character" w:customStyle="1" w:styleId="Char7">
    <w:name w:val="Κείμενο πλαισίου Char"/>
    <w:basedOn w:val="a1"/>
    <w:link w:val="af3"/>
    <w:uiPriority w:val="99"/>
    <w:semiHidden/>
    <w:rsid w:val="005771BB"/>
    <w:rPr>
      <w:rFonts w:ascii="Segoe UI" w:hAnsi="Segoe UI" w:cs="Segoe UI"/>
      <w:sz w:val="18"/>
      <w:szCs w:val="18"/>
    </w:rPr>
  </w:style>
  <w:style w:type="paragraph" w:customStyle="1" w:styleId="Default">
    <w:name w:val="Default"/>
    <w:rsid w:val="0005752C"/>
    <w:pPr>
      <w:autoSpaceDE w:val="0"/>
      <w:autoSpaceDN w:val="0"/>
      <w:adjustRightInd w:val="0"/>
    </w:pPr>
    <w:rPr>
      <w:rFonts w:ascii="Calibri" w:eastAsia="Times New Roman" w:hAnsi="Calibri" w:cs="Calibri"/>
      <w:color w:val="000000"/>
      <w:lang w:eastAsia="en-US"/>
    </w:rPr>
  </w:style>
  <w:style w:type="character" w:customStyle="1" w:styleId="Char4">
    <w:name w:val="Χωρίς διάστιχο Char"/>
    <w:basedOn w:val="a1"/>
    <w:link w:val="af"/>
    <w:uiPriority w:val="1"/>
    <w:rsid w:val="0005752C"/>
    <w:rPr>
      <w:rFonts w:ascii="Tahoma" w:hAnsi="Tahoma"/>
      <w:sz w:val="22"/>
      <w:szCs w:val="22"/>
    </w:rPr>
  </w:style>
  <w:style w:type="paragraph" w:styleId="Web">
    <w:name w:val="Normal (Web)"/>
    <w:basedOn w:val="a0"/>
    <w:uiPriority w:val="99"/>
    <w:semiHidden/>
    <w:unhideWhenUsed/>
    <w:rsid w:val="00FE0E10"/>
    <w:pPr>
      <w:spacing w:before="100" w:beforeAutospacing="1" w:after="100" w:afterAutospacing="1"/>
    </w:pPr>
    <w:rPr>
      <w:rFonts w:ascii="Times New Roman" w:hAnsi="Times New Roman" w:cs="Times New Roman"/>
      <w:sz w:val="24"/>
      <w:szCs w:val="24"/>
      <w:lang w:eastAsia="el-GR"/>
    </w:rPr>
  </w:style>
  <w:style w:type="paragraph" w:styleId="af4">
    <w:name w:val="List Paragraph"/>
    <w:basedOn w:val="a0"/>
    <w:uiPriority w:val="34"/>
    <w:semiHidden/>
    <w:qFormat/>
    <w:rsid w:val="005E6D9D"/>
    <w:pPr>
      <w:ind w:left="720"/>
      <w:contextualSpacing/>
    </w:pPr>
  </w:style>
  <w:style w:type="paragraph" w:styleId="20">
    <w:name w:val="toc 2"/>
    <w:basedOn w:val="a0"/>
    <w:next w:val="a0"/>
    <w:autoRedefine/>
    <w:uiPriority w:val="39"/>
    <w:rsid w:val="00001484"/>
    <w:pPr>
      <w:spacing w:after="100"/>
      <w:ind w:left="220"/>
    </w:pPr>
  </w:style>
  <w:style w:type="paragraph" w:styleId="af5">
    <w:name w:val="TOC Heading"/>
    <w:basedOn w:val="1"/>
    <w:next w:val="a0"/>
    <w:uiPriority w:val="39"/>
    <w:unhideWhenUsed/>
    <w:qFormat/>
    <w:rsid w:val="00001484"/>
    <w:pPr>
      <w:spacing w:after="0" w:line="259" w:lineRule="auto"/>
      <w:outlineLvl w:val="9"/>
    </w:pPr>
    <w:rPr>
      <w:rFonts w:asciiTheme="majorHAnsi" w:hAnsiTheme="majorHAnsi"/>
      <w:lang w:eastAsia="el-GR"/>
    </w:rPr>
  </w:style>
  <w:style w:type="paragraph" w:customStyle="1" w:styleId="DecimalAligned">
    <w:name w:val="Decimal Aligned"/>
    <w:basedOn w:val="a0"/>
    <w:uiPriority w:val="40"/>
    <w:qFormat/>
    <w:rsid w:val="00956A17"/>
    <w:pPr>
      <w:tabs>
        <w:tab w:val="decimal" w:pos="360"/>
      </w:tabs>
      <w:spacing w:line="276" w:lineRule="auto"/>
    </w:pPr>
    <w:rPr>
      <w:rFonts w:asciiTheme="minorHAnsi" w:hAnsiTheme="minorHAnsi"/>
      <w:lang w:eastAsia="en-US"/>
    </w:rPr>
  </w:style>
  <w:style w:type="character" w:styleId="af6">
    <w:name w:val="Subtle Emphasis"/>
    <w:basedOn w:val="a1"/>
    <w:uiPriority w:val="19"/>
    <w:qFormat/>
    <w:rsid w:val="00956A17"/>
    <w:rPr>
      <w:rFonts w:eastAsiaTheme="minorEastAsia" w:cstheme="minorBidi"/>
      <w:bCs w:val="0"/>
      <w:i/>
      <w:iCs/>
      <w:color w:val="808080" w:themeColor="text1" w:themeTint="7F"/>
      <w:szCs w:val="22"/>
      <w:lang w:val="el-GR"/>
    </w:rPr>
  </w:style>
  <w:style w:type="table" w:styleId="af7">
    <w:name w:val="Light Shading"/>
    <w:basedOn w:val="a2"/>
    <w:uiPriority w:val="60"/>
    <w:rsid w:val="00956A17"/>
    <w:rPr>
      <w:rFonts w:eastAsiaTheme="minorHAnsi"/>
      <w:color w:val="000000" w:themeColor="text1" w:themeShade="BF"/>
      <w:sz w:val="22"/>
      <w:szCs w:val="22"/>
      <w:lang w:val="en-GB"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Table3Accent4">
    <w:name w:val="List Table 3 Accent 4"/>
    <w:basedOn w:val="a2"/>
    <w:uiPriority w:val="48"/>
    <w:rsid w:val="00435A83"/>
    <w:tblPr>
      <w:tblStyleRowBandSize w:val="1"/>
      <w:tblStyleColBandSize w:val="1"/>
      <w:tblInd w:w="0" w:type="dxa"/>
      <w:tblBorders>
        <w:top w:val="single" w:sz="4" w:space="0" w:color="D8B25C" w:themeColor="accent4"/>
        <w:left w:val="single" w:sz="4" w:space="0" w:color="D8B25C" w:themeColor="accent4"/>
        <w:bottom w:val="single" w:sz="4" w:space="0" w:color="D8B25C" w:themeColor="accent4"/>
        <w:right w:val="single" w:sz="4" w:space="0" w:color="D8B25C" w:themeColor="accent4"/>
      </w:tblBorders>
      <w:tblCellMar>
        <w:top w:w="0" w:type="dxa"/>
        <w:left w:w="108" w:type="dxa"/>
        <w:bottom w:w="0" w:type="dxa"/>
        <w:right w:w="108" w:type="dxa"/>
      </w:tblCellMar>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customStyle="1" w:styleId="ListTable6ColorfulAccent5">
    <w:name w:val="List Table 6 Colorful Accent 5"/>
    <w:basedOn w:val="a2"/>
    <w:uiPriority w:val="51"/>
    <w:rsid w:val="006C1C98"/>
    <w:rPr>
      <w:color w:val="568278" w:themeColor="accent5" w:themeShade="BF"/>
    </w:rPr>
    <w:tblPr>
      <w:tblStyleRowBandSize w:val="1"/>
      <w:tblStyleColBandSize w:val="1"/>
      <w:tblInd w:w="0" w:type="dxa"/>
      <w:tblBorders>
        <w:top w:val="single" w:sz="4" w:space="0" w:color="7BA79D" w:themeColor="accent5"/>
        <w:bottom w:val="single" w:sz="4" w:space="0" w:color="7BA79D" w:themeColor="accent5"/>
      </w:tblBorders>
      <w:tblCellMar>
        <w:top w:w="0" w:type="dxa"/>
        <w:left w:w="108" w:type="dxa"/>
        <w:bottom w:w="0" w:type="dxa"/>
        <w:right w:w="108" w:type="dxa"/>
      </w:tblCellMar>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paragraph" w:styleId="11">
    <w:name w:val="toc 1"/>
    <w:basedOn w:val="a0"/>
    <w:next w:val="a0"/>
    <w:autoRedefine/>
    <w:uiPriority w:val="39"/>
    <w:rsid w:val="00E033F0"/>
    <w:pPr>
      <w:spacing w:after="1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25" Type="http://schemas.openxmlformats.org/officeDocument/2006/relationships/image" Target="media/image4.png"/><Relationship Id="rId33"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20"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32" Type="http://schemas.openxmlformats.org/officeDocument/2006/relationships/image" Target="media/image11.jpeg"/><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23"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22" Type="http://schemas.openxmlformats.org/officeDocument/2006/relationships/hyperlink" Target="file:///C:\Users\ptea\Documents\&#904;&#947;&#947;&#961;&#945;&#966;&#945;%2029\&#928;&#929;&#927;&#915;&#929;&#913;&#924;&#924;&#913;&#932;&#913;-PROJECTS\&#916;&#921;&#913;&#934;&#927;&#929;&#927;&#928;&#927;&#921;&#919;&#931;&#919;-&#928;&#913;&#925;&#932;&#917;&#923;&#921;&#913;&#916;&#927;&#933;\&#916;&#921;&#913;&#934;&#927;&#929;&#927;&#928;&#927;&#921;&#919;&#931;&#919;-&#928;&#913;&#925;&#932;&#917;&#923;&#921;&#913;&#916;&#927;&#933;-&#916;&#921;&#922;&#913;%20&#931;&#927;&#933;%20&#928;&#913;&#929;&#913;&#916;&#927;&#932;&#917;&#913;\&#928;&#913;&#929;&#913;&#916;&#927;&#932;&#917;&#913;\&#921;&#917;&#928;-&#916;&#921;&#913;&#934;&#927;&#929;&#927;&#928;&#927;&#921;&#919;&#931;&#919;-&#928;&#913;&#925;&#932;&#917;&#923;&#921;&#913;&#916;&#927;&#933;\vassilis\&#932;&#917;&#923;&#921;&#922;&#913;\sent\&#921;&#917;&#928;\&#932;&#913;%20&#932;&#917;&#923;&#917;&#933;&#932;&#913;&#921;&#913;%20&#928;&#913;&#929;&#913;&#916;&#927;&#932;&#917;&#913;\&#928;.2.1.1.&#945;4_DRAFT_7.docx"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tea\AppData\Roaming\Microsoft\&#928;&#961;&#972;&#964;&#965;&#960;&#945;\&#924;&#960;&#955;&#949;-&#947;&#954;&#961;&#953;%20&#963;&#965;&#957;&#959;&#948;&#949;&#965;&#964;&#953;&#954;&#942;%20&#949;&#960;&#953;&#963;&#964;&#959;&#955;&#942;.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74C20-78E4-43FF-BE9E-4FC9F2314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B03C41-7C44-40A7-B0F9-10640F9D80B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630FBCC-A926-441F-A1DD-7C612FD88149}">
  <ds:schemaRefs>
    <ds:schemaRef ds:uri="http://schemas.microsoft.com/sharepoint/v3/contenttype/forms"/>
  </ds:schemaRefs>
</ds:datastoreItem>
</file>

<file path=customXml/itemProps4.xml><?xml version="1.0" encoding="utf-8"?>
<ds:datastoreItem xmlns:ds="http://schemas.openxmlformats.org/officeDocument/2006/customXml" ds:itemID="{C462A2A4-4821-4F42-8CB9-F5A395D8D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Μπλε-γκρι συνοδευτική επιστολή</Template>
  <TotalTime>0</TotalTime>
  <Pages>24</Pages>
  <Words>6885</Words>
  <Characters>37183</Characters>
  <Application>Microsoft Office Word</Application>
  <DocSecurity>0</DocSecurity>
  <Lines>309</Lines>
  <Paragraphs>87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43981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2023-10-19T07:45:00Z</dcterms:created>
  <dcterms:modified xsi:type="dcterms:W3CDTF">2023-10-19T07:45:00Z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