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40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77"/>
        <w:gridCol w:w="4394"/>
      </w:tblGrid>
      <w:tr w:rsidR="00AB6D75" w:rsidRPr="00982A95" w:rsidTr="00B3631D">
        <w:trPr>
          <w:trHeight w:val="699"/>
        </w:trPr>
        <w:tc>
          <w:tcPr>
            <w:tcW w:w="7621" w:type="dxa"/>
            <w:gridSpan w:val="3"/>
            <w:shd w:val="clear" w:color="auto" w:fill="BFBFBF" w:themeFill="background1" w:themeFillShade="BF"/>
            <w:vAlign w:val="center"/>
          </w:tcPr>
          <w:p w:rsidR="00AB6D75" w:rsidRPr="00982A95" w:rsidRDefault="00AB6D75" w:rsidP="00B3631D">
            <w:pPr>
              <w:spacing w:line="36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ΛΕΙΤΟΥΡΓΙΚΑ ΚΕΝΑ ΦΥΣΙΚΗΣ ΑΓΩΓΗΣ</w:t>
            </w:r>
          </w:p>
          <w:p w:rsidR="00AB6D75" w:rsidRDefault="00AB6D75" w:rsidP="00B3631D">
            <w:pPr>
              <w:spacing w:line="36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982A95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ΠΕ  11</w:t>
            </w:r>
          </w:p>
          <w:p w:rsidR="00AB6D75" w:rsidRPr="00982A95" w:rsidRDefault="00AB6D75" w:rsidP="00B3631D">
            <w:pPr>
              <w:spacing w:line="360" w:lineRule="auto"/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2ο ΔΗΜ. ΣΧ. ΧΙΟΥ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2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 ΣΧ. ΝΕΝΗΤΩΝ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3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 ΣΧ. ΠΥΡΓΙΟΥ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4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Δ.Σ. ΑΓ. ΓΕΩΡΓΙΟΥ( 8 </w:t>
            </w:r>
            <w:proofErr w:type="spellStart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- Δ.Σ ΛΙΘΙΟΥ( 8 </w:t>
            </w:r>
            <w:proofErr w:type="spellStart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ώρ</w:t>
            </w:r>
            <w:proofErr w:type="spellEnd"/>
            <w:r w:rsidRPr="005E069F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.)- Δ.Σ. ΚΑΛΑΜΩΤΗΣ (8 ώ</w:t>
            </w: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5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 ΣΧ. ΘΟΛΟΠΟΤΑΜΙΟΥ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ΔΗΜ.ΣΧ. ΚΑΡΥΩΝ- ΔΗΜ. ΣΧ. ΚΑΤΑΡΡΑΚΤΗ</w:t>
            </w:r>
          </w:p>
        </w:tc>
      </w:tr>
      <w:tr w:rsidR="00AB6D75" w:rsidRPr="005E069F" w:rsidTr="00B3631D">
        <w:trPr>
          <w:trHeight w:val="510"/>
        </w:trPr>
        <w:tc>
          <w:tcPr>
            <w:tcW w:w="650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2577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 ΣΧ. ΣΥΚΙΑΔΑΣ-ΛΑΓΚΑΔΑΣ</w:t>
            </w:r>
          </w:p>
        </w:tc>
        <w:tc>
          <w:tcPr>
            <w:tcW w:w="4394" w:type="dxa"/>
            <w:vAlign w:val="bottom"/>
          </w:tcPr>
          <w:p w:rsidR="00AB6D75" w:rsidRPr="005E069F" w:rsidRDefault="00AB6D75" w:rsidP="00B3631D">
            <w:pPr>
              <w:spacing w:line="360" w:lineRule="auto"/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ΔΗΜ. ΣΧ. ΒΟΛΙΣΣΟΥ- 1 ΔΗΜ. ΣΧ. ΒΡΟΝΤΑΔΟΥ</w:t>
            </w:r>
            <w:bookmarkStart w:id="0" w:name="_GoBack"/>
            <w:bookmarkEnd w:id="0"/>
          </w:p>
        </w:tc>
      </w:tr>
    </w:tbl>
    <w:p w:rsidR="00724A05" w:rsidRPr="00AB6D75" w:rsidRDefault="00AB6D75" w:rsidP="00AB6D75">
      <w:pPr>
        <w:jc w:val="center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AB6D75">
        <w:rPr>
          <w:rFonts w:ascii="Arial" w:hAnsi="Arial" w:cs="Arial"/>
          <w:b/>
          <w:color w:val="0D0D0D" w:themeColor="text1" w:themeTint="F2"/>
          <w:sz w:val="18"/>
          <w:szCs w:val="18"/>
        </w:rPr>
        <w:t>ΛΕΙΤΟΥΡΓΙΚΑ ΚΕΝΑ ΓΙΑ ΝΕΟΔΙΟΡΙΣΤΟΥΣ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2023-2024</w:t>
      </w:r>
    </w:p>
    <w:sectPr w:rsidR="00724A05" w:rsidRPr="00AB6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75"/>
    <w:rsid w:val="00724A05"/>
    <w:rsid w:val="00A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2023-08-21T09:11:00Z</cp:lastPrinted>
  <dcterms:created xsi:type="dcterms:W3CDTF">2023-08-21T09:05:00Z</dcterms:created>
  <dcterms:modified xsi:type="dcterms:W3CDTF">2023-08-21T09:11:00Z</dcterms:modified>
</cp:coreProperties>
</file>